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11651A" w:rsidRDefault="00912DB4" w:rsidP="003C590B">
      <w:pPr>
        <w:pStyle w:val="StlusSorkizrt"/>
        <w:spacing w:before="0"/>
        <w:rPr>
          <w:szCs w:val="24"/>
        </w:rPr>
      </w:pPr>
      <w:r w:rsidRPr="00F42492">
        <w:rPr>
          <w:b/>
          <w:szCs w:val="24"/>
          <w:u w:val="single"/>
        </w:rPr>
        <w:t>Készült:</w:t>
      </w:r>
      <w:r w:rsidRPr="00F42492">
        <w:rPr>
          <w:szCs w:val="24"/>
        </w:rPr>
        <w:t xml:space="preserve"> a Hajdú-Bihar Megyei Önkormányzat Közgyűlésének 20</w:t>
      </w:r>
      <w:r w:rsidR="00FA6426">
        <w:rPr>
          <w:szCs w:val="24"/>
        </w:rPr>
        <w:t>20</w:t>
      </w:r>
      <w:r w:rsidRPr="00F42492">
        <w:rPr>
          <w:szCs w:val="24"/>
        </w:rPr>
        <w:t xml:space="preserve">. </w:t>
      </w:r>
      <w:r w:rsidR="00FA6426">
        <w:rPr>
          <w:szCs w:val="24"/>
        </w:rPr>
        <w:t>február 14-én</w:t>
      </w:r>
      <w:r w:rsidRPr="00F42492">
        <w:rPr>
          <w:szCs w:val="24"/>
        </w:rPr>
        <w:t xml:space="preserve"> </w:t>
      </w:r>
      <w:r w:rsidR="003C590B">
        <w:rPr>
          <w:szCs w:val="24"/>
        </w:rPr>
        <w:t>9</w:t>
      </w:r>
      <w:r w:rsidR="003C590B" w:rsidRPr="00A3259B">
        <w:rPr>
          <w:szCs w:val="24"/>
        </w:rPr>
        <w:t xml:space="preserve">.00 órakor kezdődő </w:t>
      </w:r>
      <w:r w:rsidR="003C590B" w:rsidRPr="00F42492">
        <w:rPr>
          <w:szCs w:val="24"/>
        </w:rPr>
        <w:t>nyilvános</w:t>
      </w:r>
      <w:r w:rsidR="003C590B">
        <w:rPr>
          <w:szCs w:val="24"/>
        </w:rPr>
        <w:t xml:space="preserve"> </w:t>
      </w:r>
      <w:r w:rsidR="003C590B" w:rsidRPr="00F42492">
        <w:rPr>
          <w:szCs w:val="24"/>
        </w:rPr>
        <w:t xml:space="preserve">üléséről, a </w:t>
      </w:r>
      <w:r w:rsidR="003C590B">
        <w:rPr>
          <w:szCs w:val="24"/>
        </w:rPr>
        <w:t>Megyeháza Árpád termében</w:t>
      </w:r>
      <w:r w:rsidR="003C590B" w:rsidRPr="00F42492">
        <w:rPr>
          <w:szCs w:val="24"/>
        </w:rPr>
        <w:t xml:space="preserve"> (</w:t>
      </w:r>
      <w:r w:rsidR="003C590B">
        <w:rPr>
          <w:szCs w:val="24"/>
        </w:rPr>
        <w:t xml:space="preserve">4024 </w:t>
      </w:r>
      <w:r w:rsidR="003C590B" w:rsidRPr="00F42492">
        <w:rPr>
          <w:szCs w:val="24"/>
        </w:rPr>
        <w:t xml:space="preserve">Debrecen, </w:t>
      </w:r>
      <w:r w:rsidR="003C590B">
        <w:rPr>
          <w:szCs w:val="24"/>
        </w:rPr>
        <w:t>Piac u. 54</w:t>
      </w:r>
      <w:r w:rsidR="003C590B" w:rsidRPr="00F42492">
        <w:rPr>
          <w:szCs w:val="24"/>
        </w:rPr>
        <w:t xml:space="preserve">). </w:t>
      </w:r>
    </w:p>
    <w:p w:rsidR="003C590B" w:rsidRDefault="003C590B" w:rsidP="003C590B">
      <w:pPr>
        <w:pStyle w:val="StlusSorkizrt"/>
        <w:spacing w:before="0"/>
        <w:rPr>
          <w:szCs w:val="24"/>
        </w:rPr>
      </w:pPr>
      <w:r w:rsidRPr="00F42492">
        <w:rPr>
          <w:szCs w:val="24"/>
        </w:rPr>
        <w:t>Jelen van 2</w:t>
      </w:r>
      <w:r w:rsidR="00DD1296">
        <w:rPr>
          <w:szCs w:val="24"/>
        </w:rPr>
        <w:t>1</w:t>
      </w:r>
      <w:r w:rsidRPr="00F42492">
        <w:rPr>
          <w:szCs w:val="24"/>
        </w:rPr>
        <w:t xml:space="preserve"> fő közgyűlési tag a jegyzőkönyvhöz mellékelt jelenléti ív szerint.</w:t>
      </w:r>
    </w:p>
    <w:p w:rsidR="003C590B" w:rsidRPr="00E642AB" w:rsidRDefault="003C590B" w:rsidP="003C590B">
      <w:pPr>
        <w:rPr>
          <w:lang w:eastAsia="hu-HU"/>
        </w:rPr>
      </w:pPr>
    </w:p>
    <w:p w:rsidR="0011651A" w:rsidRDefault="0011651A" w:rsidP="00A83ED1">
      <w:pPr>
        <w:pStyle w:val="StlusSorkizrt"/>
        <w:spacing w:before="0"/>
        <w:rPr>
          <w:szCs w:val="24"/>
        </w:rPr>
      </w:pPr>
      <w:r>
        <w:t xml:space="preserve">Meghívottként jelen van: </w:t>
      </w:r>
      <w:r>
        <w:rPr>
          <w:szCs w:val="24"/>
        </w:rPr>
        <w:t xml:space="preserve">dr. Dobi Csaba jegyző, </w:t>
      </w:r>
      <w:proofErr w:type="spellStart"/>
      <w:r>
        <w:rPr>
          <w:szCs w:val="24"/>
        </w:rPr>
        <w:t>Czapp</w:t>
      </w:r>
      <w:proofErr w:type="spellEnd"/>
      <w:r>
        <w:rPr>
          <w:szCs w:val="24"/>
        </w:rPr>
        <w:t xml:space="preserve"> Zsuzsa, a Fejlesztési, Tervezési és Stratégiai Osztály Fejlesztési Csoportjának vezetője, Már Norbert</w:t>
      </w:r>
      <w:r>
        <w:t>, a Közgazdasági Osztály vezetője,</w:t>
      </w:r>
      <w:r w:rsidR="00B946AA">
        <w:t xml:space="preserve"> </w:t>
      </w:r>
      <w:r w:rsidR="00B946AA">
        <w:rPr>
          <w:szCs w:val="24"/>
        </w:rPr>
        <w:t xml:space="preserve">Dr. </w:t>
      </w:r>
      <w:proofErr w:type="spellStart"/>
      <w:r w:rsidR="00B946AA">
        <w:rPr>
          <w:szCs w:val="24"/>
        </w:rPr>
        <w:t>Dráviczky</w:t>
      </w:r>
      <w:proofErr w:type="spellEnd"/>
      <w:r w:rsidR="00B946AA">
        <w:rPr>
          <w:szCs w:val="24"/>
        </w:rPr>
        <w:t xml:space="preserve"> Gyöngyi jogi ügyintéző,</w:t>
      </w:r>
      <w:r>
        <w:t xml:space="preserve"> </w:t>
      </w:r>
      <w:r w:rsidRPr="00CA67B5">
        <w:rPr>
          <w:szCs w:val="24"/>
        </w:rPr>
        <w:t>Kondor Erika jegyzőkönyvvezető, továbbá</w:t>
      </w:r>
    </w:p>
    <w:p w:rsidR="00DD1296" w:rsidRDefault="0011651A" w:rsidP="00A83ED1">
      <w:pPr>
        <w:widowControl w:val="0"/>
        <w:autoSpaceDE w:val="0"/>
        <w:autoSpaceDN w:val="0"/>
        <w:adjustRightInd w:val="0"/>
        <w:ind w:left="142" w:hanging="142"/>
        <w:jc w:val="both"/>
      </w:pPr>
      <w:r>
        <w:t>-</w:t>
      </w:r>
      <w:r w:rsidR="00DD1296">
        <w:t xml:space="preserve"> </w:t>
      </w:r>
      <w:proofErr w:type="spellStart"/>
      <w:r w:rsidR="00DD1296">
        <w:t>Szólláth</w:t>
      </w:r>
      <w:proofErr w:type="spellEnd"/>
      <w:r w:rsidR="00DD1296">
        <w:t xml:space="preserve"> Tibor elnök, a Nemzeti Agrárgazdasági Kamara Hajdú-Bihar Megyei Igazgatósága, </w:t>
      </w:r>
    </w:p>
    <w:p w:rsidR="00DD1296" w:rsidRDefault="00DD1296" w:rsidP="00A83ED1">
      <w:pPr>
        <w:widowControl w:val="0"/>
        <w:autoSpaceDE w:val="0"/>
        <w:autoSpaceDN w:val="0"/>
        <w:adjustRightInd w:val="0"/>
        <w:ind w:left="142" w:hanging="142"/>
        <w:jc w:val="both"/>
      </w:pPr>
      <w:r>
        <w:t>- Kissné Gyarmati Ágnes igazgató, a Nemzeti Agrárgazdasági Kamara Hajdú-Bihar Megyei Igazgatósága,</w:t>
      </w:r>
    </w:p>
    <w:p w:rsidR="00DD1296" w:rsidRDefault="00DD1296" w:rsidP="0011651A">
      <w:pPr>
        <w:widowControl w:val="0"/>
        <w:autoSpaceDE w:val="0"/>
        <w:autoSpaceDN w:val="0"/>
        <w:adjustRightInd w:val="0"/>
        <w:ind w:left="142" w:hanging="142"/>
      </w:pPr>
      <w:r>
        <w:t xml:space="preserve">- </w:t>
      </w:r>
      <w:proofErr w:type="spellStart"/>
      <w:r>
        <w:t>Miklóssy</w:t>
      </w:r>
      <w:proofErr w:type="spellEnd"/>
      <w:r>
        <w:t xml:space="preserve"> Ferenc elnök, a</w:t>
      </w:r>
      <w:r w:rsidR="0011651A">
        <w:t xml:space="preserve"> Hajdú Bihar Megyei </w:t>
      </w:r>
      <w:r>
        <w:t xml:space="preserve">Kereskedelmi és Iparkamara, </w:t>
      </w:r>
    </w:p>
    <w:p w:rsidR="00DD1296" w:rsidRDefault="00DD1296" w:rsidP="0011651A">
      <w:pPr>
        <w:widowControl w:val="0"/>
        <w:autoSpaceDE w:val="0"/>
        <w:autoSpaceDN w:val="0"/>
        <w:adjustRightInd w:val="0"/>
        <w:ind w:left="142" w:hanging="142"/>
      </w:pPr>
      <w:r>
        <w:t>- Dr. Skultéti Éva igazgató, a Hajdú Bihar Megyei Kereskedelmi és Iparkamara,</w:t>
      </w:r>
    </w:p>
    <w:p w:rsidR="00DD1296" w:rsidRDefault="00DD1296" w:rsidP="0011651A">
      <w:pPr>
        <w:widowControl w:val="0"/>
        <w:autoSpaceDE w:val="0"/>
        <w:autoSpaceDN w:val="0"/>
        <w:adjustRightInd w:val="0"/>
        <w:ind w:left="142" w:hanging="142"/>
      </w:pPr>
      <w:r>
        <w:t>- Dr. Kiss András osztályvezető, a Hajdú Bihar Megyei Kereskedelmi és Iparkamara,</w:t>
      </w:r>
    </w:p>
    <w:p w:rsidR="00DD1296" w:rsidRDefault="00DD1296" w:rsidP="0011651A">
      <w:pPr>
        <w:widowControl w:val="0"/>
        <w:autoSpaceDE w:val="0"/>
        <w:autoSpaceDN w:val="0"/>
        <w:adjustRightInd w:val="0"/>
        <w:ind w:left="142" w:hanging="142"/>
      </w:pPr>
      <w:r>
        <w:t xml:space="preserve">- Tóth Sándor polgármester, Álmosd település, </w:t>
      </w:r>
    </w:p>
    <w:p w:rsidR="00DD1296" w:rsidRDefault="00DD1296" w:rsidP="0011651A">
      <w:pPr>
        <w:widowControl w:val="0"/>
        <w:autoSpaceDE w:val="0"/>
        <w:autoSpaceDN w:val="0"/>
        <w:adjustRightInd w:val="0"/>
        <w:ind w:left="142" w:hanging="142"/>
        <w:rPr>
          <w:szCs w:val="24"/>
        </w:rPr>
      </w:pPr>
      <w:r>
        <w:rPr>
          <w:szCs w:val="24"/>
        </w:rPr>
        <w:t>- Dani Béla Péter polgármester, Biharkeresztes település,</w:t>
      </w:r>
    </w:p>
    <w:p w:rsidR="00DD1296" w:rsidRDefault="00DD1296" w:rsidP="00DD1296">
      <w:pPr>
        <w:widowControl w:val="0"/>
        <w:autoSpaceDE w:val="0"/>
        <w:autoSpaceDN w:val="0"/>
        <w:adjustRightInd w:val="0"/>
        <w:ind w:left="142" w:hanging="142"/>
        <w:rPr>
          <w:szCs w:val="24"/>
        </w:rPr>
      </w:pPr>
      <w:r w:rsidRPr="00DD1296">
        <w:t>-</w:t>
      </w:r>
      <w:r>
        <w:t xml:space="preserve"> </w:t>
      </w:r>
      <w:proofErr w:type="spellStart"/>
      <w:r w:rsidRPr="00DD1296">
        <w:rPr>
          <w:szCs w:val="24"/>
        </w:rPr>
        <w:t>Szőllős</w:t>
      </w:r>
      <w:proofErr w:type="spellEnd"/>
      <w:r w:rsidRPr="00DD1296">
        <w:rPr>
          <w:szCs w:val="24"/>
        </w:rPr>
        <w:t xml:space="preserve"> Sándor polgármester, </w:t>
      </w:r>
      <w:r w:rsidRPr="00DD1296">
        <w:t>Bocskaikert</w:t>
      </w:r>
      <w:r w:rsidRPr="00DD1296">
        <w:rPr>
          <w:szCs w:val="24"/>
        </w:rPr>
        <w:t xml:space="preserve"> település,</w:t>
      </w:r>
    </w:p>
    <w:p w:rsidR="00DD1296" w:rsidRPr="00DD1296" w:rsidRDefault="00DD1296" w:rsidP="0011651A">
      <w:pPr>
        <w:widowControl w:val="0"/>
        <w:autoSpaceDE w:val="0"/>
        <w:autoSpaceDN w:val="0"/>
        <w:adjustRightInd w:val="0"/>
        <w:ind w:left="142" w:hanging="142"/>
        <w:rPr>
          <w:szCs w:val="24"/>
        </w:rPr>
      </w:pPr>
      <w:r>
        <w:rPr>
          <w:szCs w:val="24"/>
        </w:rPr>
        <w:t xml:space="preserve">- </w:t>
      </w:r>
      <w:proofErr w:type="spellStart"/>
      <w:r>
        <w:rPr>
          <w:szCs w:val="24"/>
        </w:rPr>
        <w:t>Bereginé</w:t>
      </w:r>
      <w:proofErr w:type="spellEnd"/>
      <w:r>
        <w:rPr>
          <w:szCs w:val="24"/>
        </w:rPr>
        <w:t xml:space="preserve"> Szegedi Hajnalka polgármester, Bojt település, </w:t>
      </w:r>
    </w:p>
    <w:p w:rsidR="0099543B" w:rsidRPr="00DD1296" w:rsidRDefault="0099543B" w:rsidP="0011651A">
      <w:pPr>
        <w:widowControl w:val="0"/>
        <w:autoSpaceDE w:val="0"/>
        <w:autoSpaceDN w:val="0"/>
        <w:adjustRightInd w:val="0"/>
        <w:ind w:left="142" w:hanging="142"/>
        <w:rPr>
          <w:szCs w:val="24"/>
        </w:rPr>
      </w:pPr>
      <w:r w:rsidRPr="00DD1296">
        <w:rPr>
          <w:szCs w:val="24"/>
        </w:rPr>
        <w:t>-</w:t>
      </w:r>
      <w:r w:rsidR="00DD1296">
        <w:rPr>
          <w:szCs w:val="24"/>
        </w:rPr>
        <w:t xml:space="preserve"> </w:t>
      </w:r>
      <w:r w:rsidR="00DD1296" w:rsidRPr="00DD1296">
        <w:rPr>
          <w:szCs w:val="24"/>
        </w:rPr>
        <w:t>Nagy Lajos</w:t>
      </w:r>
      <w:r w:rsidRPr="00DD1296">
        <w:rPr>
          <w:szCs w:val="24"/>
        </w:rPr>
        <w:t xml:space="preserve"> polgármester, </w:t>
      </w:r>
      <w:r w:rsidR="00DD1296">
        <w:rPr>
          <w:szCs w:val="24"/>
        </w:rPr>
        <w:t>Nyírábrány</w:t>
      </w:r>
      <w:r w:rsidRPr="00DD1296">
        <w:rPr>
          <w:szCs w:val="24"/>
        </w:rPr>
        <w:t xml:space="preserve"> település,</w:t>
      </w:r>
    </w:p>
    <w:p w:rsidR="0011651A" w:rsidRDefault="0099543B" w:rsidP="0011651A">
      <w:pPr>
        <w:widowControl w:val="0"/>
        <w:autoSpaceDE w:val="0"/>
        <w:autoSpaceDN w:val="0"/>
        <w:adjustRightInd w:val="0"/>
        <w:ind w:left="142" w:hanging="142"/>
        <w:rPr>
          <w:szCs w:val="24"/>
        </w:rPr>
      </w:pPr>
      <w:r w:rsidRPr="00DD1296">
        <w:rPr>
          <w:szCs w:val="24"/>
        </w:rPr>
        <w:t>-</w:t>
      </w:r>
      <w:r w:rsidR="00DD1296">
        <w:rPr>
          <w:szCs w:val="24"/>
        </w:rPr>
        <w:t xml:space="preserve"> Karacs Imre </w:t>
      </w:r>
      <w:r w:rsidRPr="00DD1296">
        <w:rPr>
          <w:szCs w:val="24"/>
        </w:rPr>
        <w:t xml:space="preserve">polgármester, </w:t>
      </w:r>
      <w:r w:rsidR="00DD1296">
        <w:rPr>
          <w:szCs w:val="24"/>
        </w:rPr>
        <w:t>Sáp</w:t>
      </w:r>
      <w:r w:rsidRPr="00DD1296">
        <w:rPr>
          <w:szCs w:val="24"/>
        </w:rPr>
        <w:t xml:space="preserve"> település</w:t>
      </w:r>
      <w:r>
        <w:rPr>
          <w:szCs w:val="24"/>
        </w:rPr>
        <w:t xml:space="preserve"> </w:t>
      </w:r>
      <w:r w:rsidR="0011651A">
        <w:t>képviseletében, valamint</w:t>
      </w:r>
      <w:r w:rsidR="0011651A" w:rsidRPr="00305AB0">
        <w:t xml:space="preserve"> </w:t>
      </w:r>
      <w:r w:rsidR="0011651A" w:rsidRPr="00305AB0">
        <w:rPr>
          <w:szCs w:val="24"/>
        </w:rPr>
        <w:t>a sajtó képviselői.</w:t>
      </w:r>
    </w:p>
    <w:p w:rsidR="0011651A" w:rsidRDefault="0011651A" w:rsidP="0011651A">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955"/>
        <w:gridCol w:w="1207"/>
        <w:gridCol w:w="3886"/>
      </w:tblGrid>
      <w:tr w:rsidR="0011651A" w:rsidRPr="00DE6253" w:rsidTr="00125368">
        <w:trPr>
          <w:cantSplit/>
          <w:trHeight w:val="540"/>
          <w:jc w:val="center"/>
        </w:trPr>
        <w:tc>
          <w:tcPr>
            <w:tcW w:w="776" w:type="dxa"/>
            <w:vAlign w:val="center"/>
          </w:tcPr>
          <w:p w:rsidR="0011651A" w:rsidRPr="00DE6253" w:rsidRDefault="0011651A" w:rsidP="00125368">
            <w:pPr>
              <w:widowControl w:val="0"/>
              <w:autoSpaceDE w:val="0"/>
              <w:autoSpaceDN w:val="0"/>
              <w:adjustRightInd w:val="0"/>
              <w:rPr>
                <w:b/>
                <w:bCs/>
                <w:color w:val="000000"/>
                <w:sz w:val="20"/>
              </w:rPr>
            </w:pPr>
          </w:p>
          <w:p w:rsidR="0011651A" w:rsidRPr="00DE6253" w:rsidRDefault="0011651A" w:rsidP="00125368">
            <w:pPr>
              <w:widowControl w:val="0"/>
              <w:autoSpaceDE w:val="0"/>
              <w:autoSpaceDN w:val="0"/>
              <w:adjustRightInd w:val="0"/>
              <w:rPr>
                <w:b/>
                <w:bCs/>
                <w:color w:val="000000"/>
                <w:szCs w:val="24"/>
              </w:rPr>
            </w:pPr>
          </w:p>
        </w:tc>
        <w:tc>
          <w:tcPr>
            <w:tcW w:w="2955" w:type="dxa"/>
            <w:vAlign w:val="center"/>
          </w:tcPr>
          <w:p w:rsidR="0011651A" w:rsidRPr="00DE6253" w:rsidRDefault="0011651A" w:rsidP="00125368">
            <w:pPr>
              <w:widowControl w:val="0"/>
              <w:autoSpaceDE w:val="0"/>
              <w:autoSpaceDN w:val="0"/>
              <w:adjustRightInd w:val="0"/>
              <w:rPr>
                <w:b/>
                <w:bCs/>
                <w:color w:val="000000"/>
                <w:sz w:val="20"/>
              </w:rPr>
            </w:pPr>
            <w:r w:rsidRPr="00DE6253">
              <w:rPr>
                <w:b/>
                <w:bCs/>
                <w:color w:val="000000"/>
                <w:sz w:val="20"/>
              </w:rPr>
              <w:t>Közgyűlési névsor:</w:t>
            </w:r>
          </w:p>
          <w:p w:rsidR="0011651A" w:rsidRPr="00DE6253" w:rsidRDefault="0011651A" w:rsidP="00125368">
            <w:pPr>
              <w:widowControl w:val="0"/>
              <w:autoSpaceDE w:val="0"/>
              <w:autoSpaceDN w:val="0"/>
              <w:adjustRightInd w:val="0"/>
              <w:rPr>
                <w:b/>
                <w:bCs/>
                <w:color w:val="000000"/>
                <w:sz w:val="20"/>
              </w:rPr>
            </w:pPr>
            <w:r w:rsidRPr="00DE6253">
              <w:rPr>
                <w:b/>
                <w:bCs/>
                <w:color w:val="000000"/>
                <w:sz w:val="20"/>
              </w:rPr>
              <w:t>Képviselő</w:t>
            </w:r>
          </w:p>
        </w:tc>
        <w:tc>
          <w:tcPr>
            <w:tcW w:w="1207" w:type="dxa"/>
            <w:vAlign w:val="center"/>
          </w:tcPr>
          <w:p w:rsidR="0011651A" w:rsidRPr="00DE6253" w:rsidRDefault="0011651A" w:rsidP="00125368">
            <w:pPr>
              <w:widowControl w:val="0"/>
              <w:autoSpaceDE w:val="0"/>
              <w:autoSpaceDN w:val="0"/>
              <w:adjustRightInd w:val="0"/>
              <w:jc w:val="center"/>
              <w:rPr>
                <w:b/>
                <w:sz w:val="20"/>
              </w:rPr>
            </w:pPr>
          </w:p>
          <w:p w:rsidR="0011651A" w:rsidRPr="00DE6253" w:rsidRDefault="0011651A" w:rsidP="00125368">
            <w:pPr>
              <w:widowControl w:val="0"/>
              <w:autoSpaceDE w:val="0"/>
              <w:autoSpaceDN w:val="0"/>
              <w:adjustRightInd w:val="0"/>
              <w:jc w:val="center"/>
              <w:rPr>
                <w:b/>
                <w:bCs/>
                <w:color w:val="000000"/>
                <w:sz w:val="20"/>
              </w:rPr>
            </w:pPr>
            <w:r w:rsidRPr="00DE6253">
              <w:rPr>
                <w:b/>
                <w:sz w:val="20"/>
              </w:rPr>
              <w:t>Jelenlét</w:t>
            </w:r>
          </w:p>
        </w:tc>
        <w:tc>
          <w:tcPr>
            <w:tcW w:w="3886" w:type="dxa"/>
            <w:vAlign w:val="center"/>
          </w:tcPr>
          <w:p w:rsidR="0011651A" w:rsidRPr="00DE6253" w:rsidRDefault="0011651A" w:rsidP="00125368">
            <w:pPr>
              <w:widowControl w:val="0"/>
              <w:autoSpaceDE w:val="0"/>
              <w:autoSpaceDN w:val="0"/>
              <w:adjustRightInd w:val="0"/>
              <w:jc w:val="center"/>
              <w:rPr>
                <w:b/>
                <w:bCs/>
                <w:color w:val="000000"/>
                <w:sz w:val="20"/>
              </w:rPr>
            </w:pPr>
          </w:p>
          <w:p w:rsidR="0011651A" w:rsidRPr="00DE6253" w:rsidRDefault="0011651A" w:rsidP="00125368">
            <w:pPr>
              <w:widowControl w:val="0"/>
              <w:autoSpaceDE w:val="0"/>
              <w:autoSpaceDN w:val="0"/>
              <w:adjustRightInd w:val="0"/>
              <w:jc w:val="center"/>
              <w:rPr>
                <w:b/>
                <w:bCs/>
                <w:color w:val="000000"/>
                <w:sz w:val="20"/>
              </w:rPr>
            </w:pPr>
            <w:r w:rsidRPr="00DE6253">
              <w:rPr>
                <w:b/>
                <w:bCs/>
                <w:color w:val="000000"/>
                <w:sz w:val="20"/>
              </w:rPr>
              <w:t>Képviselőcsoport</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Antal Szabolcs</w:t>
            </w:r>
          </w:p>
        </w:tc>
        <w:tc>
          <w:tcPr>
            <w:tcW w:w="1207" w:type="dxa"/>
            <w:vAlign w:val="center"/>
          </w:tcPr>
          <w:p w:rsidR="0011651A" w:rsidRPr="00DE6253" w:rsidRDefault="00DD1296" w:rsidP="00125368">
            <w:pPr>
              <w:widowControl w:val="0"/>
              <w:autoSpaceDE w:val="0"/>
              <w:autoSpaceDN w:val="0"/>
              <w:adjustRightInd w:val="0"/>
              <w:jc w:val="center"/>
              <w:rPr>
                <w:color w:val="000000"/>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Bakó István Zoltán</w:t>
            </w:r>
          </w:p>
        </w:tc>
        <w:tc>
          <w:tcPr>
            <w:tcW w:w="1207" w:type="dxa"/>
          </w:tcPr>
          <w:p w:rsidR="0011651A" w:rsidRPr="00DE6253" w:rsidRDefault="00DD1296"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Bódi Judit</w:t>
            </w:r>
          </w:p>
        </w:tc>
        <w:tc>
          <w:tcPr>
            <w:tcW w:w="1207" w:type="dxa"/>
          </w:tcPr>
          <w:p w:rsidR="0011651A" w:rsidRPr="00DE6253" w:rsidRDefault="00DD1296" w:rsidP="00125368">
            <w:pPr>
              <w:jc w:val="center"/>
              <w:rPr>
                <w:sz w:val="20"/>
              </w:rPr>
            </w:pPr>
            <w:r>
              <w:rPr>
                <w:sz w:val="20"/>
              </w:rPr>
              <w:t>nem</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MSZP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proofErr w:type="spellStart"/>
            <w:r w:rsidRPr="00E267BC">
              <w:rPr>
                <w:sz w:val="20"/>
              </w:rPr>
              <w:t>Bulcsu</w:t>
            </w:r>
            <w:proofErr w:type="spellEnd"/>
            <w:r w:rsidRPr="00E267BC">
              <w:rPr>
                <w:sz w:val="20"/>
              </w:rPr>
              <w:t xml:space="preserve"> László</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Dr. Csiszár Imre</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Demeter Pál</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JOBBIK</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proofErr w:type="spellStart"/>
            <w:r w:rsidRPr="00E267BC">
              <w:rPr>
                <w:sz w:val="20"/>
              </w:rPr>
              <w:t>Keresztesy</w:t>
            </w:r>
            <w:proofErr w:type="spellEnd"/>
            <w:r w:rsidRPr="00E267BC">
              <w:rPr>
                <w:sz w:val="20"/>
              </w:rPr>
              <w:t xml:space="preserve"> Gergő</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JOBBIK</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Kiss Attila</w:t>
            </w:r>
          </w:p>
        </w:tc>
        <w:tc>
          <w:tcPr>
            <w:tcW w:w="1207" w:type="dxa"/>
          </w:tcPr>
          <w:p w:rsidR="0011651A" w:rsidRPr="00DE6253" w:rsidRDefault="00DD1296" w:rsidP="00125368">
            <w:pPr>
              <w:jc w:val="center"/>
              <w:rPr>
                <w:sz w:val="20"/>
              </w:rPr>
            </w:pPr>
            <w:r>
              <w:rPr>
                <w:sz w:val="20"/>
              </w:rPr>
              <w:t>nem</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Kiss László</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Pr>
                <w:color w:val="000000"/>
                <w:sz w:val="20"/>
              </w:rPr>
              <w:t>MOMENTUM</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Kiss Tibor</w:t>
            </w:r>
          </w:p>
        </w:tc>
        <w:tc>
          <w:tcPr>
            <w:tcW w:w="1207" w:type="dxa"/>
          </w:tcPr>
          <w:p w:rsidR="0011651A"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Kocsis Róbert</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Koroknai Imre</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Kosztin Mihály</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Pr>
                <w:color w:val="000000"/>
                <w:sz w:val="20"/>
              </w:rPr>
              <w:t>MOMENTUM</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Dr. Kovács Miklós</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Kovács Zoltán</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Kulcsár Gergely</w:t>
            </w:r>
          </w:p>
        </w:tc>
        <w:tc>
          <w:tcPr>
            <w:tcW w:w="1207" w:type="dxa"/>
          </w:tcPr>
          <w:p w:rsidR="0011651A" w:rsidRPr="00DE6253" w:rsidRDefault="00DD1296" w:rsidP="00125368">
            <w:pPr>
              <w:jc w:val="center"/>
              <w:rPr>
                <w:sz w:val="20"/>
              </w:rPr>
            </w:pPr>
            <w:r>
              <w:rPr>
                <w:sz w:val="20"/>
              </w:rPr>
              <w:t>nem</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JOBBIK</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Ménes Andrea Marian</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Muraközi István</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proofErr w:type="spellStart"/>
            <w:r w:rsidRPr="00E267BC">
              <w:rPr>
                <w:sz w:val="20"/>
              </w:rPr>
              <w:t>Pajna</w:t>
            </w:r>
            <w:proofErr w:type="spellEnd"/>
            <w:r w:rsidRPr="00E267BC">
              <w:rPr>
                <w:sz w:val="20"/>
              </w:rPr>
              <w:t xml:space="preserve"> Zoltán</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Simon Zoltán</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Szegi Emma</w:t>
            </w:r>
          </w:p>
        </w:tc>
        <w:tc>
          <w:tcPr>
            <w:tcW w:w="1207" w:type="dxa"/>
          </w:tcPr>
          <w:p w:rsidR="0011651A" w:rsidRPr="00DE6253" w:rsidRDefault="0011651A" w:rsidP="00125368">
            <w:pPr>
              <w:jc w:val="center"/>
              <w:rPr>
                <w:sz w:val="20"/>
              </w:rPr>
            </w:pPr>
            <w:r>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Szörényi Károly</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DK</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Tasi Sándor</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FIDESZ-KDNP</w:t>
            </w:r>
          </w:p>
        </w:tc>
      </w:tr>
      <w:tr w:rsidR="0011651A" w:rsidRPr="00DE6253" w:rsidTr="00125368">
        <w:trPr>
          <w:cantSplit/>
          <w:trHeight w:val="349"/>
          <w:jc w:val="center"/>
        </w:trPr>
        <w:tc>
          <w:tcPr>
            <w:tcW w:w="776" w:type="dxa"/>
            <w:vAlign w:val="center"/>
          </w:tcPr>
          <w:p w:rsidR="0011651A" w:rsidRPr="00E267BC" w:rsidRDefault="0011651A" w:rsidP="0011651A">
            <w:pPr>
              <w:widowControl w:val="0"/>
              <w:numPr>
                <w:ilvl w:val="0"/>
                <w:numId w:val="2"/>
              </w:numPr>
              <w:autoSpaceDE w:val="0"/>
              <w:autoSpaceDN w:val="0"/>
              <w:adjustRightInd w:val="0"/>
              <w:jc w:val="both"/>
              <w:rPr>
                <w:color w:val="000000"/>
                <w:sz w:val="20"/>
              </w:rPr>
            </w:pPr>
          </w:p>
        </w:tc>
        <w:tc>
          <w:tcPr>
            <w:tcW w:w="2955" w:type="dxa"/>
          </w:tcPr>
          <w:p w:rsidR="0011651A" w:rsidRPr="00E267BC" w:rsidRDefault="0011651A" w:rsidP="00125368">
            <w:pPr>
              <w:rPr>
                <w:sz w:val="20"/>
              </w:rPr>
            </w:pPr>
            <w:r w:rsidRPr="00E267BC">
              <w:rPr>
                <w:sz w:val="20"/>
              </w:rPr>
              <w:t>Tóth József</w:t>
            </w:r>
          </w:p>
        </w:tc>
        <w:tc>
          <w:tcPr>
            <w:tcW w:w="1207" w:type="dxa"/>
          </w:tcPr>
          <w:p w:rsidR="0011651A" w:rsidRPr="00DE6253" w:rsidRDefault="0011651A" w:rsidP="00125368">
            <w:pPr>
              <w:jc w:val="center"/>
              <w:rPr>
                <w:sz w:val="20"/>
              </w:rPr>
            </w:pPr>
            <w:r w:rsidRPr="00DE6253">
              <w:rPr>
                <w:sz w:val="20"/>
              </w:rPr>
              <w:t>igen</w:t>
            </w:r>
          </w:p>
        </w:tc>
        <w:tc>
          <w:tcPr>
            <w:tcW w:w="3886" w:type="dxa"/>
            <w:vAlign w:val="center"/>
          </w:tcPr>
          <w:p w:rsidR="0011651A" w:rsidRPr="00DE6253" w:rsidRDefault="0011651A" w:rsidP="00125368">
            <w:pPr>
              <w:widowControl w:val="0"/>
              <w:autoSpaceDE w:val="0"/>
              <w:autoSpaceDN w:val="0"/>
              <w:adjustRightInd w:val="0"/>
              <w:spacing w:after="160"/>
              <w:ind w:left="1168"/>
              <w:rPr>
                <w:color w:val="000000"/>
                <w:sz w:val="20"/>
              </w:rPr>
            </w:pPr>
            <w:r w:rsidRPr="00DE6253">
              <w:rPr>
                <w:color w:val="000000"/>
                <w:sz w:val="20"/>
              </w:rPr>
              <w:t>DK</w:t>
            </w:r>
          </w:p>
        </w:tc>
      </w:tr>
    </w:tbl>
    <w:p w:rsidR="0011651A" w:rsidRDefault="0011651A" w:rsidP="0011651A">
      <w:pPr>
        <w:rPr>
          <w:b/>
          <w:szCs w:val="24"/>
          <w:u w:val="single"/>
        </w:rPr>
      </w:pPr>
    </w:p>
    <w:p w:rsidR="0011651A" w:rsidRDefault="0011651A" w:rsidP="0011651A">
      <w:pPr>
        <w:rPr>
          <w:b/>
          <w:szCs w:val="24"/>
          <w:u w:val="single"/>
        </w:rPr>
      </w:pPr>
      <w:proofErr w:type="spellStart"/>
      <w:r w:rsidRPr="00646EA6">
        <w:rPr>
          <w:b/>
          <w:szCs w:val="24"/>
          <w:u w:val="single"/>
        </w:rPr>
        <w:t>Pajna</w:t>
      </w:r>
      <w:proofErr w:type="spellEnd"/>
      <w:r w:rsidRPr="00646EA6">
        <w:rPr>
          <w:b/>
          <w:szCs w:val="24"/>
          <w:u w:val="single"/>
        </w:rPr>
        <w:t xml:space="preserve"> Zoltán</w:t>
      </w:r>
    </w:p>
    <w:p w:rsidR="0011651A" w:rsidRDefault="0011651A" w:rsidP="002C7EEA">
      <w:pPr>
        <w:jc w:val="both"/>
        <w:rPr>
          <w:szCs w:val="24"/>
        </w:rPr>
      </w:pPr>
      <w:r w:rsidRPr="00A3259B">
        <w:rPr>
          <w:szCs w:val="24"/>
        </w:rPr>
        <w:t>Köszönti a megjelent megyei közgyűlési tagokat, a meghívott vendégeket. Megállapítja, hogy a Hajdú-Bihar Megyei Önkormányzat Közgyűlése határozatképes, mert a 24 megyei közgyűlési tagból 2</w:t>
      </w:r>
      <w:r w:rsidR="00DD1296">
        <w:rPr>
          <w:szCs w:val="24"/>
        </w:rPr>
        <w:t>1</w:t>
      </w:r>
      <w:r w:rsidRPr="00A3259B">
        <w:rPr>
          <w:szCs w:val="24"/>
        </w:rPr>
        <w:t xml:space="preserve"> tag van jelen. Az ülést megnyitja. </w:t>
      </w:r>
    </w:p>
    <w:p w:rsidR="0011651A" w:rsidRPr="00DC7B7A" w:rsidRDefault="0011651A" w:rsidP="002C7EEA">
      <w:pPr>
        <w:jc w:val="both"/>
        <w:rPr>
          <w:b/>
          <w:bCs/>
          <w:color w:val="000000"/>
          <w:szCs w:val="24"/>
        </w:rPr>
      </w:pPr>
      <w:r>
        <w:rPr>
          <w:szCs w:val="24"/>
        </w:rPr>
        <w:t>Javasolja a napirend elfogadását. Megálla</w:t>
      </w:r>
      <w:r w:rsidRPr="00DC7B7A">
        <w:rPr>
          <w:szCs w:val="24"/>
        </w:rPr>
        <w:t>pítja, hogy a napirendhez hozzászólás, javaslat nincs.</w:t>
      </w:r>
      <w:r>
        <w:rPr>
          <w:szCs w:val="24"/>
        </w:rPr>
        <w:t xml:space="preserve"> </w:t>
      </w:r>
    </w:p>
    <w:p w:rsidR="00176F03" w:rsidRPr="00176F03" w:rsidRDefault="00176F03" w:rsidP="00C62C90">
      <w:pPr>
        <w:widowControl w:val="0"/>
        <w:autoSpaceDE w:val="0"/>
        <w:autoSpaceDN w:val="0"/>
        <w:adjustRightInd w:val="0"/>
        <w:spacing w:after="160"/>
        <w:jc w:val="both"/>
        <w:rPr>
          <w:rFonts w:eastAsia="Times New Roman"/>
          <w:b/>
          <w:bCs/>
          <w:color w:val="000000"/>
          <w:sz w:val="12"/>
          <w:szCs w:val="12"/>
          <w:u w:val="single"/>
          <w:lang w:eastAsia="hu-HU"/>
        </w:rPr>
      </w:pPr>
    </w:p>
    <w:p w:rsidR="00C62C90" w:rsidRDefault="00C62C90" w:rsidP="00C62C90">
      <w:pPr>
        <w:widowControl w:val="0"/>
        <w:autoSpaceDE w:val="0"/>
        <w:autoSpaceDN w:val="0"/>
        <w:adjustRightInd w:val="0"/>
        <w:spacing w:after="160"/>
        <w:jc w:val="both"/>
        <w:rPr>
          <w:rFonts w:eastAsia="Times New Roman"/>
          <w:b/>
          <w:bCs/>
          <w:color w:val="000000"/>
          <w:szCs w:val="24"/>
          <w:u w:val="single"/>
          <w:lang w:eastAsia="hu-HU"/>
        </w:rPr>
      </w:pPr>
      <w:r w:rsidRPr="00F043ED">
        <w:rPr>
          <w:rFonts w:eastAsia="Times New Roman"/>
          <w:b/>
          <w:bCs/>
          <w:color w:val="000000"/>
          <w:szCs w:val="24"/>
          <w:u w:val="single"/>
          <w:lang w:eastAsia="hu-HU"/>
        </w:rPr>
        <w:t xml:space="preserve">Szavazásra teszi fel a napirendet, </w:t>
      </w:r>
      <w:r w:rsidR="00B30CDF">
        <w:rPr>
          <w:rFonts w:eastAsia="Times New Roman"/>
          <w:b/>
          <w:bCs/>
          <w:color w:val="000000"/>
          <w:szCs w:val="24"/>
          <w:u w:val="single"/>
          <w:lang w:eastAsia="hu-HU"/>
        </w:rPr>
        <w:t>melyet</w:t>
      </w:r>
      <w:r w:rsidRPr="00F043ED">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w:t>
      </w:r>
      <w:r w:rsidR="00DD1296">
        <w:rPr>
          <w:rFonts w:eastAsia="Times New Roman"/>
          <w:b/>
          <w:bCs/>
          <w:color w:val="000000"/>
          <w:szCs w:val="24"/>
          <w:u w:val="single"/>
          <w:lang w:eastAsia="hu-HU"/>
        </w:rPr>
        <w:t>1</w:t>
      </w:r>
      <w:r w:rsidRPr="00F043ED">
        <w:rPr>
          <w:rFonts w:eastAsia="Times New Roman"/>
          <w:b/>
          <w:bCs/>
          <w:color w:val="000000"/>
          <w:szCs w:val="24"/>
          <w:u w:val="single"/>
          <w:lang w:eastAsia="hu-HU"/>
        </w:rPr>
        <w:t xml:space="preserve"> igen, 0 nem szavazattal, 0 tartózkodás mellett elfogadva a következő határozatot hozza:</w:t>
      </w:r>
    </w:p>
    <w:p w:rsidR="0024524B" w:rsidRPr="0024524B" w:rsidRDefault="0024524B" w:rsidP="0024524B">
      <w:pPr>
        <w:widowControl w:val="0"/>
        <w:autoSpaceDE w:val="0"/>
        <w:autoSpaceDN w:val="0"/>
        <w:adjustRightInd w:val="0"/>
        <w:rPr>
          <w:color w:val="000000"/>
          <w:szCs w:val="24"/>
        </w:rPr>
      </w:pPr>
      <w:r w:rsidRPr="0024524B">
        <w:rPr>
          <w:color w:val="000000"/>
          <w:szCs w:val="24"/>
        </w:rPr>
        <w:t>Száma: 20.02.14/0/</w:t>
      </w:r>
      <w:proofErr w:type="spellStart"/>
      <w:r w:rsidRPr="0024524B">
        <w:rPr>
          <w:color w:val="000000"/>
          <w:szCs w:val="24"/>
        </w:rPr>
        <w:t>0</w:t>
      </w:r>
      <w:proofErr w:type="spellEnd"/>
      <w:r w:rsidRPr="0024524B">
        <w:rPr>
          <w:color w:val="000000"/>
          <w:szCs w:val="24"/>
        </w:rPr>
        <w:t>/A/KT</w:t>
      </w:r>
    </w:p>
    <w:p w:rsidR="0024524B" w:rsidRPr="0024524B" w:rsidRDefault="0024524B" w:rsidP="0024524B">
      <w:pPr>
        <w:widowControl w:val="0"/>
        <w:autoSpaceDE w:val="0"/>
        <w:autoSpaceDN w:val="0"/>
        <w:adjustRightInd w:val="0"/>
        <w:rPr>
          <w:color w:val="000000"/>
          <w:szCs w:val="24"/>
        </w:rPr>
      </w:pPr>
      <w:r w:rsidRPr="0024524B">
        <w:rPr>
          <w:color w:val="000000"/>
          <w:szCs w:val="24"/>
        </w:rPr>
        <w:t xml:space="preserve">Ideje: 2020 február 14 09:07 </w:t>
      </w:r>
    </w:p>
    <w:p w:rsidR="0024524B" w:rsidRPr="0024524B" w:rsidRDefault="0024524B" w:rsidP="0024524B">
      <w:pPr>
        <w:widowControl w:val="0"/>
        <w:autoSpaceDE w:val="0"/>
        <w:autoSpaceDN w:val="0"/>
        <w:adjustRightInd w:val="0"/>
        <w:rPr>
          <w:color w:val="000000"/>
          <w:szCs w:val="24"/>
        </w:rPr>
      </w:pPr>
      <w:r w:rsidRPr="0024524B">
        <w:rPr>
          <w:color w:val="000000"/>
          <w:szCs w:val="24"/>
        </w:rPr>
        <w:t>Típusa: Nyílt</w:t>
      </w:r>
    </w:p>
    <w:p w:rsidR="0024524B" w:rsidRPr="0024524B" w:rsidRDefault="0024524B" w:rsidP="0024524B">
      <w:pPr>
        <w:widowControl w:val="0"/>
        <w:autoSpaceDE w:val="0"/>
        <w:autoSpaceDN w:val="0"/>
        <w:adjustRightInd w:val="0"/>
        <w:rPr>
          <w:b/>
          <w:bCs/>
          <w:color w:val="000000"/>
          <w:szCs w:val="24"/>
        </w:rPr>
      </w:pPr>
      <w:r w:rsidRPr="0024524B">
        <w:rPr>
          <w:b/>
          <w:bCs/>
          <w:color w:val="000000"/>
          <w:szCs w:val="24"/>
        </w:rPr>
        <w:t>Határozat;</w:t>
      </w:r>
      <w:r w:rsidRPr="0024524B">
        <w:rPr>
          <w:b/>
          <w:bCs/>
          <w:color w:val="000000"/>
          <w:szCs w:val="24"/>
        </w:rPr>
        <w:tab/>
        <w:t>Elfogadva</w:t>
      </w:r>
    </w:p>
    <w:p w:rsidR="0024524B" w:rsidRPr="0024524B" w:rsidRDefault="0024524B" w:rsidP="0024524B">
      <w:pPr>
        <w:widowControl w:val="0"/>
        <w:autoSpaceDE w:val="0"/>
        <w:autoSpaceDN w:val="0"/>
        <w:adjustRightInd w:val="0"/>
        <w:rPr>
          <w:color w:val="000000"/>
          <w:szCs w:val="24"/>
        </w:rPr>
      </w:pPr>
      <w:r w:rsidRPr="0024524B">
        <w:rPr>
          <w:color w:val="000000"/>
          <w:szCs w:val="24"/>
        </w:rPr>
        <w:t>Egyszerű</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4524B">
        <w:rPr>
          <w:b/>
          <w:bCs/>
          <w:color w:val="000000"/>
          <w:szCs w:val="24"/>
          <w:u w:val="single"/>
        </w:rPr>
        <w:t>Eredménye</w:t>
      </w:r>
      <w:r w:rsidRPr="0024524B">
        <w:rPr>
          <w:b/>
          <w:bCs/>
          <w:color w:val="000000"/>
          <w:szCs w:val="24"/>
          <w:u w:val="single"/>
        </w:rPr>
        <w:tab/>
        <w:t>Voks:</w:t>
      </w:r>
      <w:r w:rsidRPr="0024524B">
        <w:rPr>
          <w:b/>
          <w:bCs/>
          <w:color w:val="000000"/>
          <w:szCs w:val="24"/>
          <w:u w:val="single"/>
        </w:rPr>
        <w:tab/>
      </w:r>
      <w:proofErr w:type="spellStart"/>
      <w:r w:rsidRPr="0024524B">
        <w:rPr>
          <w:b/>
          <w:bCs/>
          <w:color w:val="000000"/>
          <w:szCs w:val="24"/>
          <w:u w:val="single"/>
        </w:rPr>
        <w:t>Szav%</w:t>
      </w:r>
      <w:proofErr w:type="spellEnd"/>
      <w:r w:rsidRPr="0024524B">
        <w:rPr>
          <w:b/>
          <w:bCs/>
          <w:color w:val="000000"/>
          <w:szCs w:val="24"/>
          <w:u w:val="single"/>
        </w:rPr>
        <w:t xml:space="preserve"> </w:t>
      </w:r>
      <w:r w:rsidRPr="0024524B">
        <w:rPr>
          <w:b/>
          <w:bCs/>
          <w:color w:val="000000"/>
          <w:szCs w:val="24"/>
          <w:u w:val="single"/>
        </w:rPr>
        <w:tab/>
      </w:r>
      <w:proofErr w:type="spellStart"/>
      <w:r w:rsidRPr="0024524B">
        <w:rPr>
          <w:b/>
          <w:bCs/>
          <w:color w:val="000000"/>
          <w:szCs w:val="24"/>
          <w:u w:val="single"/>
        </w:rPr>
        <w:t>Össz%</w:t>
      </w:r>
      <w:proofErr w:type="spellEnd"/>
      <w:r w:rsidRPr="0024524B">
        <w:rPr>
          <w:b/>
          <w:bCs/>
          <w:color w:val="000000"/>
          <w:szCs w:val="24"/>
          <w:u w:val="single"/>
        </w:rPr>
        <w:t xml:space="preserve"> </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Igen</w:t>
      </w:r>
      <w:r w:rsidRPr="0024524B">
        <w:rPr>
          <w:color w:val="000000"/>
          <w:szCs w:val="24"/>
        </w:rPr>
        <w:tab/>
        <w:t>21</w:t>
      </w:r>
      <w:r w:rsidRPr="0024524B">
        <w:rPr>
          <w:color w:val="000000"/>
          <w:szCs w:val="24"/>
        </w:rPr>
        <w:tab/>
        <w:t>100.00</w:t>
      </w:r>
      <w:r w:rsidRPr="0024524B">
        <w:rPr>
          <w:color w:val="000000"/>
          <w:szCs w:val="24"/>
        </w:rPr>
        <w:tab/>
        <w:t>87.50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Nem</w:t>
      </w:r>
      <w:r w:rsidRPr="0024524B">
        <w:rPr>
          <w:color w:val="000000"/>
          <w:szCs w:val="24"/>
        </w:rPr>
        <w:tab/>
        <w:t>0</w:t>
      </w:r>
      <w:r w:rsidRPr="0024524B">
        <w:rPr>
          <w:color w:val="000000"/>
          <w:szCs w:val="24"/>
        </w:rPr>
        <w:tab/>
        <w:t>0.00</w:t>
      </w:r>
      <w:r w:rsidRPr="0024524B">
        <w:rPr>
          <w:color w:val="000000"/>
          <w:szCs w:val="24"/>
        </w:rPr>
        <w:tab/>
      </w:r>
      <w:proofErr w:type="spellStart"/>
      <w:r w:rsidRPr="0024524B">
        <w:rPr>
          <w:color w:val="000000"/>
          <w:szCs w:val="24"/>
        </w:rPr>
        <w:t>0.00</w:t>
      </w:r>
      <w:proofErr w:type="spellEnd"/>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4524B">
        <w:rPr>
          <w:color w:val="000000"/>
          <w:szCs w:val="24"/>
          <w:u w:val="single"/>
        </w:rPr>
        <w:t>Tartózkodik</w:t>
      </w:r>
      <w:r w:rsidRPr="0024524B">
        <w:rPr>
          <w:color w:val="000000"/>
          <w:szCs w:val="24"/>
          <w:u w:val="single"/>
        </w:rPr>
        <w:tab/>
        <w:t>0</w:t>
      </w:r>
      <w:r w:rsidRPr="0024524B">
        <w:rPr>
          <w:color w:val="000000"/>
          <w:szCs w:val="24"/>
          <w:u w:val="single"/>
        </w:rPr>
        <w:tab/>
        <w:t>0.00</w:t>
      </w:r>
      <w:r w:rsidRPr="0024524B">
        <w:rPr>
          <w:color w:val="000000"/>
          <w:szCs w:val="24"/>
          <w:u w:val="single"/>
        </w:rPr>
        <w:tab/>
      </w:r>
      <w:proofErr w:type="spellStart"/>
      <w:r w:rsidRPr="0024524B">
        <w:rPr>
          <w:color w:val="000000"/>
          <w:szCs w:val="24"/>
          <w:u w:val="single"/>
        </w:rPr>
        <w:t>0.00</w:t>
      </w:r>
      <w:proofErr w:type="spellEnd"/>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4524B">
        <w:rPr>
          <w:b/>
          <w:bCs/>
          <w:color w:val="000000"/>
          <w:szCs w:val="24"/>
          <w:u w:val="single"/>
        </w:rPr>
        <w:t>Szavazott</w:t>
      </w:r>
      <w:r w:rsidRPr="0024524B">
        <w:rPr>
          <w:b/>
          <w:bCs/>
          <w:color w:val="000000"/>
          <w:szCs w:val="24"/>
          <w:u w:val="single"/>
        </w:rPr>
        <w:tab/>
        <w:t>21</w:t>
      </w:r>
      <w:r w:rsidRPr="0024524B">
        <w:rPr>
          <w:b/>
          <w:bCs/>
          <w:color w:val="000000"/>
          <w:szCs w:val="24"/>
          <w:u w:val="single"/>
        </w:rPr>
        <w:tab/>
        <w:t>100.00</w:t>
      </w:r>
      <w:r w:rsidRPr="0024524B">
        <w:rPr>
          <w:b/>
          <w:bCs/>
          <w:color w:val="000000"/>
          <w:szCs w:val="24"/>
          <w:u w:val="single"/>
        </w:rPr>
        <w:tab/>
        <w:t>87.50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Nem szavazott</w:t>
      </w:r>
      <w:r w:rsidRPr="0024524B">
        <w:rPr>
          <w:color w:val="000000"/>
          <w:szCs w:val="24"/>
        </w:rPr>
        <w:tab/>
        <w:t>0</w:t>
      </w:r>
      <w:r w:rsidRPr="0024524B">
        <w:rPr>
          <w:color w:val="000000"/>
          <w:szCs w:val="24"/>
        </w:rPr>
        <w:tab/>
        <w:t xml:space="preserve"> </w:t>
      </w:r>
      <w:r w:rsidRPr="0024524B">
        <w:rPr>
          <w:color w:val="000000"/>
          <w:szCs w:val="24"/>
        </w:rPr>
        <w:tab/>
        <w:t>0.00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4524B">
        <w:rPr>
          <w:color w:val="000000"/>
          <w:szCs w:val="24"/>
          <w:u w:val="single"/>
        </w:rPr>
        <w:t>Távol</w:t>
      </w:r>
      <w:r w:rsidRPr="0024524B">
        <w:rPr>
          <w:color w:val="000000"/>
          <w:szCs w:val="24"/>
          <w:u w:val="single"/>
        </w:rPr>
        <w:tab/>
        <w:t>3</w:t>
      </w:r>
      <w:r w:rsidRPr="0024524B">
        <w:rPr>
          <w:color w:val="000000"/>
          <w:szCs w:val="24"/>
          <w:u w:val="single"/>
        </w:rPr>
        <w:tab/>
        <w:t xml:space="preserve"> </w:t>
      </w:r>
      <w:r w:rsidRPr="0024524B">
        <w:rPr>
          <w:color w:val="000000"/>
          <w:szCs w:val="24"/>
          <w:u w:val="single"/>
        </w:rPr>
        <w:tab/>
        <w:t>12.50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24524B">
        <w:rPr>
          <w:b/>
          <w:bCs/>
          <w:color w:val="000000"/>
          <w:szCs w:val="24"/>
        </w:rPr>
        <w:t>Összesen</w:t>
      </w:r>
      <w:r w:rsidRPr="0024524B">
        <w:rPr>
          <w:b/>
          <w:bCs/>
          <w:color w:val="000000"/>
          <w:szCs w:val="24"/>
        </w:rPr>
        <w:tab/>
        <w:t>24</w:t>
      </w:r>
      <w:r w:rsidRPr="0024524B">
        <w:rPr>
          <w:b/>
          <w:bCs/>
          <w:color w:val="000000"/>
          <w:szCs w:val="24"/>
        </w:rPr>
        <w:tab/>
        <w:t xml:space="preserve"> </w:t>
      </w:r>
      <w:r w:rsidRPr="0024524B">
        <w:rPr>
          <w:b/>
          <w:bCs/>
          <w:color w:val="000000"/>
          <w:szCs w:val="24"/>
        </w:rPr>
        <w:tab/>
        <w:t>100.00</w:t>
      </w:r>
    </w:p>
    <w:p w:rsidR="00387DCD" w:rsidRDefault="00387DCD" w:rsidP="00A4297D">
      <w:pPr>
        <w:jc w:val="both"/>
        <w:rPr>
          <w:b/>
          <w:u w:val="single"/>
        </w:rPr>
      </w:pPr>
    </w:p>
    <w:p w:rsidR="0024524B" w:rsidRPr="00A74778" w:rsidRDefault="0024524B" w:rsidP="001F5B13">
      <w:pPr>
        <w:jc w:val="both"/>
        <w:rPr>
          <w:b/>
          <w:u w:val="single"/>
        </w:rPr>
      </w:pPr>
      <w:r w:rsidRPr="00A74778">
        <w:rPr>
          <w:b/>
          <w:u w:val="single"/>
        </w:rPr>
        <w:t>A Hajdú-Biha</w:t>
      </w:r>
      <w:r>
        <w:rPr>
          <w:b/>
          <w:u w:val="single"/>
        </w:rPr>
        <w:t>r Megyei Önkormányzat Közgyűlésének</w:t>
      </w:r>
      <w:r w:rsidRPr="00A74778">
        <w:rPr>
          <w:b/>
          <w:u w:val="single"/>
        </w:rPr>
        <w:t xml:space="preserve"> </w:t>
      </w:r>
      <w:r>
        <w:rPr>
          <w:b/>
          <w:u w:val="single"/>
        </w:rPr>
        <w:t>1</w:t>
      </w:r>
      <w:r w:rsidRPr="00A74778">
        <w:rPr>
          <w:b/>
          <w:u w:val="single"/>
        </w:rPr>
        <w:t>/20</w:t>
      </w:r>
      <w:r>
        <w:rPr>
          <w:b/>
          <w:u w:val="single"/>
        </w:rPr>
        <w:t>20</w:t>
      </w:r>
      <w:r w:rsidRPr="00A74778">
        <w:rPr>
          <w:b/>
          <w:u w:val="single"/>
        </w:rPr>
        <w:t xml:space="preserve">. </w:t>
      </w:r>
      <w:r>
        <w:rPr>
          <w:b/>
          <w:u w:val="single"/>
        </w:rPr>
        <w:t xml:space="preserve">(II. 14.) határozata a 2020. február 14-ei ülése </w:t>
      </w:r>
      <w:r w:rsidRPr="00A74778">
        <w:rPr>
          <w:b/>
          <w:u w:val="single"/>
        </w:rPr>
        <w:t>napirendjéről</w:t>
      </w:r>
    </w:p>
    <w:p w:rsidR="0024524B" w:rsidRPr="00964C59" w:rsidRDefault="0024524B" w:rsidP="001F5B13">
      <w:pPr>
        <w:jc w:val="both"/>
        <w:rPr>
          <w:b/>
          <w:u w:val="single"/>
        </w:rPr>
      </w:pPr>
    </w:p>
    <w:p w:rsidR="0024524B" w:rsidRPr="002C7E7D" w:rsidRDefault="0024524B" w:rsidP="0024524B">
      <w:r w:rsidRPr="002C7E7D">
        <w:t xml:space="preserve">A Hajdú-Bihar Megyei Önkormányzat Közgyűlése a </w:t>
      </w:r>
      <w:r>
        <w:t>2020. február 14-ei rendes</w:t>
      </w:r>
      <w:r w:rsidRPr="002C7E7D">
        <w:t xml:space="preserve"> ülése napirendjét a következők szerint fogadja el:</w:t>
      </w:r>
    </w:p>
    <w:p w:rsidR="0024524B" w:rsidRDefault="0024524B" w:rsidP="0024524B">
      <w:pPr>
        <w:rPr>
          <w:b/>
          <w:u w:val="single"/>
        </w:rPr>
      </w:pPr>
    </w:p>
    <w:p w:rsidR="0024524B" w:rsidRPr="0037082A" w:rsidRDefault="0024524B" w:rsidP="005A7A14">
      <w:pPr>
        <w:numPr>
          <w:ilvl w:val="0"/>
          <w:numId w:val="4"/>
        </w:numPr>
        <w:jc w:val="both"/>
      </w:pPr>
      <w:r w:rsidRPr="0037082A">
        <w:t>Jelentés a lejárt határidejű határozatokról, a megtett intézkedésekről</w:t>
      </w:r>
    </w:p>
    <w:p w:rsidR="0024524B" w:rsidRPr="0037082A" w:rsidRDefault="0024524B" w:rsidP="0024524B">
      <w:pPr>
        <w:ind w:left="360"/>
      </w:pPr>
    </w:p>
    <w:p w:rsidR="0024524B" w:rsidRPr="0037082A" w:rsidRDefault="0024524B" w:rsidP="005A7A14">
      <w:pPr>
        <w:numPr>
          <w:ilvl w:val="0"/>
          <w:numId w:val="4"/>
        </w:numPr>
        <w:jc w:val="both"/>
        <w:rPr>
          <w:bCs/>
        </w:rPr>
      </w:pPr>
      <w:r w:rsidRPr="0037082A">
        <w:rPr>
          <w:bCs/>
        </w:rPr>
        <w:lastRenderedPageBreak/>
        <w:t>Tájékoztató a megye mezőgazdaságának helyzetéről, valamint a Nemzeti Agrárgazdasági Kamara Hajdú-Bihar Megyei Szervezetének 2019. évi tevékenységéről, aktuális feladatairól</w:t>
      </w:r>
    </w:p>
    <w:p w:rsidR="0024524B" w:rsidRPr="0037082A" w:rsidRDefault="0024524B" w:rsidP="0024524B">
      <w:pPr>
        <w:ind w:left="360"/>
        <w:rPr>
          <w:bCs/>
        </w:rPr>
      </w:pPr>
    </w:p>
    <w:p w:rsidR="0024524B" w:rsidRPr="0037082A" w:rsidRDefault="0024524B" w:rsidP="005A7A14">
      <w:pPr>
        <w:numPr>
          <w:ilvl w:val="0"/>
          <w:numId w:val="4"/>
        </w:numPr>
        <w:jc w:val="both"/>
        <w:rPr>
          <w:bCs/>
        </w:rPr>
      </w:pPr>
      <w:r w:rsidRPr="0037082A">
        <w:rPr>
          <w:bCs/>
        </w:rPr>
        <w:t xml:space="preserve">Együttműködési lehetőségek ismertetése a megyei települések számára a </w:t>
      </w:r>
      <w:proofErr w:type="spellStart"/>
      <w:r w:rsidRPr="0037082A">
        <w:rPr>
          <w:bCs/>
        </w:rPr>
        <w:t>digitalizáció</w:t>
      </w:r>
      <w:proofErr w:type="spellEnd"/>
      <w:r w:rsidRPr="0037082A">
        <w:rPr>
          <w:bCs/>
        </w:rPr>
        <w:t>, az innováció és a beszállítóvá válás tárgykörében</w:t>
      </w:r>
    </w:p>
    <w:p w:rsidR="0024524B" w:rsidRPr="0037082A" w:rsidRDefault="0024524B" w:rsidP="0024524B">
      <w:pPr>
        <w:ind w:left="360"/>
        <w:rPr>
          <w:bCs/>
        </w:rPr>
      </w:pPr>
    </w:p>
    <w:p w:rsidR="0024524B" w:rsidRPr="0037082A" w:rsidRDefault="0024524B" w:rsidP="005A7A14">
      <w:pPr>
        <w:numPr>
          <w:ilvl w:val="0"/>
          <w:numId w:val="4"/>
        </w:numPr>
        <w:jc w:val="both"/>
        <w:rPr>
          <w:u w:val="single"/>
        </w:rPr>
      </w:pPr>
      <w:r w:rsidRPr="0037082A">
        <w:t xml:space="preserve">A Hajdú-Bihar Megyei Önkormányzat 2020. évi költségvetési rendeletének elfogadása </w:t>
      </w:r>
    </w:p>
    <w:p w:rsidR="0024524B" w:rsidRDefault="0024524B" w:rsidP="0024524B">
      <w:pPr>
        <w:ind w:left="360"/>
        <w:rPr>
          <w:bCs/>
        </w:rPr>
      </w:pPr>
    </w:p>
    <w:p w:rsidR="0024524B" w:rsidRPr="00837749" w:rsidRDefault="0024524B" w:rsidP="005A7A14">
      <w:pPr>
        <w:numPr>
          <w:ilvl w:val="0"/>
          <w:numId w:val="4"/>
        </w:numPr>
        <w:jc w:val="both"/>
        <w:rPr>
          <w:bCs/>
        </w:rPr>
      </w:pPr>
      <w:r w:rsidRPr="00837749">
        <w:rPr>
          <w:bCs/>
        </w:rPr>
        <w:t>A „Maradj Hajdú-Biharban</w:t>
      </w:r>
      <w:proofErr w:type="gramStart"/>
      <w:r w:rsidRPr="00837749">
        <w:rPr>
          <w:bCs/>
        </w:rPr>
        <w:t>” ösztöndíjról</w:t>
      </w:r>
      <w:proofErr w:type="gramEnd"/>
      <w:r w:rsidRPr="00837749">
        <w:rPr>
          <w:bCs/>
        </w:rPr>
        <w:t xml:space="preserve"> szóló önkormányzati rendelet </w:t>
      </w:r>
      <w:r>
        <w:rPr>
          <w:bCs/>
        </w:rPr>
        <w:t>módosítása</w:t>
      </w:r>
    </w:p>
    <w:p w:rsidR="0024524B" w:rsidRPr="0037082A" w:rsidRDefault="0024524B" w:rsidP="0024524B">
      <w:pPr>
        <w:ind w:left="360"/>
        <w:rPr>
          <w:bCs/>
        </w:rPr>
      </w:pPr>
    </w:p>
    <w:p w:rsidR="0024524B" w:rsidRPr="0037082A" w:rsidRDefault="0024524B" w:rsidP="005A7A14">
      <w:pPr>
        <w:numPr>
          <w:ilvl w:val="0"/>
          <w:numId w:val="4"/>
        </w:numPr>
        <w:jc w:val="both"/>
        <w:rPr>
          <w:bCs/>
        </w:rPr>
      </w:pPr>
      <w:r>
        <w:rPr>
          <w:bCs/>
        </w:rPr>
        <w:t xml:space="preserve">A </w:t>
      </w:r>
      <w:r w:rsidRPr="0037082A">
        <w:rPr>
          <w:bCs/>
        </w:rPr>
        <w:t xml:space="preserve">Székely Nemzeti Tanács </w:t>
      </w:r>
      <w:r>
        <w:rPr>
          <w:bCs/>
        </w:rPr>
        <w:t xml:space="preserve">európai </w:t>
      </w:r>
      <w:r w:rsidRPr="0037082A">
        <w:rPr>
          <w:bCs/>
        </w:rPr>
        <w:t>polgári kezdeményezésének támogatása</w:t>
      </w:r>
    </w:p>
    <w:p w:rsidR="0024524B" w:rsidRPr="0037082A" w:rsidRDefault="0024524B" w:rsidP="0024524B">
      <w:pPr>
        <w:pStyle w:val="Listaszerbekezds"/>
        <w:ind w:left="360"/>
        <w:rPr>
          <w:bCs/>
        </w:rPr>
      </w:pPr>
    </w:p>
    <w:p w:rsidR="0024524B" w:rsidRPr="0037082A" w:rsidRDefault="0024524B" w:rsidP="005A7A14">
      <w:pPr>
        <w:numPr>
          <w:ilvl w:val="0"/>
          <w:numId w:val="4"/>
        </w:numPr>
        <w:jc w:val="both"/>
      </w:pPr>
      <w:r w:rsidRPr="0037082A">
        <w:t>A Hajdú-Bihar Megyei Önkormányzat Integrált Területi Programjának módosítása</w:t>
      </w:r>
    </w:p>
    <w:p w:rsidR="0024524B" w:rsidRPr="0037082A" w:rsidRDefault="0024524B" w:rsidP="0024524B">
      <w:pPr>
        <w:ind w:left="360"/>
        <w:rPr>
          <w:i/>
        </w:rPr>
      </w:pPr>
    </w:p>
    <w:p w:rsidR="0024524B" w:rsidRDefault="0024524B" w:rsidP="005A7A14">
      <w:pPr>
        <w:numPr>
          <w:ilvl w:val="0"/>
          <w:numId w:val="4"/>
        </w:numPr>
        <w:jc w:val="both"/>
      </w:pPr>
      <w:r w:rsidRPr="0037082A">
        <w:t>Beszámoló a Hajdú-Bihar Megyei Önkormányzati Hivatal 2019. évi tevékenységéről</w:t>
      </w:r>
    </w:p>
    <w:p w:rsidR="0024524B" w:rsidRDefault="0024524B" w:rsidP="0024524B">
      <w:pPr>
        <w:pStyle w:val="Listaszerbekezds"/>
      </w:pPr>
    </w:p>
    <w:p w:rsidR="0024524B" w:rsidRPr="0037082A" w:rsidRDefault="0024524B" w:rsidP="005A7A14">
      <w:pPr>
        <w:numPr>
          <w:ilvl w:val="0"/>
          <w:numId w:val="4"/>
        </w:numPr>
        <w:jc w:val="both"/>
      </w:pPr>
      <w:r w:rsidRPr="0037082A">
        <w:t xml:space="preserve">A területi nemzetiségi önkormányzatokkal kötött együttműködési megállapodások </w:t>
      </w:r>
      <w:r>
        <w:t xml:space="preserve">2020. évi </w:t>
      </w:r>
      <w:r w:rsidRPr="0037082A">
        <w:t>felülvizsgálata</w:t>
      </w:r>
    </w:p>
    <w:p w:rsidR="0024524B" w:rsidRPr="0037082A" w:rsidRDefault="0024524B" w:rsidP="0024524B">
      <w:pPr>
        <w:ind w:left="360"/>
      </w:pPr>
    </w:p>
    <w:p w:rsidR="0024524B" w:rsidRPr="0037082A" w:rsidRDefault="0024524B" w:rsidP="005A7A14">
      <w:pPr>
        <w:numPr>
          <w:ilvl w:val="0"/>
          <w:numId w:val="4"/>
        </w:numPr>
        <w:jc w:val="both"/>
      </w:pPr>
      <w:r w:rsidRPr="0037082A">
        <w:t>Előterjesztés a Terület- és Településfejlesztési Operatív Program döntés-előkészítő bizottságának az Irányító Hatóság által megküldött döntési javaslata tárgyában (</w:t>
      </w:r>
      <w:r w:rsidRPr="0037082A">
        <w:rPr>
          <w:b/>
        </w:rPr>
        <w:t>Zárt ülés!</w:t>
      </w:r>
      <w:r w:rsidRPr="0037082A">
        <w:t>)</w:t>
      </w:r>
    </w:p>
    <w:p w:rsidR="0024524B" w:rsidRPr="0037082A" w:rsidRDefault="0024524B" w:rsidP="0024524B"/>
    <w:p w:rsidR="0024524B" w:rsidRPr="007E0B87" w:rsidRDefault="0024524B" w:rsidP="0024524B">
      <w:pPr>
        <w:rPr>
          <w:sz w:val="22"/>
          <w:szCs w:val="22"/>
        </w:rPr>
      </w:pPr>
    </w:p>
    <w:p w:rsidR="0024524B" w:rsidRPr="0037082A" w:rsidRDefault="0024524B" w:rsidP="0024524B">
      <w:pPr>
        <w:rPr>
          <w:b/>
        </w:rPr>
      </w:pPr>
      <w:r w:rsidRPr="0037082A">
        <w:rPr>
          <w:b/>
        </w:rPr>
        <w:t>Különfélék</w:t>
      </w:r>
    </w:p>
    <w:p w:rsidR="0049209D" w:rsidRPr="00AA3DDE" w:rsidRDefault="0049209D" w:rsidP="00A4297D">
      <w:pPr>
        <w:rPr>
          <w:b/>
        </w:rPr>
      </w:pPr>
    </w:p>
    <w:p w:rsidR="009D6E03" w:rsidRPr="00F42492" w:rsidRDefault="009D6E03" w:rsidP="009D6E03">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9D6E03" w:rsidRDefault="009D6E03" w:rsidP="009D6E03">
      <w:pPr>
        <w:jc w:val="center"/>
      </w:pPr>
      <w:r>
        <w:t>„</w:t>
      </w:r>
      <w:r w:rsidRPr="00AA3DDE">
        <w:t>Jelentés a lejárt határidejű határozatokról, a megtett intézkedésekről</w:t>
      </w:r>
      <w:r>
        <w:t>”</w:t>
      </w:r>
    </w:p>
    <w:p w:rsidR="009D6E03" w:rsidRDefault="009D6E03" w:rsidP="009D6E03">
      <w:pPr>
        <w:jc w:val="center"/>
        <w:rPr>
          <w:b/>
          <w:u w:val="single"/>
        </w:rPr>
      </w:pPr>
    </w:p>
    <w:p w:rsidR="00F72B73" w:rsidRDefault="00F72B73" w:rsidP="00F72B73">
      <w:pPr>
        <w:rPr>
          <w:b/>
          <w:szCs w:val="24"/>
          <w:u w:val="single"/>
        </w:rPr>
      </w:pPr>
      <w:proofErr w:type="spellStart"/>
      <w:r w:rsidRPr="00646EA6">
        <w:rPr>
          <w:b/>
          <w:szCs w:val="24"/>
          <w:u w:val="single"/>
        </w:rPr>
        <w:t>Pajna</w:t>
      </w:r>
      <w:proofErr w:type="spellEnd"/>
      <w:r w:rsidRPr="00646EA6">
        <w:rPr>
          <w:b/>
          <w:szCs w:val="24"/>
          <w:u w:val="single"/>
        </w:rPr>
        <w:t xml:space="preserve"> Zoltán</w:t>
      </w:r>
    </w:p>
    <w:p w:rsidR="00F72B73" w:rsidRPr="00DC7B7A" w:rsidRDefault="00F72B73" w:rsidP="00F72B73">
      <w:pPr>
        <w:jc w:val="both"/>
        <w:rPr>
          <w:b/>
          <w:bCs/>
          <w:color w:val="000000"/>
          <w:szCs w:val="24"/>
        </w:rPr>
      </w:pPr>
      <w:r>
        <w:rPr>
          <w:szCs w:val="24"/>
        </w:rPr>
        <w:t>Kéri a közgyűlés tagjait, tegyék meg javaslatukat a jelentéshez. Megálla</w:t>
      </w:r>
      <w:r w:rsidRPr="00DC7B7A">
        <w:rPr>
          <w:szCs w:val="24"/>
        </w:rPr>
        <w:t>pítja, hogy hozzászólás, javaslat nincs.</w:t>
      </w:r>
      <w:r>
        <w:rPr>
          <w:szCs w:val="24"/>
        </w:rPr>
        <w:t xml:space="preserve"> </w:t>
      </w:r>
    </w:p>
    <w:p w:rsidR="00F72B73" w:rsidRDefault="00F72B73" w:rsidP="00F72B73">
      <w:pPr>
        <w:widowControl w:val="0"/>
        <w:autoSpaceDE w:val="0"/>
        <w:autoSpaceDN w:val="0"/>
        <w:adjustRightInd w:val="0"/>
        <w:jc w:val="both"/>
        <w:rPr>
          <w:rFonts w:eastAsia="Times New Roman"/>
          <w:b/>
          <w:szCs w:val="24"/>
          <w:u w:val="single"/>
          <w:lang w:eastAsia="hu-HU"/>
        </w:rPr>
      </w:pPr>
    </w:p>
    <w:p w:rsidR="009B1AAB" w:rsidRDefault="009B1AAB" w:rsidP="00F72B73">
      <w:pPr>
        <w:widowControl w:val="0"/>
        <w:autoSpaceDE w:val="0"/>
        <w:autoSpaceDN w:val="0"/>
        <w:adjustRightInd w:val="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24524B">
        <w:rPr>
          <w:rFonts w:eastAsia="Times New Roman"/>
          <w:b/>
          <w:bCs/>
          <w:color w:val="000000"/>
          <w:szCs w:val="24"/>
          <w:u w:val="single"/>
          <w:lang w:eastAsia="hu-HU"/>
        </w:rPr>
        <w:t>21</w:t>
      </w:r>
      <w:r w:rsidRPr="00F42492">
        <w:rPr>
          <w:rFonts w:eastAsia="Times New Roman"/>
          <w:b/>
          <w:bCs/>
          <w:color w:val="000000"/>
          <w:szCs w:val="24"/>
          <w:u w:val="single"/>
          <w:lang w:eastAsia="hu-HU"/>
        </w:rPr>
        <w:t xml:space="preserve"> igen, 0 nem szavazattal, 0 tartózkodás mellett elfogadva a következő határozatot hozza:</w:t>
      </w:r>
    </w:p>
    <w:p w:rsidR="00F72B73" w:rsidRDefault="00F72B73" w:rsidP="0024524B">
      <w:pPr>
        <w:widowControl w:val="0"/>
        <w:autoSpaceDE w:val="0"/>
        <w:autoSpaceDN w:val="0"/>
        <w:adjustRightInd w:val="0"/>
        <w:rPr>
          <w:color w:val="000000"/>
          <w:szCs w:val="24"/>
        </w:rPr>
      </w:pPr>
    </w:p>
    <w:p w:rsidR="0024524B" w:rsidRPr="0024524B" w:rsidRDefault="0024524B" w:rsidP="0024524B">
      <w:pPr>
        <w:widowControl w:val="0"/>
        <w:autoSpaceDE w:val="0"/>
        <w:autoSpaceDN w:val="0"/>
        <w:adjustRightInd w:val="0"/>
        <w:rPr>
          <w:color w:val="000000"/>
          <w:szCs w:val="24"/>
        </w:rPr>
      </w:pPr>
      <w:r w:rsidRPr="0024524B">
        <w:rPr>
          <w:color w:val="000000"/>
          <w:szCs w:val="24"/>
        </w:rPr>
        <w:t>Száma: 20.02.14/1/0/A/KT</w:t>
      </w:r>
    </w:p>
    <w:p w:rsidR="0024524B" w:rsidRPr="0024524B" w:rsidRDefault="0024524B" w:rsidP="0024524B">
      <w:pPr>
        <w:widowControl w:val="0"/>
        <w:autoSpaceDE w:val="0"/>
        <w:autoSpaceDN w:val="0"/>
        <w:adjustRightInd w:val="0"/>
        <w:rPr>
          <w:color w:val="000000"/>
          <w:szCs w:val="24"/>
        </w:rPr>
      </w:pPr>
      <w:r w:rsidRPr="0024524B">
        <w:rPr>
          <w:color w:val="000000"/>
          <w:szCs w:val="24"/>
        </w:rPr>
        <w:t xml:space="preserve">Ideje: 2020 február 14 09:08 </w:t>
      </w:r>
    </w:p>
    <w:p w:rsidR="0024524B" w:rsidRPr="0024524B" w:rsidRDefault="0024524B" w:rsidP="0024524B">
      <w:pPr>
        <w:widowControl w:val="0"/>
        <w:autoSpaceDE w:val="0"/>
        <w:autoSpaceDN w:val="0"/>
        <w:adjustRightInd w:val="0"/>
        <w:rPr>
          <w:color w:val="000000"/>
          <w:szCs w:val="24"/>
        </w:rPr>
      </w:pPr>
      <w:r w:rsidRPr="0024524B">
        <w:rPr>
          <w:color w:val="000000"/>
          <w:szCs w:val="24"/>
        </w:rPr>
        <w:t>Típusa: Nyílt</w:t>
      </w:r>
    </w:p>
    <w:p w:rsidR="0024524B" w:rsidRPr="0024524B" w:rsidRDefault="0024524B" w:rsidP="0024524B">
      <w:pPr>
        <w:widowControl w:val="0"/>
        <w:autoSpaceDE w:val="0"/>
        <w:autoSpaceDN w:val="0"/>
        <w:adjustRightInd w:val="0"/>
        <w:rPr>
          <w:b/>
          <w:bCs/>
          <w:color w:val="000000"/>
          <w:szCs w:val="24"/>
        </w:rPr>
      </w:pPr>
      <w:r w:rsidRPr="0024524B">
        <w:rPr>
          <w:b/>
          <w:bCs/>
          <w:color w:val="000000"/>
          <w:szCs w:val="24"/>
        </w:rPr>
        <w:t>Határozat;</w:t>
      </w:r>
      <w:r w:rsidRPr="0024524B">
        <w:rPr>
          <w:b/>
          <w:bCs/>
          <w:color w:val="000000"/>
          <w:szCs w:val="24"/>
        </w:rPr>
        <w:tab/>
        <w:t>Elfogadva</w:t>
      </w:r>
    </w:p>
    <w:p w:rsidR="0024524B" w:rsidRPr="0024524B" w:rsidRDefault="0024524B" w:rsidP="0024524B">
      <w:pPr>
        <w:widowControl w:val="0"/>
        <w:autoSpaceDE w:val="0"/>
        <w:autoSpaceDN w:val="0"/>
        <w:adjustRightInd w:val="0"/>
        <w:rPr>
          <w:color w:val="000000"/>
          <w:szCs w:val="24"/>
        </w:rPr>
      </w:pPr>
      <w:r w:rsidRPr="0024524B">
        <w:rPr>
          <w:color w:val="000000"/>
          <w:szCs w:val="24"/>
        </w:rPr>
        <w:t>Egyszerű</w:t>
      </w:r>
    </w:p>
    <w:p w:rsidR="0024524B" w:rsidRPr="0024524B" w:rsidRDefault="0024524B" w:rsidP="0024524B">
      <w:pPr>
        <w:widowControl w:val="0"/>
        <w:autoSpaceDE w:val="0"/>
        <w:autoSpaceDN w:val="0"/>
        <w:adjustRightInd w:val="0"/>
        <w:rPr>
          <w:color w:val="000000"/>
          <w:szCs w:val="24"/>
        </w:rPr>
      </w:pPr>
    </w:p>
    <w:p w:rsidR="00F72B73" w:rsidRDefault="00F72B73"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4524B">
        <w:rPr>
          <w:b/>
          <w:bCs/>
          <w:color w:val="000000"/>
          <w:szCs w:val="24"/>
          <w:u w:val="single"/>
        </w:rPr>
        <w:lastRenderedPageBreak/>
        <w:t>Eredménye</w:t>
      </w:r>
      <w:r w:rsidRPr="0024524B">
        <w:rPr>
          <w:b/>
          <w:bCs/>
          <w:color w:val="000000"/>
          <w:szCs w:val="24"/>
          <w:u w:val="single"/>
        </w:rPr>
        <w:tab/>
        <w:t>Voks:</w:t>
      </w:r>
      <w:r w:rsidRPr="0024524B">
        <w:rPr>
          <w:b/>
          <w:bCs/>
          <w:color w:val="000000"/>
          <w:szCs w:val="24"/>
          <w:u w:val="single"/>
        </w:rPr>
        <w:tab/>
      </w:r>
      <w:proofErr w:type="spellStart"/>
      <w:r w:rsidRPr="0024524B">
        <w:rPr>
          <w:b/>
          <w:bCs/>
          <w:color w:val="000000"/>
          <w:szCs w:val="24"/>
          <w:u w:val="single"/>
        </w:rPr>
        <w:t>Szav%</w:t>
      </w:r>
      <w:proofErr w:type="spellEnd"/>
      <w:r w:rsidRPr="0024524B">
        <w:rPr>
          <w:b/>
          <w:bCs/>
          <w:color w:val="000000"/>
          <w:szCs w:val="24"/>
          <w:u w:val="single"/>
        </w:rPr>
        <w:t xml:space="preserve"> </w:t>
      </w:r>
      <w:r w:rsidRPr="0024524B">
        <w:rPr>
          <w:b/>
          <w:bCs/>
          <w:color w:val="000000"/>
          <w:szCs w:val="24"/>
          <w:u w:val="single"/>
        </w:rPr>
        <w:tab/>
      </w:r>
      <w:proofErr w:type="spellStart"/>
      <w:r w:rsidRPr="0024524B">
        <w:rPr>
          <w:b/>
          <w:bCs/>
          <w:color w:val="000000"/>
          <w:szCs w:val="24"/>
          <w:u w:val="single"/>
        </w:rPr>
        <w:t>Össz%</w:t>
      </w:r>
      <w:proofErr w:type="spellEnd"/>
      <w:r w:rsidRPr="0024524B">
        <w:rPr>
          <w:b/>
          <w:bCs/>
          <w:color w:val="000000"/>
          <w:szCs w:val="24"/>
          <w:u w:val="single"/>
        </w:rPr>
        <w:t xml:space="preserve"> </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Igen</w:t>
      </w:r>
      <w:r w:rsidRPr="0024524B">
        <w:rPr>
          <w:color w:val="000000"/>
          <w:szCs w:val="24"/>
        </w:rPr>
        <w:tab/>
        <w:t>21</w:t>
      </w:r>
      <w:r w:rsidRPr="0024524B">
        <w:rPr>
          <w:color w:val="000000"/>
          <w:szCs w:val="24"/>
        </w:rPr>
        <w:tab/>
        <w:t>100.00</w:t>
      </w:r>
      <w:r w:rsidRPr="0024524B">
        <w:rPr>
          <w:color w:val="000000"/>
          <w:szCs w:val="24"/>
        </w:rPr>
        <w:tab/>
        <w:t>87.50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Nem</w:t>
      </w:r>
      <w:r w:rsidRPr="0024524B">
        <w:rPr>
          <w:color w:val="000000"/>
          <w:szCs w:val="24"/>
        </w:rPr>
        <w:tab/>
        <w:t>0</w:t>
      </w:r>
      <w:r w:rsidRPr="0024524B">
        <w:rPr>
          <w:color w:val="000000"/>
          <w:szCs w:val="24"/>
        </w:rPr>
        <w:tab/>
        <w:t>0.00</w:t>
      </w:r>
      <w:r w:rsidRPr="0024524B">
        <w:rPr>
          <w:color w:val="000000"/>
          <w:szCs w:val="24"/>
        </w:rPr>
        <w:tab/>
      </w:r>
      <w:proofErr w:type="spellStart"/>
      <w:r w:rsidRPr="0024524B">
        <w:rPr>
          <w:color w:val="000000"/>
          <w:szCs w:val="24"/>
        </w:rPr>
        <w:t>0.00</w:t>
      </w:r>
      <w:proofErr w:type="spellEnd"/>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4524B">
        <w:rPr>
          <w:color w:val="000000"/>
          <w:szCs w:val="24"/>
          <w:u w:val="single"/>
        </w:rPr>
        <w:t>Tartózkodik</w:t>
      </w:r>
      <w:r w:rsidRPr="0024524B">
        <w:rPr>
          <w:color w:val="000000"/>
          <w:szCs w:val="24"/>
          <w:u w:val="single"/>
        </w:rPr>
        <w:tab/>
        <w:t>0</w:t>
      </w:r>
      <w:r w:rsidRPr="0024524B">
        <w:rPr>
          <w:color w:val="000000"/>
          <w:szCs w:val="24"/>
          <w:u w:val="single"/>
        </w:rPr>
        <w:tab/>
        <w:t>0.00</w:t>
      </w:r>
      <w:r w:rsidRPr="0024524B">
        <w:rPr>
          <w:color w:val="000000"/>
          <w:szCs w:val="24"/>
          <w:u w:val="single"/>
        </w:rPr>
        <w:tab/>
      </w:r>
      <w:proofErr w:type="spellStart"/>
      <w:r w:rsidRPr="0024524B">
        <w:rPr>
          <w:color w:val="000000"/>
          <w:szCs w:val="24"/>
          <w:u w:val="single"/>
        </w:rPr>
        <w:t>0.00</w:t>
      </w:r>
      <w:proofErr w:type="spellEnd"/>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4524B">
        <w:rPr>
          <w:b/>
          <w:bCs/>
          <w:color w:val="000000"/>
          <w:szCs w:val="24"/>
          <w:u w:val="single"/>
        </w:rPr>
        <w:t>Szavazott</w:t>
      </w:r>
      <w:r w:rsidRPr="0024524B">
        <w:rPr>
          <w:b/>
          <w:bCs/>
          <w:color w:val="000000"/>
          <w:szCs w:val="24"/>
          <w:u w:val="single"/>
        </w:rPr>
        <w:tab/>
        <w:t>21</w:t>
      </w:r>
      <w:r w:rsidRPr="0024524B">
        <w:rPr>
          <w:b/>
          <w:bCs/>
          <w:color w:val="000000"/>
          <w:szCs w:val="24"/>
          <w:u w:val="single"/>
        </w:rPr>
        <w:tab/>
        <w:t>100.00</w:t>
      </w:r>
      <w:r w:rsidRPr="0024524B">
        <w:rPr>
          <w:b/>
          <w:bCs/>
          <w:color w:val="000000"/>
          <w:szCs w:val="24"/>
          <w:u w:val="single"/>
        </w:rPr>
        <w:tab/>
        <w:t>87.50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4524B">
        <w:rPr>
          <w:color w:val="000000"/>
          <w:szCs w:val="24"/>
        </w:rPr>
        <w:t>Nem szavazott</w:t>
      </w:r>
      <w:r w:rsidRPr="0024524B">
        <w:rPr>
          <w:color w:val="000000"/>
          <w:szCs w:val="24"/>
        </w:rPr>
        <w:tab/>
        <w:t>0</w:t>
      </w:r>
      <w:r w:rsidRPr="0024524B">
        <w:rPr>
          <w:color w:val="000000"/>
          <w:szCs w:val="24"/>
        </w:rPr>
        <w:tab/>
        <w:t xml:space="preserve"> </w:t>
      </w:r>
      <w:r w:rsidRPr="0024524B">
        <w:rPr>
          <w:color w:val="000000"/>
          <w:szCs w:val="24"/>
        </w:rPr>
        <w:tab/>
        <w:t>0.00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4524B">
        <w:rPr>
          <w:color w:val="000000"/>
          <w:szCs w:val="24"/>
          <w:u w:val="single"/>
        </w:rPr>
        <w:t>Távol</w:t>
      </w:r>
      <w:r w:rsidRPr="0024524B">
        <w:rPr>
          <w:color w:val="000000"/>
          <w:szCs w:val="24"/>
          <w:u w:val="single"/>
        </w:rPr>
        <w:tab/>
        <w:t>3</w:t>
      </w:r>
      <w:r w:rsidRPr="0024524B">
        <w:rPr>
          <w:color w:val="000000"/>
          <w:szCs w:val="24"/>
          <w:u w:val="single"/>
        </w:rPr>
        <w:tab/>
        <w:t xml:space="preserve"> </w:t>
      </w:r>
      <w:r w:rsidRPr="0024524B">
        <w:rPr>
          <w:color w:val="000000"/>
          <w:szCs w:val="24"/>
          <w:u w:val="single"/>
        </w:rPr>
        <w:tab/>
        <w:t>12.50</w:t>
      </w:r>
    </w:p>
    <w:p w:rsidR="0024524B" w:rsidRPr="0024524B" w:rsidRDefault="0024524B" w:rsidP="0024524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24524B">
        <w:rPr>
          <w:b/>
          <w:bCs/>
          <w:color w:val="000000"/>
          <w:szCs w:val="24"/>
        </w:rPr>
        <w:t>Összesen</w:t>
      </w:r>
      <w:r w:rsidRPr="0024524B">
        <w:rPr>
          <w:b/>
          <w:bCs/>
          <w:color w:val="000000"/>
          <w:szCs w:val="24"/>
        </w:rPr>
        <w:tab/>
        <w:t>24</w:t>
      </w:r>
      <w:r w:rsidRPr="0024524B">
        <w:rPr>
          <w:b/>
          <w:bCs/>
          <w:color w:val="000000"/>
          <w:szCs w:val="24"/>
        </w:rPr>
        <w:tab/>
        <w:t xml:space="preserve"> </w:t>
      </w:r>
      <w:r w:rsidRPr="0024524B">
        <w:rPr>
          <w:b/>
          <w:bCs/>
          <w:color w:val="000000"/>
          <w:szCs w:val="24"/>
        </w:rPr>
        <w:tab/>
        <w:t>100.00</w:t>
      </w:r>
    </w:p>
    <w:p w:rsidR="00FA6426" w:rsidRDefault="00FA6426" w:rsidP="00A4297D">
      <w:pPr>
        <w:jc w:val="both"/>
        <w:rPr>
          <w:b/>
          <w:u w:val="single"/>
        </w:rPr>
      </w:pPr>
    </w:p>
    <w:p w:rsidR="00FA6426" w:rsidRDefault="00FA6426" w:rsidP="00A4297D">
      <w:pPr>
        <w:jc w:val="both"/>
        <w:rPr>
          <w:b/>
          <w:u w:val="single"/>
        </w:rPr>
      </w:pPr>
    </w:p>
    <w:p w:rsidR="0024524B" w:rsidRPr="009002D6" w:rsidRDefault="0024524B" w:rsidP="0024524B">
      <w:pPr>
        <w:rPr>
          <w:b/>
          <w:u w:val="single"/>
        </w:rPr>
      </w:pPr>
      <w:r w:rsidRPr="00A74778">
        <w:rPr>
          <w:b/>
          <w:u w:val="single"/>
        </w:rPr>
        <w:t>A Hajdú-Biha</w:t>
      </w:r>
      <w:r>
        <w:rPr>
          <w:b/>
          <w:u w:val="single"/>
        </w:rPr>
        <w:t>r Megyei Önkormányzat Közgyűlésének</w:t>
      </w:r>
      <w:r w:rsidRPr="00A74778">
        <w:rPr>
          <w:b/>
          <w:u w:val="single"/>
        </w:rPr>
        <w:t xml:space="preserve"> </w:t>
      </w:r>
      <w:r>
        <w:rPr>
          <w:b/>
          <w:u w:val="single"/>
        </w:rPr>
        <w:t>2</w:t>
      </w:r>
      <w:r w:rsidRPr="00A74778">
        <w:rPr>
          <w:b/>
          <w:u w:val="single"/>
        </w:rPr>
        <w:t>/20</w:t>
      </w:r>
      <w:r>
        <w:rPr>
          <w:b/>
          <w:u w:val="single"/>
        </w:rPr>
        <w:t>20</w:t>
      </w:r>
      <w:r w:rsidRPr="00A74778">
        <w:rPr>
          <w:b/>
          <w:u w:val="single"/>
        </w:rPr>
        <w:t xml:space="preserve">. </w:t>
      </w:r>
      <w:r>
        <w:rPr>
          <w:b/>
          <w:u w:val="single"/>
        </w:rPr>
        <w:t xml:space="preserve">(II. 14.) határozata a </w:t>
      </w:r>
      <w:r w:rsidRPr="009002D6">
        <w:rPr>
          <w:b/>
          <w:u w:val="single"/>
        </w:rPr>
        <w:t>lejárt határidejű határozatok végrehajtásáról szóló jelentés elfogadásáról</w:t>
      </w:r>
    </w:p>
    <w:p w:rsidR="0024524B" w:rsidRDefault="0024524B" w:rsidP="0024524B">
      <w:pPr>
        <w:rPr>
          <w:b/>
          <w:u w:val="single"/>
        </w:rPr>
      </w:pPr>
    </w:p>
    <w:p w:rsidR="0024524B" w:rsidRDefault="0024524B" w:rsidP="00E170E6">
      <w:pPr>
        <w:jc w:val="both"/>
      </w:pPr>
      <w:r w:rsidRPr="00BD35A3">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24524B" w:rsidRDefault="0024524B" w:rsidP="00E170E6">
      <w:pPr>
        <w:jc w:val="both"/>
      </w:pPr>
    </w:p>
    <w:p w:rsidR="0024524B" w:rsidRPr="00F422C0" w:rsidRDefault="0024524B" w:rsidP="0024524B">
      <w:pPr>
        <w:jc w:val="center"/>
        <w:rPr>
          <w:b/>
        </w:rPr>
      </w:pPr>
      <w:r w:rsidRPr="00F422C0">
        <w:rPr>
          <w:b/>
        </w:rPr>
        <w:t>A Hajdú-Bihar Megyei Önkormányzat Közgyűlésének</w:t>
      </w:r>
    </w:p>
    <w:p w:rsidR="0024524B" w:rsidRDefault="0024524B" w:rsidP="0024524B">
      <w:pPr>
        <w:rPr>
          <w:b/>
          <w:u w:val="single"/>
        </w:rPr>
      </w:pPr>
    </w:p>
    <w:p w:rsidR="0024524B" w:rsidRPr="00F422C0" w:rsidRDefault="0024524B" w:rsidP="0024524B">
      <w:pPr>
        <w:jc w:val="both"/>
      </w:pPr>
      <w:r w:rsidRPr="00F422C0">
        <w:t>102/2019. (XII. 13.) határozata a közlekedésfejlesztés Hajdú-Bihar megyei aktuális helyzetéről szóló tájékoztató elfogadásáról</w:t>
      </w:r>
      <w:r>
        <w:t>,</w:t>
      </w:r>
    </w:p>
    <w:p w:rsidR="0024524B" w:rsidRPr="00F422C0" w:rsidRDefault="0024524B" w:rsidP="0024524B">
      <w:pPr>
        <w:jc w:val="both"/>
      </w:pPr>
      <w:r w:rsidRPr="00F422C0">
        <w:t>103/2019. (XII. 13.) határozata a Tiszántúli Területi Vízgazdálkodási Tanácsba Bakó István Zoltán képviselő delegálásáról</w:t>
      </w:r>
      <w:r>
        <w:t>,</w:t>
      </w:r>
    </w:p>
    <w:p w:rsidR="0024524B" w:rsidRPr="00F422C0" w:rsidRDefault="0024524B" w:rsidP="0024524B">
      <w:pPr>
        <w:jc w:val="both"/>
      </w:pPr>
      <w:r w:rsidRPr="00F422C0">
        <w:t xml:space="preserve">104/2019. (XII. 13.) határozata a Tiszántúli Területi Vízgazdálkodási Tanács mellett működő </w:t>
      </w:r>
      <w:r w:rsidRPr="00F422C0">
        <w:rPr>
          <w:iCs/>
          <w:shd w:val="clear" w:color="auto" w:fill="FFFFFF"/>
        </w:rPr>
        <w:t xml:space="preserve">Vízellátási, Csatornázási és Szennyvíztisztítási Szakmai Bizottságba </w:t>
      </w:r>
      <w:r w:rsidRPr="00F422C0">
        <w:t>Bakó István Zoltán képviselő delegálásáról</w:t>
      </w:r>
      <w:r>
        <w:t>,</w:t>
      </w:r>
    </w:p>
    <w:p w:rsidR="0024524B" w:rsidRPr="00F422C0" w:rsidRDefault="0024524B" w:rsidP="0024524B">
      <w:pPr>
        <w:jc w:val="both"/>
      </w:pPr>
      <w:r w:rsidRPr="00F422C0">
        <w:t xml:space="preserve">105/2019. (XII. 13.) határozata a Tisza-tó Térségi Fejlesztési Tanácsba </w:t>
      </w:r>
      <w:proofErr w:type="spellStart"/>
      <w:r w:rsidRPr="00F422C0">
        <w:t>Bulcsu</w:t>
      </w:r>
      <w:proofErr w:type="spellEnd"/>
      <w:r w:rsidRPr="00F422C0">
        <w:t xml:space="preserve"> László delegálásáról</w:t>
      </w:r>
      <w:r>
        <w:t>,</w:t>
      </w:r>
    </w:p>
    <w:p w:rsidR="0024524B" w:rsidRPr="00F422C0" w:rsidRDefault="0024524B" w:rsidP="0024524B">
      <w:pPr>
        <w:jc w:val="both"/>
      </w:pPr>
      <w:r w:rsidRPr="00F422C0">
        <w:t>106/2019. (XII. 13.) határozata a HBMFÜ Hajdú-Bihar Megyei Fejlesztési Ügynökség Nonprofit Kft. 2015-2019. évi szakmai tevékenységéről szóló ügyvezetői beszámoló elfogadásáról</w:t>
      </w:r>
      <w:r>
        <w:t>,</w:t>
      </w:r>
    </w:p>
    <w:p w:rsidR="0024524B" w:rsidRPr="00F422C0" w:rsidRDefault="0024524B" w:rsidP="0024524B">
      <w:pPr>
        <w:jc w:val="both"/>
      </w:pPr>
      <w:r w:rsidRPr="00F422C0">
        <w:t xml:space="preserve">107/2019. (XII. 13.) határozata </w:t>
      </w:r>
      <w:proofErr w:type="spellStart"/>
      <w:r w:rsidRPr="00F422C0">
        <w:t>Korbeák</w:t>
      </w:r>
      <w:proofErr w:type="spellEnd"/>
      <w:r w:rsidRPr="00F422C0">
        <w:t xml:space="preserve"> György, a </w:t>
      </w:r>
      <w:r w:rsidRPr="00F422C0">
        <w:rPr>
          <w:bCs/>
          <w:color w:val="222222"/>
          <w:shd w:val="clear" w:color="auto" w:fill="FFFFFF"/>
        </w:rPr>
        <w:t>Hajdú-Bihar Megyei Fejlesztési Ügynökség Nonprofit Kft.</w:t>
      </w:r>
      <w:r w:rsidRPr="00F422C0">
        <w:t xml:space="preserve"> ügyvezetőjének 2020. január 1. napjától – 2024. december 31. napjáig szóló megválasztásáról</w:t>
      </w:r>
      <w:r>
        <w:t>,</w:t>
      </w:r>
    </w:p>
    <w:p w:rsidR="0024524B" w:rsidRPr="00F422C0" w:rsidRDefault="0024524B" w:rsidP="0024524B">
      <w:pPr>
        <w:jc w:val="both"/>
      </w:pPr>
      <w:r w:rsidRPr="00F422C0">
        <w:t>108/2019. (XII. 13.) határozata a Hajdú-Bihar Megyei Fejlesztési Ügynökség Nonprofit Korlátolt Felelősségű Társaság alapító okiratának módosításáról</w:t>
      </w:r>
      <w:r>
        <w:t>,</w:t>
      </w:r>
    </w:p>
    <w:p w:rsidR="0024524B" w:rsidRPr="009101B4" w:rsidRDefault="0024524B" w:rsidP="0024524B">
      <w:pPr>
        <w:jc w:val="both"/>
        <w:rPr>
          <w:i/>
        </w:rPr>
      </w:pPr>
      <w:r w:rsidRPr="00231313">
        <w:t xml:space="preserve">109/2019. (XII. 13.) határozata az INNOVA Észak-Alföld Regionális Fejlesztési és Innovációs Ügynökség </w:t>
      </w:r>
      <w:proofErr w:type="spellStart"/>
      <w:r w:rsidRPr="00231313">
        <w:t>NKft-ben</w:t>
      </w:r>
      <w:proofErr w:type="spellEnd"/>
      <w:r w:rsidRPr="00231313">
        <w:t xml:space="preserve"> lévő üzletrész értékesítéséről</w:t>
      </w:r>
      <w:r>
        <w:rPr>
          <w:i/>
        </w:rPr>
        <w:t>.</w:t>
      </w:r>
    </w:p>
    <w:p w:rsidR="00A4297D" w:rsidRDefault="00A4297D" w:rsidP="00A4297D"/>
    <w:p w:rsidR="00FF24E5" w:rsidRPr="00F42492" w:rsidRDefault="00FF24E5" w:rsidP="00FF24E5">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F24E5" w:rsidRPr="009D6E03" w:rsidRDefault="00FF24E5" w:rsidP="009B43DC">
      <w:pPr>
        <w:jc w:val="both"/>
        <w:rPr>
          <w:i/>
          <w:szCs w:val="24"/>
          <w:u w:val="single"/>
        </w:rPr>
      </w:pPr>
      <w:r w:rsidRPr="009D6E03">
        <w:rPr>
          <w:bCs/>
          <w:kern w:val="32"/>
          <w:szCs w:val="24"/>
        </w:rPr>
        <w:t>„</w:t>
      </w:r>
      <w:r w:rsidR="0024524B" w:rsidRPr="0037082A">
        <w:rPr>
          <w:bCs/>
        </w:rPr>
        <w:t>Tájékoztató a megye mezőgazdaságának helyzetéről, valamint a Nemzeti Agrárgazdasági Kamara Hajdú-Bihar Megyei Szervezetének 2019. évi tevékenységéről, aktuális feladatairól</w:t>
      </w:r>
      <w:r w:rsidRPr="009D6E03">
        <w:rPr>
          <w:szCs w:val="24"/>
        </w:rPr>
        <w:t>”</w:t>
      </w:r>
    </w:p>
    <w:p w:rsidR="00797FED" w:rsidRDefault="00797FED" w:rsidP="009B43D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F24E5" w:rsidRDefault="00FF24E5" w:rsidP="009B43D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E170E6" w:rsidRPr="00E170E6" w:rsidRDefault="00E170E6" w:rsidP="009B43DC">
      <w:pPr>
        <w:widowControl w:val="0"/>
        <w:autoSpaceDE w:val="0"/>
        <w:autoSpaceDN w:val="0"/>
        <w:adjustRightInd w:val="0"/>
        <w:jc w:val="both"/>
      </w:pPr>
      <w:r w:rsidRPr="00E170E6">
        <w:rPr>
          <w:rFonts w:eastAsia="Times New Roman"/>
          <w:color w:val="000000"/>
          <w:szCs w:val="24"/>
          <w:lang w:eastAsia="hu-HU"/>
        </w:rPr>
        <w:t xml:space="preserve">Köszönti </w:t>
      </w:r>
      <w:proofErr w:type="spellStart"/>
      <w:r w:rsidRPr="00E170E6">
        <w:rPr>
          <w:rFonts w:eastAsia="Times New Roman"/>
          <w:color w:val="000000"/>
          <w:szCs w:val="24"/>
          <w:lang w:eastAsia="hu-HU"/>
        </w:rPr>
        <w:t>Szólláth</w:t>
      </w:r>
      <w:proofErr w:type="spellEnd"/>
      <w:r w:rsidRPr="00E170E6">
        <w:rPr>
          <w:rFonts w:eastAsia="Times New Roman"/>
          <w:color w:val="000000"/>
          <w:szCs w:val="24"/>
          <w:lang w:eastAsia="hu-HU"/>
        </w:rPr>
        <w:t xml:space="preserve"> Tibor elnököt és </w:t>
      </w:r>
      <w:r w:rsidRPr="00E170E6">
        <w:t xml:space="preserve">Kissné Gyarmati Ágnes igazgatót, a Nemzeti Agrárgazdasági Kamara Hajdú-Bihar Megyei Igazgatósága képviseletében, egyben felkéri </w:t>
      </w:r>
      <w:proofErr w:type="spellStart"/>
      <w:r w:rsidRPr="00E170E6">
        <w:t>Szólláth</w:t>
      </w:r>
      <w:proofErr w:type="spellEnd"/>
      <w:r w:rsidRPr="00E170E6">
        <w:t xml:space="preserve"> Tibort, tartsa meg előadását. </w:t>
      </w:r>
    </w:p>
    <w:p w:rsidR="00E170E6" w:rsidRPr="00E170E6" w:rsidRDefault="00E170E6"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E170E6">
        <w:rPr>
          <w:b/>
          <w:u w:val="single"/>
        </w:rPr>
        <w:lastRenderedPageBreak/>
        <w:t>Szólláth</w:t>
      </w:r>
      <w:proofErr w:type="spellEnd"/>
      <w:r w:rsidRPr="00E170E6">
        <w:rPr>
          <w:b/>
          <w:u w:val="single"/>
        </w:rPr>
        <w:t xml:space="preserve"> Tibor</w:t>
      </w:r>
    </w:p>
    <w:p w:rsidR="00E170E6" w:rsidRPr="00E170E6" w:rsidRDefault="009B43DC" w:rsidP="009B43D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w:t>
      </w:r>
      <w:r w:rsidR="00E170E6" w:rsidRPr="00E170E6">
        <w:rPr>
          <w:rFonts w:eastAsia="Times New Roman"/>
          <w:color w:val="000000"/>
          <w:szCs w:val="24"/>
          <w:lang w:eastAsia="hu-HU"/>
        </w:rPr>
        <w:t>2019-</w:t>
      </w:r>
      <w:r>
        <w:rPr>
          <w:rFonts w:eastAsia="Times New Roman"/>
          <w:color w:val="000000"/>
          <w:szCs w:val="24"/>
          <w:lang w:eastAsia="hu-HU"/>
        </w:rPr>
        <w:t xml:space="preserve">es év egy csapadékhiányos időszakkal kezdődött, de a májusi eső valamelyest kompenzálta az őszi növényeknél a termést. </w:t>
      </w:r>
      <w:r w:rsidR="00F72B73">
        <w:rPr>
          <w:rFonts w:eastAsia="Times New Roman"/>
          <w:color w:val="000000"/>
          <w:szCs w:val="24"/>
          <w:lang w:eastAsia="hu-HU"/>
        </w:rPr>
        <w:t>A kamara kezdeményezésére</w:t>
      </w:r>
      <w:r>
        <w:rPr>
          <w:rFonts w:eastAsia="Times New Roman"/>
          <w:color w:val="000000"/>
          <w:szCs w:val="24"/>
          <w:lang w:eastAsia="hu-HU"/>
        </w:rPr>
        <w:t xml:space="preserve"> módosult az öntözési i</w:t>
      </w:r>
      <w:r w:rsidR="002E19A5">
        <w:rPr>
          <w:rFonts w:eastAsia="Times New Roman"/>
          <w:color w:val="000000"/>
          <w:szCs w:val="24"/>
          <w:lang w:eastAsia="hu-HU"/>
        </w:rPr>
        <w:t>d</w:t>
      </w:r>
      <w:r>
        <w:rPr>
          <w:rFonts w:eastAsia="Times New Roman"/>
          <w:color w:val="000000"/>
          <w:szCs w:val="24"/>
          <w:lang w:eastAsia="hu-HU"/>
        </w:rPr>
        <w:t xml:space="preserve">ény tartósan vízhiányos időszak esetén, így bárki öntözhetett, akinek erre lehetősége volt. </w:t>
      </w:r>
      <w:r w:rsidR="00F72B73">
        <w:rPr>
          <w:rFonts w:eastAsia="Times New Roman"/>
          <w:color w:val="000000"/>
          <w:szCs w:val="24"/>
          <w:lang w:eastAsia="hu-HU"/>
        </w:rPr>
        <w:t>Ö</w:t>
      </w:r>
      <w:r>
        <w:rPr>
          <w:rFonts w:eastAsia="Times New Roman"/>
          <w:color w:val="000000"/>
          <w:szCs w:val="24"/>
          <w:lang w:eastAsia="hu-HU"/>
        </w:rPr>
        <w:t>sszességében közepesen jó termésátlag született 2019-ben. Azonban két állategészségügyi kihívás</w:t>
      </w:r>
      <w:r w:rsidR="00F72B73">
        <w:rPr>
          <w:rFonts w:eastAsia="Times New Roman"/>
          <w:color w:val="000000"/>
          <w:szCs w:val="24"/>
          <w:lang w:eastAsia="hu-HU"/>
        </w:rPr>
        <w:t>sal is meg kellett küzdeniük</w:t>
      </w:r>
      <w:r>
        <w:rPr>
          <w:rFonts w:eastAsia="Times New Roman"/>
          <w:color w:val="000000"/>
          <w:szCs w:val="24"/>
          <w:lang w:eastAsia="hu-HU"/>
        </w:rPr>
        <w:t>: egyik az afrikai sertés pestis, másik pedig az év végi baromfi influenza</w:t>
      </w:r>
      <w:r w:rsidR="00F72B73">
        <w:rPr>
          <w:rFonts w:eastAsia="Times New Roman"/>
          <w:color w:val="000000"/>
          <w:szCs w:val="24"/>
          <w:lang w:eastAsia="hu-HU"/>
        </w:rPr>
        <w:t xml:space="preserve"> volt</w:t>
      </w:r>
      <w:r>
        <w:rPr>
          <w:rFonts w:eastAsia="Times New Roman"/>
          <w:color w:val="000000"/>
          <w:szCs w:val="24"/>
          <w:lang w:eastAsia="hu-HU"/>
        </w:rPr>
        <w:t>.</w:t>
      </w:r>
    </w:p>
    <w:p w:rsidR="00E170E6" w:rsidRPr="009B43DC" w:rsidRDefault="009B43DC" w:rsidP="00A0582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9B43DC">
        <w:rPr>
          <w:rFonts w:eastAsia="Times New Roman"/>
          <w:color w:val="000000"/>
          <w:szCs w:val="24"/>
          <w:lang w:eastAsia="hu-HU"/>
        </w:rPr>
        <w:t xml:space="preserve">A megyében kb. 500 </w:t>
      </w:r>
      <w:proofErr w:type="gramStart"/>
      <w:r w:rsidRPr="009B43DC">
        <w:rPr>
          <w:rFonts w:eastAsia="Times New Roman"/>
          <w:color w:val="000000"/>
          <w:szCs w:val="24"/>
          <w:lang w:eastAsia="hu-HU"/>
        </w:rPr>
        <w:t>ezer</w:t>
      </w:r>
      <w:proofErr w:type="gramEnd"/>
      <w:r w:rsidRPr="009B43DC">
        <w:rPr>
          <w:rFonts w:eastAsia="Times New Roman"/>
          <w:color w:val="000000"/>
          <w:szCs w:val="24"/>
          <w:lang w:eastAsia="hu-HU"/>
        </w:rPr>
        <w:t xml:space="preserve"> ha területen </w:t>
      </w:r>
      <w:r>
        <w:rPr>
          <w:rFonts w:eastAsia="Times New Roman"/>
          <w:color w:val="000000"/>
          <w:szCs w:val="24"/>
          <w:lang w:eastAsia="hu-HU"/>
        </w:rPr>
        <w:t>folyik növénytermesztés</w:t>
      </w:r>
      <w:r w:rsidRPr="009B43DC">
        <w:rPr>
          <w:rFonts w:eastAsia="Times New Roman"/>
          <w:color w:val="000000"/>
          <w:szCs w:val="24"/>
          <w:lang w:eastAsia="hu-HU"/>
        </w:rPr>
        <w:t xml:space="preserve">, </w:t>
      </w:r>
      <w:r>
        <w:rPr>
          <w:rFonts w:eastAsia="Times New Roman"/>
          <w:color w:val="000000"/>
          <w:szCs w:val="24"/>
          <w:lang w:eastAsia="hu-HU"/>
        </w:rPr>
        <w:t>melyek közül a csemegekukoricát és a zöld borsót emeli ki. Hajdú-Bihar megye a</w:t>
      </w:r>
      <w:r w:rsidR="005E1CE3" w:rsidRPr="009B43DC">
        <w:rPr>
          <w:rFonts w:eastAsia="Times New Roman"/>
          <w:color w:val="000000"/>
          <w:szCs w:val="24"/>
          <w:lang w:eastAsia="hu-HU"/>
        </w:rPr>
        <w:t>z ország legjelentősebb megyéje csemegekukorica és zöldborsó termesztés tekintetében.</w:t>
      </w:r>
      <w:r w:rsidR="00E322FE">
        <w:rPr>
          <w:rFonts w:eastAsia="Times New Roman"/>
          <w:color w:val="000000"/>
          <w:szCs w:val="24"/>
          <w:lang w:eastAsia="hu-HU"/>
        </w:rPr>
        <w:t xml:space="preserve"> </w:t>
      </w:r>
      <w:r w:rsidR="005E1CE3" w:rsidRPr="009B43DC">
        <w:rPr>
          <w:rFonts w:eastAsia="Times New Roman"/>
          <w:color w:val="000000"/>
          <w:szCs w:val="24"/>
          <w:lang w:eastAsia="hu-HU"/>
        </w:rPr>
        <w:t>Csemegekukorica</w:t>
      </w:r>
      <w:r w:rsidR="00E322FE">
        <w:rPr>
          <w:rFonts w:eastAsia="Times New Roman"/>
          <w:color w:val="000000"/>
          <w:szCs w:val="24"/>
          <w:lang w:eastAsia="hu-HU"/>
        </w:rPr>
        <w:t xml:space="preserve"> termesztés </w:t>
      </w:r>
      <w:r w:rsidR="005E1CE3" w:rsidRPr="009B43DC">
        <w:rPr>
          <w:rFonts w:eastAsia="Times New Roman"/>
          <w:color w:val="000000"/>
          <w:szCs w:val="24"/>
          <w:lang w:eastAsia="hu-HU"/>
        </w:rPr>
        <w:t>12 346 hektár</w:t>
      </w:r>
      <w:r w:rsidR="00E322FE">
        <w:rPr>
          <w:rFonts w:eastAsia="Times New Roman"/>
          <w:color w:val="000000"/>
          <w:szCs w:val="24"/>
          <w:lang w:eastAsia="hu-HU"/>
        </w:rPr>
        <w:t>on folyik, ez az</w:t>
      </w:r>
      <w:r w:rsidR="005E1CE3" w:rsidRPr="009B43DC">
        <w:rPr>
          <w:rFonts w:eastAsia="Times New Roman"/>
          <w:color w:val="000000"/>
          <w:szCs w:val="24"/>
          <w:lang w:eastAsia="hu-HU"/>
        </w:rPr>
        <w:t xml:space="preserve"> országos </w:t>
      </w:r>
      <w:r w:rsidR="00E322FE">
        <w:rPr>
          <w:rFonts w:eastAsia="Times New Roman"/>
          <w:color w:val="000000"/>
          <w:szCs w:val="24"/>
          <w:lang w:eastAsia="hu-HU"/>
        </w:rPr>
        <w:t xml:space="preserve">termesztés </w:t>
      </w:r>
      <w:r w:rsidR="005E1CE3" w:rsidRPr="009B43DC">
        <w:rPr>
          <w:rFonts w:eastAsia="Times New Roman"/>
          <w:color w:val="000000"/>
          <w:szCs w:val="24"/>
          <w:lang w:eastAsia="hu-HU"/>
        </w:rPr>
        <w:t>73%-</w:t>
      </w:r>
      <w:r w:rsidR="00E322FE">
        <w:rPr>
          <w:rFonts w:eastAsia="Times New Roman"/>
          <w:color w:val="000000"/>
          <w:szCs w:val="24"/>
          <w:lang w:eastAsia="hu-HU"/>
        </w:rPr>
        <w:t>át teszi ki, míg z</w:t>
      </w:r>
      <w:r w:rsidR="00E322FE" w:rsidRPr="009B43DC">
        <w:rPr>
          <w:rFonts w:eastAsia="Times New Roman"/>
          <w:color w:val="000000"/>
          <w:szCs w:val="24"/>
          <w:lang w:eastAsia="hu-HU"/>
        </w:rPr>
        <w:t xml:space="preserve">öldborsó </w:t>
      </w:r>
      <w:r w:rsidR="00E322FE">
        <w:rPr>
          <w:rFonts w:eastAsia="Times New Roman"/>
          <w:color w:val="000000"/>
          <w:szCs w:val="24"/>
          <w:lang w:eastAsia="hu-HU"/>
        </w:rPr>
        <w:t xml:space="preserve">tekintetében </w:t>
      </w:r>
      <w:r w:rsidR="005E1CE3" w:rsidRPr="009B43DC">
        <w:rPr>
          <w:rFonts w:eastAsia="Times New Roman"/>
          <w:color w:val="000000"/>
          <w:szCs w:val="24"/>
          <w:lang w:eastAsia="hu-HU"/>
        </w:rPr>
        <w:t>Európa második legnagyobb exportőre Hajdú-Bihar</w:t>
      </w:r>
      <w:r w:rsidR="00E322FE">
        <w:rPr>
          <w:rFonts w:eastAsia="Times New Roman"/>
          <w:color w:val="000000"/>
          <w:szCs w:val="24"/>
          <w:lang w:eastAsia="hu-HU"/>
        </w:rPr>
        <w:t xml:space="preserve"> megye, </w:t>
      </w:r>
      <w:r w:rsidRPr="009B43DC">
        <w:rPr>
          <w:rFonts w:eastAsia="Times New Roman"/>
          <w:color w:val="000000"/>
          <w:szCs w:val="24"/>
          <w:lang w:eastAsia="hu-HU"/>
        </w:rPr>
        <w:t>4 660 hektár</w:t>
      </w:r>
      <w:r w:rsidR="00E322FE">
        <w:rPr>
          <w:rFonts w:eastAsia="Times New Roman"/>
          <w:color w:val="000000"/>
          <w:szCs w:val="24"/>
          <w:lang w:eastAsia="hu-HU"/>
        </w:rPr>
        <w:t xml:space="preserve">on folyik a termesztése, ez az </w:t>
      </w:r>
      <w:r w:rsidRPr="009B43DC">
        <w:rPr>
          <w:rFonts w:eastAsia="Times New Roman"/>
          <w:color w:val="000000"/>
          <w:szCs w:val="24"/>
          <w:lang w:eastAsia="hu-HU"/>
        </w:rPr>
        <w:t xml:space="preserve">országos </w:t>
      </w:r>
      <w:r w:rsidR="00E322FE">
        <w:rPr>
          <w:rFonts w:eastAsia="Times New Roman"/>
          <w:color w:val="000000"/>
          <w:szCs w:val="24"/>
          <w:lang w:eastAsia="hu-HU"/>
        </w:rPr>
        <w:t xml:space="preserve">termesztés </w:t>
      </w:r>
      <w:r w:rsidRPr="009B43DC">
        <w:rPr>
          <w:rFonts w:eastAsia="Times New Roman"/>
          <w:color w:val="000000"/>
          <w:szCs w:val="24"/>
          <w:lang w:eastAsia="hu-HU"/>
        </w:rPr>
        <w:t>24%-</w:t>
      </w:r>
      <w:r w:rsidR="00E322FE">
        <w:rPr>
          <w:rFonts w:eastAsia="Times New Roman"/>
          <w:color w:val="000000"/>
          <w:szCs w:val="24"/>
          <w:lang w:eastAsia="hu-HU"/>
        </w:rPr>
        <w:t>a.</w:t>
      </w:r>
      <w:r>
        <w:rPr>
          <w:rFonts w:eastAsia="Times New Roman"/>
          <w:color w:val="000000"/>
          <w:szCs w:val="24"/>
          <w:lang w:eastAsia="hu-HU"/>
        </w:rPr>
        <w:t xml:space="preserve"> </w:t>
      </w:r>
      <w:r w:rsidR="000237E6">
        <w:rPr>
          <w:rFonts w:eastAsia="Times New Roman"/>
          <w:color w:val="000000"/>
          <w:szCs w:val="24"/>
          <w:lang w:eastAsia="hu-HU"/>
        </w:rPr>
        <w:t>A vetésterületeket megnézve a megye szinte minden területen dobogós helyen áll.</w:t>
      </w:r>
      <w:r w:rsidR="00C952B6">
        <w:rPr>
          <w:rFonts w:eastAsia="Times New Roman"/>
          <w:color w:val="000000"/>
          <w:szCs w:val="24"/>
          <w:lang w:eastAsia="hu-HU"/>
        </w:rPr>
        <w:t xml:space="preserve"> Sajnálatos módon a termény árak viszont nagyon alacsonyak, a felvásárlási árak viszont nem Magyarországon dőlnek el, hanem az európai unió határozza meg. Megemlíti, hogy a szomszédos Ukrajnában új földtörvény született, mely szerint maximum 2 millió hektár lehet a birtok méret.</w:t>
      </w:r>
      <w:r w:rsidR="0065009A">
        <w:rPr>
          <w:rFonts w:eastAsia="Times New Roman"/>
          <w:color w:val="000000"/>
          <w:szCs w:val="24"/>
          <w:lang w:eastAsia="hu-HU"/>
        </w:rPr>
        <w:t xml:space="preserve"> Kb. 40 millió hektárnyi jó minőségű termőföld található Ukrajnában, de eddig nem volt hozzá megfelelő technológia. A </w:t>
      </w:r>
      <w:r w:rsidR="00242C14">
        <w:rPr>
          <w:rFonts w:eastAsia="Times New Roman"/>
          <w:color w:val="000000"/>
          <w:szCs w:val="24"/>
          <w:lang w:eastAsia="hu-HU"/>
        </w:rPr>
        <w:t>n</w:t>
      </w:r>
      <w:r w:rsidR="0065009A">
        <w:rPr>
          <w:rFonts w:eastAsia="Times New Roman"/>
          <w:color w:val="000000"/>
          <w:szCs w:val="24"/>
          <w:lang w:eastAsia="hu-HU"/>
        </w:rPr>
        <w:t>yugat Európából,</w:t>
      </w:r>
      <w:r w:rsidR="00242C14">
        <w:rPr>
          <w:rFonts w:eastAsia="Times New Roman"/>
          <w:color w:val="000000"/>
          <w:szCs w:val="24"/>
          <w:lang w:eastAsia="hu-HU"/>
        </w:rPr>
        <w:t xml:space="preserve"> </w:t>
      </w:r>
      <w:r w:rsidR="0065009A">
        <w:rPr>
          <w:rFonts w:eastAsia="Times New Roman"/>
          <w:color w:val="000000"/>
          <w:szCs w:val="24"/>
          <w:lang w:eastAsia="hu-HU"/>
        </w:rPr>
        <w:t xml:space="preserve">valamint </w:t>
      </w:r>
      <w:r w:rsidR="00242C14">
        <w:rPr>
          <w:rFonts w:eastAsia="Times New Roman"/>
          <w:color w:val="000000"/>
          <w:szCs w:val="24"/>
          <w:lang w:eastAsia="hu-HU"/>
        </w:rPr>
        <w:t>az USA-ból</w:t>
      </w:r>
      <w:r w:rsidR="0065009A">
        <w:rPr>
          <w:rFonts w:eastAsia="Times New Roman"/>
          <w:color w:val="000000"/>
          <w:szCs w:val="24"/>
          <w:lang w:eastAsia="hu-HU"/>
        </w:rPr>
        <w:t xml:space="preserve"> érkező befektetők</w:t>
      </w:r>
      <w:r w:rsidR="00242C14">
        <w:rPr>
          <w:rFonts w:eastAsia="Times New Roman"/>
          <w:color w:val="000000"/>
          <w:szCs w:val="24"/>
          <w:lang w:eastAsia="hu-HU"/>
        </w:rPr>
        <w:t xml:space="preserve"> olyan technológiai beruházásokba kezdtek Ukrajnában, melyekre az uniós előírások nem vonatkoznak, így olyan feltételekkel tudnak termelni, mely jelentős veszélyt jelent az európai terményárakra.</w:t>
      </w:r>
    </w:p>
    <w:p w:rsidR="00FD634E" w:rsidRPr="00A05825" w:rsidRDefault="00A05825" w:rsidP="00A0582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05825">
        <w:rPr>
          <w:rFonts w:eastAsia="Times New Roman"/>
          <w:color w:val="000000"/>
          <w:szCs w:val="24"/>
          <w:lang w:eastAsia="hu-HU"/>
        </w:rPr>
        <w:t xml:space="preserve">Az állattenyésztés tekintetében </w:t>
      </w:r>
      <w:r>
        <w:rPr>
          <w:rFonts w:eastAsia="Times New Roman"/>
          <w:color w:val="000000"/>
          <w:szCs w:val="24"/>
          <w:lang w:eastAsia="hu-HU"/>
        </w:rPr>
        <w:t>az o</w:t>
      </w:r>
      <w:r w:rsidR="005E1CE3" w:rsidRPr="00A05825">
        <w:rPr>
          <w:rFonts w:eastAsia="Times New Roman"/>
          <w:color w:val="000000"/>
          <w:szCs w:val="24"/>
          <w:lang w:eastAsia="hu-HU"/>
        </w:rPr>
        <w:t>rszágos állomány jelentős hányadát tartják a gazdák Hajdú-Bihar megyében (fajonként 12-23%)</w:t>
      </w:r>
      <w:r>
        <w:rPr>
          <w:rFonts w:eastAsia="Times New Roman"/>
          <w:color w:val="000000"/>
          <w:szCs w:val="24"/>
          <w:lang w:eastAsia="hu-HU"/>
        </w:rPr>
        <w:t xml:space="preserve">, de ahogy korábban említette, jelentős kihívást jelentett számukra az afrikai sertés pestis és a baromfi influenza. </w:t>
      </w:r>
      <w:r w:rsidR="005E1CE3" w:rsidRPr="00A05825">
        <w:rPr>
          <w:rFonts w:eastAsia="Times New Roman"/>
          <w:color w:val="000000"/>
          <w:szCs w:val="24"/>
          <w:lang w:eastAsia="hu-HU"/>
        </w:rPr>
        <w:t>A hús</w:t>
      </w:r>
      <w:r w:rsidR="00F72B73">
        <w:rPr>
          <w:rFonts w:eastAsia="Times New Roman"/>
          <w:color w:val="000000"/>
          <w:szCs w:val="24"/>
          <w:lang w:eastAsia="hu-HU"/>
        </w:rPr>
        <w:t xml:space="preserve"> </w:t>
      </w:r>
      <w:r w:rsidR="005E1CE3" w:rsidRPr="00A05825">
        <w:rPr>
          <w:rFonts w:eastAsia="Times New Roman"/>
          <w:color w:val="000000"/>
          <w:szCs w:val="24"/>
          <w:lang w:eastAsia="hu-HU"/>
        </w:rPr>
        <w:t>marha ágazat a legdinamikusabban fejlődő ágazat</w:t>
      </w:r>
      <w:r>
        <w:rPr>
          <w:rFonts w:eastAsia="Times New Roman"/>
          <w:color w:val="000000"/>
          <w:szCs w:val="24"/>
          <w:lang w:eastAsia="hu-HU"/>
        </w:rPr>
        <w:t>, ebben a</w:t>
      </w:r>
      <w:r w:rsidR="005E1CE3" w:rsidRPr="00A05825">
        <w:rPr>
          <w:rFonts w:eastAsia="Times New Roman"/>
          <w:color w:val="000000"/>
          <w:szCs w:val="24"/>
          <w:lang w:eastAsia="hu-HU"/>
        </w:rPr>
        <w:t xml:space="preserve"> megye 3%-os növekedést produkált.</w:t>
      </w:r>
      <w:r>
        <w:rPr>
          <w:rFonts w:eastAsia="Times New Roman"/>
          <w:color w:val="000000"/>
          <w:szCs w:val="24"/>
          <w:lang w:eastAsia="hu-HU"/>
        </w:rPr>
        <w:t xml:space="preserve"> A felvásárlási árak ebben az ágazatban is nagyon alacsonyak, ezért szükség van a gazdák kompenzációjára, hiszen e nélkül nagy veszteség érné őket.</w:t>
      </w:r>
      <w:r w:rsidR="00C51B88">
        <w:rPr>
          <w:rFonts w:eastAsia="Times New Roman"/>
          <w:color w:val="000000"/>
          <w:szCs w:val="24"/>
          <w:lang w:eastAsia="hu-HU"/>
        </w:rPr>
        <w:t xml:space="preserve"> </w:t>
      </w:r>
    </w:p>
    <w:p w:rsidR="00C51B88" w:rsidRPr="00C51B88" w:rsidRDefault="00C51B88" w:rsidP="00DA366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51B88">
        <w:rPr>
          <w:rFonts w:eastAsia="Times New Roman"/>
          <w:color w:val="000000"/>
          <w:szCs w:val="24"/>
          <w:lang w:eastAsia="hu-HU"/>
        </w:rPr>
        <w:t>A Nemzeti Agrárgazdasági Kamara tevékenység</w:t>
      </w:r>
      <w:r w:rsidR="003A0C40">
        <w:rPr>
          <w:rFonts w:eastAsia="Times New Roman"/>
          <w:color w:val="000000"/>
          <w:szCs w:val="24"/>
          <w:lang w:eastAsia="hu-HU"/>
        </w:rPr>
        <w:t xml:space="preserve">éről: több, mint 600 falugazdász van az országban, ebből 46 a megyében található. Tevékenységeik közül a </w:t>
      </w:r>
      <w:r w:rsidR="003A0C40" w:rsidRPr="003A0C40">
        <w:rPr>
          <w:rFonts w:eastAsia="Times New Roman"/>
          <w:color w:val="000000"/>
        </w:rPr>
        <w:t>Magyarok Kenyere</w:t>
      </w:r>
      <w:r w:rsidR="003A0C40">
        <w:rPr>
          <w:rFonts w:eastAsia="Times New Roman"/>
          <w:color w:val="000000"/>
        </w:rPr>
        <w:t xml:space="preserve"> és a vetőmagprogramot emeli ki, melyben a megyei gazdák kiemelt szerepet vállaltak.</w:t>
      </w:r>
      <w:r w:rsidR="00DA366C">
        <w:rPr>
          <w:rFonts w:eastAsia="Times New Roman"/>
          <w:color w:val="000000"/>
        </w:rPr>
        <w:t xml:space="preserve"> A</w:t>
      </w:r>
      <w:r w:rsidR="00F72B73">
        <w:rPr>
          <w:rFonts w:eastAsia="Times New Roman"/>
          <w:color w:val="000000"/>
        </w:rPr>
        <w:t xml:space="preserve"> </w:t>
      </w:r>
      <w:r w:rsidR="00DA366C">
        <w:rPr>
          <w:rFonts w:eastAsia="Times New Roman"/>
          <w:color w:val="000000"/>
        </w:rPr>
        <w:t>f</w:t>
      </w:r>
      <w:r w:rsidR="003A0C40" w:rsidRPr="003A0C40">
        <w:rPr>
          <w:rFonts w:eastAsia="Times New Roman"/>
          <w:color w:val="000000"/>
          <w:szCs w:val="24"/>
          <w:lang w:eastAsia="hu-HU"/>
        </w:rPr>
        <w:t>elnőttképzés</w:t>
      </w:r>
      <w:r w:rsidR="003A0C40">
        <w:rPr>
          <w:rFonts w:eastAsia="Times New Roman"/>
          <w:color w:val="000000"/>
          <w:szCs w:val="24"/>
          <w:lang w:eastAsia="hu-HU"/>
        </w:rPr>
        <w:t xml:space="preserve"> és </w:t>
      </w:r>
      <w:r w:rsidR="003A0C40" w:rsidRPr="003A0C40">
        <w:rPr>
          <w:rFonts w:eastAsia="Times New Roman"/>
          <w:color w:val="000000"/>
          <w:szCs w:val="24"/>
          <w:lang w:eastAsia="hu-HU"/>
        </w:rPr>
        <w:t>kötelezőképzés</w:t>
      </w:r>
      <w:r w:rsidR="003A0C40">
        <w:rPr>
          <w:rFonts w:eastAsia="Times New Roman"/>
          <w:color w:val="000000"/>
          <w:szCs w:val="24"/>
          <w:lang w:eastAsia="hu-HU"/>
        </w:rPr>
        <w:t xml:space="preserve"> tekintetében van még mit tanulniuk, ebben a Kereskedelmi és Iparkamara előttük jár, igyekeznek hozzájuk felzárkózni.</w:t>
      </w:r>
    </w:p>
    <w:p w:rsidR="00FD634E" w:rsidRDefault="003A0C40" w:rsidP="003A0C40">
      <w:pPr>
        <w:widowControl w:val="0"/>
        <w:tabs>
          <w:tab w:val="left" w:pos="0"/>
          <w:tab w:val="left" w:pos="6000"/>
          <w:tab w:val="left" w:pos="7400"/>
        </w:tabs>
        <w:autoSpaceDE w:val="0"/>
        <w:autoSpaceDN w:val="0"/>
        <w:adjustRightInd w:val="0"/>
        <w:jc w:val="both"/>
        <w:rPr>
          <w:rFonts w:eastAsia="Times New Roman"/>
          <w:bCs/>
          <w:color w:val="000000"/>
          <w:szCs w:val="24"/>
          <w:lang w:eastAsia="hu-HU"/>
        </w:rPr>
      </w:pPr>
      <w:r w:rsidRPr="003A0C40">
        <w:rPr>
          <w:rFonts w:eastAsia="Times New Roman"/>
          <w:bCs/>
          <w:color w:val="000000"/>
          <w:szCs w:val="24"/>
          <w:lang w:eastAsia="hu-HU"/>
        </w:rPr>
        <w:t>Kiemelt fontosságú tém</w:t>
      </w:r>
      <w:r w:rsidR="00DA366C">
        <w:rPr>
          <w:rFonts w:eastAsia="Times New Roman"/>
          <w:bCs/>
          <w:color w:val="000000"/>
          <w:szCs w:val="24"/>
          <w:lang w:eastAsia="hu-HU"/>
        </w:rPr>
        <w:t>a számukra az öntözésfejlesztés. Az</w:t>
      </w:r>
      <w:r w:rsidRPr="003A0C40">
        <w:rPr>
          <w:rFonts w:eastAsia="Times New Roman"/>
          <w:bCs/>
          <w:color w:val="000000"/>
          <w:szCs w:val="24"/>
          <w:lang w:eastAsia="hu-HU"/>
        </w:rPr>
        <w:t xml:space="preserve"> </w:t>
      </w:r>
      <w:r w:rsidR="005E1CE3" w:rsidRPr="003A0C40">
        <w:rPr>
          <w:rFonts w:eastAsia="Times New Roman"/>
          <w:bCs/>
          <w:color w:val="000000"/>
          <w:szCs w:val="24"/>
          <w:lang w:eastAsia="hu-HU"/>
        </w:rPr>
        <w:t>Öntözésfejlesztési Stratégia részeként vízigény</w:t>
      </w:r>
      <w:r w:rsidR="000B25BE">
        <w:rPr>
          <w:rFonts w:eastAsia="Times New Roman"/>
          <w:bCs/>
          <w:color w:val="000000"/>
          <w:szCs w:val="24"/>
          <w:lang w:eastAsia="hu-HU"/>
        </w:rPr>
        <w:t xml:space="preserve"> </w:t>
      </w:r>
      <w:r w:rsidR="005E1CE3" w:rsidRPr="003A0C40">
        <w:rPr>
          <w:rFonts w:eastAsia="Times New Roman"/>
          <w:bCs/>
          <w:color w:val="000000"/>
          <w:szCs w:val="24"/>
          <w:lang w:eastAsia="hu-HU"/>
        </w:rPr>
        <w:t>felmérés</w:t>
      </w:r>
      <w:r w:rsidR="00DA366C">
        <w:rPr>
          <w:rFonts w:eastAsia="Times New Roman"/>
          <w:bCs/>
          <w:color w:val="000000"/>
          <w:szCs w:val="24"/>
          <w:lang w:eastAsia="hu-HU"/>
        </w:rPr>
        <w:t xml:space="preserve">t végeztek és </w:t>
      </w:r>
      <w:r w:rsidR="005E1CE3" w:rsidRPr="003A0C40">
        <w:rPr>
          <w:rFonts w:eastAsia="Times New Roman"/>
          <w:bCs/>
          <w:color w:val="000000"/>
          <w:szCs w:val="24"/>
          <w:lang w:eastAsia="hu-HU"/>
        </w:rPr>
        <w:t xml:space="preserve">140.000 hektár új igény </w:t>
      </w:r>
      <w:r w:rsidR="00DA366C">
        <w:rPr>
          <w:rFonts w:eastAsia="Times New Roman"/>
          <w:bCs/>
          <w:color w:val="000000"/>
          <w:szCs w:val="24"/>
          <w:lang w:eastAsia="hu-HU"/>
        </w:rPr>
        <w:t xml:space="preserve">jelentkezett </w:t>
      </w:r>
      <w:r w:rsidR="005E1CE3" w:rsidRPr="003A0C40">
        <w:rPr>
          <w:rFonts w:eastAsia="Times New Roman"/>
          <w:bCs/>
          <w:color w:val="000000"/>
          <w:szCs w:val="24"/>
          <w:lang w:eastAsia="hu-HU"/>
        </w:rPr>
        <w:t>a megyében</w:t>
      </w:r>
      <w:r w:rsidR="00DA366C">
        <w:rPr>
          <w:rFonts w:eastAsia="Times New Roman"/>
          <w:bCs/>
          <w:color w:val="000000"/>
          <w:szCs w:val="24"/>
          <w:lang w:eastAsia="hu-HU"/>
        </w:rPr>
        <w:t xml:space="preserve">, míg </w:t>
      </w:r>
      <w:r w:rsidR="005E1CE3" w:rsidRPr="003A0C40">
        <w:rPr>
          <w:rFonts w:eastAsia="Times New Roman"/>
          <w:bCs/>
          <w:color w:val="000000"/>
          <w:szCs w:val="24"/>
          <w:lang w:eastAsia="hu-HU"/>
        </w:rPr>
        <w:t>országosan jelenleg 80.000 hektár öntözött terület</w:t>
      </w:r>
      <w:r w:rsidR="00DA366C">
        <w:rPr>
          <w:rFonts w:eastAsia="Times New Roman"/>
          <w:bCs/>
          <w:color w:val="000000"/>
          <w:szCs w:val="24"/>
          <w:lang w:eastAsia="hu-HU"/>
        </w:rPr>
        <w:t xml:space="preserve"> van. </w:t>
      </w:r>
      <w:r w:rsidR="005E1CE3" w:rsidRPr="003A0C40">
        <w:rPr>
          <w:rFonts w:eastAsia="Times New Roman"/>
          <w:bCs/>
          <w:color w:val="000000"/>
          <w:szCs w:val="24"/>
          <w:lang w:eastAsia="hu-HU"/>
        </w:rPr>
        <w:t xml:space="preserve">2020-2030 között évi 17 milliárd forint </w:t>
      </w:r>
      <w:r w:rsidR="000B25BE">
        <w:rPr>
          <w:rFonts w:eastAsia="Times New Roman"/>
          <w:bCs/>
          <w:color w:val="000000"/>
          <w:szCs w:val="24"/>
          <w:lang w:eastAsia="hu-HU"/>
        </w:rPr>
        <w:t>összegben kerül sor fejlesztésre</w:t>
      </w:r>
      <w:r w:rsidR="00F72B73">
        <w:rPr>
          <w:rFonts w:eastAsia="Times New Roman"/>
          <w:bCs/>
          <w:color w:val="000000"/>
          <w:szCs w:val="24"/>
          <w:lang w:eastAsia="hu-HU"/>
        </w:rPr>
        <w:t>, melyből</w:t>
      </w:r>
      <w:r w:rsidR="00074C73">
        <w:rPr>
          <w:rFonts w:eastAsia="Times New Roman"/>
          <w:bCs/>
          <w:color w:val="000000"/>
          <w:szCs w:val="24"/>
          <w:lang w:eastAsia="hu-HU"/>
        </w:rPr>
        <w:t xml:space="preserve"> </w:t>
      </w:r>
      <w:r w:rsidR="005E1CE3" w:rsidRPr="003A0C40">
        <w:rPr>
          <w:rFonts w:eastAsia="Times New Roman"/>
          <w:bCs/>
          <w:color w:val="000000"/>
          <w:szCs w:val="24"/>
          <w:lang w:eastAsia="hu-HU"/>
        </w:rPr>
        <w:t>100 beruházás</w:t>
      </w:r>
      <w:r w:rsidR="00074C73">
        <w:rPr>
          <w:rFonts w:eastAsia="Times New Roman"/>
          <w:bCs/>
          <w:color w:val="000000"/>
          <w:szCs w:val="24"/>
          <w:lang w:eastAsia="hu-HU"/>
        </w:rPr>
        <w:t xml:space="preserve"> valósul meg</w:t>
      </w:r>
      <w:r w:rsidR="005E1CE3" w:rsidRPr="003A0C40">
        <w:rPr>
          <w:rFonts w:eastAsia="Times New Roman"/>
          <w:bCs/>
          <w:color w:val="000000"/>
          <w:szCs w:val="24"/>
          <w:lang w:eastAsia="hu-HU"/>
        </w:rPr>
        <w:t>, melynek fele Hajdú-Bihar megyét érinti</w:t>
      </w:r>
      <w:r w:rsidR="00074C73">
        <w:rPr>
          <w:rFonts w:eastAsia="Times New Roman"/>
          <w:bCs/>
          <w:color w:val="000000"/>
          <w:szCs w:val="24"/>
          <w:lang w:eastAsia="hu-HU"/>
        </w:rPr>
        <w:t xml:space="preserve">. </w:t>
      </w:r>
      <w:r w:rsidR="005A7A14">
        <w:rPr>
          <w:rFonts w:eastAsia="Times New Roman"/>
          <w:bCs/>
          <w:color w:val="000000"/>
          <w:szCs w:val="24"/>
          <w:lang w:eastAsia="hu-HU"/>
        </w:rPr>
        <w:t xml:space="preserve">A </w:t>
      </w:r>
      <w:r w:rsidR="00074C73">
        <w:rPr>
          <w:rFonts w:eastAsia="Times New Roman"/>
          <w:bCs/>
          <w:color w:val="000000"/>
          <w:szCs w:val="24"/>
          <w:lang w:eastAsia="hu-HU"/>
        </w:rPr>
        <w:t xml:space="preserve">Keleti-főcsatorna </w:t>
      </w:r>
      <w:r w:rsidR="005A7A14">
        <w:rPr>
          <w:rFonts w:eastAsia="Times New Roman"/>
          <w:bCs/>
          <w:color w:val="000000"/>
          <w:szCs w:val="24"/>
          <w:lang w:eastAsia="hu-HU"/>
        </w:rPr>
        <w:t>40 km hosszú szakaszán teljes kotrásra kerül sor, ezzel is az öntözést kívánják elősegíteni.</w:t>
      </w:r>
    </w:p>
    <w:p w:rsidR="00FD634E" w:rsidRPr="005A7A14" w:rsidRDefault="005A7A14" w:rsidP="005A7A14">
      <w:pPr>
        <w:widowControl w:val="0"/>
        <w:tabs>
          <w:tab w:val="left" w:pos="0"/>
          <w:tab w:val="left" w:pos="6000"/>
          <w:tab w:val="left" w:pos="7400"/>
        </w:tabs>
        <w:autoSpaceDE w:val="0"/>
        <w:autoSpaceDN w:val="0"/>
        <w:adjustRightInd w:val="0"/>
        <w:jc w:val="both"/>
        <w:rPr>
          <w:rFonts w:eastAsia="Times New Roman"/>
          <w:bCs/>
          <w:color w:val="000000"/>
          <w:szCs w:val="24"/>
          <w:lang w:eastAsia="hu-HU"/>
        </w:rPr>
      </w:pPr>
      <w:r>
        <w:rPr>
          <w:rFonts w:eastAsia="Times New Roman"/>
          <w:bCs/>
          <w:color w:val="000000"/>
          <w:szCs w:val="24"/>
          <w:lang w:eastAsia="hu-HU"/>
        </w:rPr>
        <w:t>A kamara számára fontos a m</w:t>
      </w:r>
      <w:r w:rsidR="005E1CE3" w:rsidRPr="005A7A14">
        <w:rPr>
          <w:rFonts w:eastAsia="Times New Roman"/>
          <w:bCs/>
          <w:color w:val="000000"/>
          <w:szCs w:val="24"/>
          <w:lang w:eastAsia="hu-HU"/>
        </w:rPr>
        <w:t>egyei társintézményekkel való együttműködés</w:t>
      </w:r>
      <w:r>
        <w:rPr>
          <w:rFonts w:eastAsia="Times New Roman"/>
          <w:bCs/>
          <w:color w:val="000000"/>
          <w:szCs w:val="24"/>
          <w:lang w:eastAsia="hu-HU"/>
        </w:rPr>
        <w:t>, a h</w:t>
      </w:r>
      <w:r w:rsidR="005E1CE3" w:rsidRPr="005A7A14">
        <w:rPr>
          <w:rFonts w:eastAsia="Times New Roman"/>
          <w:bCs/>
          <w:color w:val="000000"/>
          <w:szCs w:val="24"/>
          <w:lang w:eastAsia="hu-HU"/>
        </w:rPr>
        <w:t>atáron túli gazdaszervezetekkel való kapcsolatépítés</w:t>
      </w:r>
      <w:r>
        <w:rPr>
          <w:rFonts w:eastAsia="Times New Roman"/>
          <w:bCs/>
          <w:color w:val="000000"/>
          <w:szCs w:val="24"/>
          <w:lang w:eastAsia="hu-HU"/>
        </w:rPr>
        <w:t xml:space="preserve">.  Három </w:t>
      </w:r>
      <w:r w:rsidR="005E1CE3" w:rsidRPr="005A7A14">
        <w:rPr>
          <w:rFonts w:eastAsia="Times New Roman"/>
          <w:bCs/>
          <w:color w:val="000000"/>
          <w:szCs w:val="24"/>
          <w:lang w:eastAsia="hu-HU"/>
        </w:rPr>
        <w:t>napos program</w:t>
      </w:r>
      <w:r>
        <w:rPr>
          <w:rFonts w:eastAsia="Times New Roman"/>
          <w:bCs/>
          <w:color w:val="000000"/>
          <w:szCs w:val="24"/>
          <w:lang w:eastAsia="hu-HU"/>
        </w:rPr>
        <w:t>ot szerveztek</w:t>
      </w:r>
      <w:r w:rsidR="005E1CE3" w:rsidRPr="005A7A14">
        <w:rPr>
          <w:rFonts w:eastAsia="Times New Roman"/>
          <w:bCs/>
          <w:color w:val="000000"/>
          <w:szCs w:val="24"/>
          <w:lang w:eastAsia="hu-HU"/>
        </w:rPr>
        <w:t xml:space="preserve"> az Erdélyi Gazdaszervezetek számára</w:t>
      </w:r>
      <w:r>
        <w:rPr>
          <w:rFonts w:eastAsia="Times New Roman"/>
          <w:bCs/>
          <w:color w:val="000000"/>
          <w:szCs w:val="24"/>
          <w:lang w:eastAsia="hu-HU"/>
        </w:rPr>
        <w:t>, melynek célja, a</w:t>
      </w:r>
      <w:r w:rsidR="005E1CE3" w:rsidRPr="005A7A14">
        <w:rPr>
          <w:rFonts w:eastAsia="Times New Roman"/>
          <w:bCs/>
          <w:color w:val="000000"/>
          <w:szCs w:val="24"/>
          <w:lang w:eastAsia="hu-HU"/>
        </w:rPr>
        <w:t xml:space="preserve"> szorosabb együttműködés megteremtése és értékes tapasztalatcsere</w:t>
      </w:r>
      <w:r>
        <w:rPr>
          <w:rFonts w:eastAsia="Times New Roman"/>
          <w:bCs/>
          <w:color w:val="000000"/>
          <w:szCs w:val="24"/>
          <w:lang w:eastAsia="hu-HU"/>
        </w:rPr>
        <w:t>. Sikeresen működtetik az o</w:t>
      </w:r>
      <w:r w:rsidR="005E1CE3" w:rsidRPr="005A7A14">
        <w:rPr>
          <w:rFonts w:eastAsia="Times New Roman"/>
          <w:bCs/>
          <w:color w:val="000000"/>
          <w:szCs w:val="24"/>
          <w:lang w:eastAsia="hu-HU"/>
        </w:rPr>
        <w:t>rszágos jégkármérséklő rendszer</w:t>
      </w:r>
      <w:r>
        <w:rPr>
          <w:rFonts w:eastAsia="Times New Roman"/>
          <w:bCs/>
          <w:color w:val="000000"/>
          <w:szCs w:val="24"/>
          <w:lang w:eastAsia="hu-HU"/>
        </w:rPr>
        <w:t>t, melynek eredményeként f</w:t>
      </w:r>
      <w:r w:rsidR="005E1CE3" w:rsidRPr="005A7A14">
        <w:rPr>
          <w:rFonts w:eastAsia="Times New Roman"/>
          <w:bCs/>
          <w:color w:val="000000"/>
          <w:szCs w:val="24"/>
          <w:lang w:eastAsia="hu-HU"/>
        </w:rPr>
        <w:t xml:space="preserve">elére csökkent a jégkár Magyarországon (33% - 2017 </w:t>
      </w:r>
      <w:r w:rsidR="005E1CE3" w:rsidRPr="005A7A14">
        <w:rPr>
          <w:rFonts w:eastAsia="Times New Roman"/>
          <w:bCs/>
          <w:color w:val="000000"/>
          <w:szCs w:val="24"/>
          <w:lang w:eastAsia="hu-HU"/>
        </w:rPr>
        <w:sym w:font="Wingdings" w:char="F0E0"/>
      </w:r>
      <w:r w:rsidR="005E1CE3" w:rsidRPr="005A7A14">
        <w:rPr>
          <w:rFonts w:eastAsia="Times New Roman"/>
          <w:bCs/>
          <w:color w:val="000000"/>
          <w:szCs w:val="24"/>
          <w:lang w:eastAsia="hu-HU"/>
        </w:rPr>
        <w:t xml:space="preserve"> 12,6% - 2019)</w:t>
      </w:r>
      <w:r>
        <w:rPr>
          <w:rFonts w:eastAsia="Times New Roman"/>
          <w:bCs/>
          <w:color w:val="000000"/>
          <w:szCs w:val="24"/>
          <w:lang w:eastAsia="hu-HU"/>
        </w:rPr>
        <w:t xml:space="preserve">. A határ mentén jelentkeztek még problémák, ezért felvették a kapcsolatot a határ menti településekkel is a jégkármentesítések ügyében. </w:t>
      </w:r>
    </w:p>
    <w:p w:rsidR="00FD634E" w:rsidRDefault="005A7A14" w:rsidP="002F0765">
      <w:pPr>
        <w:widowControl w:val="0"/>
        <w:tabs>
          <w:tab w:val="left" w:pos="0"/>
          <w:tab w:val="num" w:pos="720"/>
          <w:tab w:val="num" w:pos="1440"/>
          <w:tab w:val="left" w:pos="6000"/>
          <w:tab w:val="left" w:pos="7400"/>
        </w:tabs>
        <w:autoSpaceDE w:val="0"/>
        <w:autoSpaceDN w:val="0"/>
        <w:adjustRightInd w:val="0"/>
        <w:jc w:val="both"/>
        <w:rPr>
          <w:rFonts w:eastAsia="Times New Roman"/>
          <w:bCs/>
          <w:color w:val="000000"/>
          <w:szCs w:val="24"/>
          <w:lang w:eastAsia="hu-HU"/>
        </w:rPr>
      </w:pPr>
      <w:r w:rsidRPr="005A7A14">
        <w:rPr>
          <w:rFonts w:eastAsia="Times New Roman"/>
          <w:bCs/>
          <w:color w:val="000000"/>
          <w:szCs w:val="24"/>
          <w:lang w:eastAsia="hu-HU"/>
        </w:rPr>
        <w:t xml:space="preserve">2020. január 1-től </w:t>
      </w:r>
      <w:r>
        <w:rPr>
          <w:rFonts w:eastAsia="Times New Roman"/>
          <w:bCs/>
          <w:color w:val="000000"/>
          <w:szCs w:val="24"/>
          <w:lang w:eastAsia="hu-HU"/>
        </w:rPr>
        <w:t xml:space="preserve">új feladatokat is kapott a </w:t>
      </w:r>
      <w:r w:rsidRPr="005A7A14">
        <w:rPr>
          <w:rFonts w:eastAsia="Times New Roman"/>
          <w:bCs/>
          <w:color w:val="000000"/>
          <w:szCs w:val="24"/>
          <w:lang w:eastAsia="hu-HU"/>
        </w:rPr>
        <w:t>Nemzeti Agrárgazdasági Kamara</w:t>
      </w:r>
      <w:r>
        <w:rPr>
          <w:rFonts w:eastAsia="Times New Roman"/>
          <w:bCs/>
          <w:color w:val="000000"/>
          <w:szCs w:val="24"/>
          <w:lang w:eastAsia="hu-HU"/>
        </w:rPr>
        <w:t>, így a c</w:t>
      </w:r>
      <w:r w:rsidR="005E1CE3" w:rsidRPr="005A7A14">
        <w:rPr>
          <w:rFonts w:eastAsia="Times New Roman"/>
          <w:bCs/>
          <w:color w:val="000000"/>
          <w:szCs w:val="24"/>
          <w:lang w:eastAsia="hu-HU"/>
        </w:rPr>
        <w:t>saládi gazdaságok nyilvántartása</w:t>
      </w:r>
      <w:r>
        <w:rPr>
          <w:rFonts w:eastAsia="Times New Roman"/>
          <w:bCs/>
          <w:color w:val="000000"/>
          <w:szCs w:val="24"/>
          <w:lang w:eastAsia="hu-HU"/>
        </w:rPr>
        <w:t>, a m</w:t>
      </w:r>
      <w:r w:rsidR="005E1CE3" w:rsidRPr="005A7A14">
        <w:rPr>
          <w:rFonts w:eastAsia="Times New Roman"/>
          <w:bCs/>
          <w:color w:val="000000"/>
          <w:szCs w:val="24"/>
          <w:lang w:eastAsia="hu-HU"/>
        </w:rPr>
        <w:t>ezőőr-szolgálat támogatása</w:t>
      </w:r>
      <w:r>
        <w:rPr>
          <w:rFonts w:eastAsia="Times New Roman"/>
          <w:bCs/>
          <w:color w:val="000000"/>
          <w:szCs w:val="24"/>
          <w:lang w:eastAsia="hu-HU"/>
        </w:rPr>
        <w:t>, a</w:t>
      </w:r>
      <w:r w:rsidR="005E1CE3" w:rsidRPr="005A7A14">
        <w:rPr>
          <w:rFonts w:eastAsia="Times New Roman"/>
          <w:bCs/>
          <w:color w:val="000000"/>
          <w:szCs w:val="24"/>
          <w:lang w:eastAsia="hu-HU"/>
        </w:rPr>
        <w:t xml:space="preserve"> meg nem művelt mezőgazdasági területek nyilvántartása</w:t>
      </w:r>
      <w:r>
        <w:rPr>
          <w:rFonts w:eastAsia="Times New Roman"/>
          <w:bCs/>
          <w:color w:val="000000"/>
          <w:szCs w:val="24"/>
          <w:lang w:eastAsia="hu-HU"/>
        </w:rPr>
        <w:t xml:space="preserve"> is hozzájuk tartozik.</w:t>
      </w:r>
      <w:r w:rsidR="002F0765">
        <w:rPr>
          <w:rFonts w:eastAsia="Times New Roman"/>
          <w:bCs/>
          <w:color w:val="000000"/>
          <w:szCs w:val="24"/>
          <w:lang w:eastAsia="hu-HU"/>
        </w:rPr>
        <w:t xml:space="preserve"> </w:t>
      </w:r>
      <w:r w:rsidR="00F72B73">
        <w:rPr>
          <w:rFonts w:eastAsia="Times New Roman"/>
          <w:bCs/>
          <w:color w:val="000000"/>
          <w:szCs w:val="24"/>
          <w:lang w:eastAsia="hu-HU"/>
        </w:rPr>
        <w:t xml:space="preserve">Úgy látják, </w:t>
      </w:r>
      <w:r w:rsidR="002F0765">
        <w:rPr>
          <w:rFonts w:eastAsia="Times New Roman"/>
          <w:bCs/>
          <w:color w:val="000000"/>
          <w:szCs w:val="24"/>
          <w:lang w:eastAsia="hu-HU"/>
        </w:rPr>
        <w:t>megérett az idő a m</w:t>
      </w:r>
      <w:r w:rsidR="005E1CE3" w:rsidRPr="00B15AA5">
        <w:rPr>
          <w:rFonts w:eastAsia="Times New Roman"/>
          <w:bCs/>
          <w:color w:val="000000"/>
          <w:szCs w:val="24"/>
          <w:lang w:eastAsia="hu-HU"/>
        </w:rPr>
        <w:t>űködési formák megújítás</w:t>
      </w:r>
      <w:r w:rsidR="002F0765">
        <w:rPr>
          <w:rFonts w:eastAsia="Times New Roman"/>
          <w:bCs/>
          <w:color w:val="000000"/>
          <w:szCs w:val="24"/>
          <w:lang w:eastAsia="hu-HU"/>
        </w:rPr>
        <w:t>ára, az</w:t>
      </w:r>
      <w:r w:rsidR="005E1CE3" w:rsidRPr="00B15AA5">
        <w:rPr>
          <w:rFonts w:eastAsia="Times New Roman"/>
          <w:bCs/>
          <w:color w:val="000000"/>
          <w:szCs w:val="24"/>
          <w:lang w:eastAsia="hu-HU"/>
        </w:rPr>
        <w:t xml:space="preserve"> adózási rendszer átalakítás</w:t>
      </w:r>
      <w:r w:rsidR="002F0765">
        <w:rPr>
          <w:rFonts w:eastAsia="Times New Roman"/>
          <w:bCs/>
          <w:color w:val="000000"/>
          <w:szCs w:val="24"/>
          <w:lang w:eastAsia="hu-HU"/>
        </w:rPr>
        <w:t>ára, az ő</w:t>
      </w:r>
      <w:r w:rsidR="005E1CE3" w:rsidRPr="00B15AA5">
        <w:rPr>
          <w:rFonts w:eastAsia="Times New Roman"/>
          <w:bCs/>
          <w:color w:val="000000"/>
          <w:szCs w:val="24"/>
          <w:lang w:eastAsia="hu-HU"/>
        </w:rPr>
        <w:t xml:space="preserve">stermelői és családi gazdasági rendszer </w:t>
      </w:r>
      <w:r w:rsidR="005E1CE3" w:rsidRPr="00B15AA5">
        <w:rPr>
          <w:rFonts w:eastAsia="Times New Roman"/>
          <w:bCs/>
          <w:color w:val="000000"/>
          <w:szCs w:val="24"/>
          <w:lang w:eastAsia="hu-HU"/>
        </w:rPr>
        <w:lastRenderedPageBreak/>
        <w:t>megreformálás</w:t>
      </w:r>
      <w:r w:rsidR="002F0765">
        <w:rPr>
          <w:rFonts w:eastAsia="Times New Roman"/>
          <w:bCs/>
          <w:color w:val="000000"/>
          <w:szCs w:val="24"/>
          <w:lang w:eastAsia="hu-HU"/>
        </w:rPr>
        <w:t>ára</w:t>
      </w:r>
      <w:r w:rsidR="005E1CE3" w:rsidRPr="00B15AA5">
        <w:rPr>
          <w:rFonts w:eastAsia="Times New Roman"/>
          <w:bCs/>
          <w:color w:val="000000"/>
          <w:szCs w:val="24"/>
          <w:lang w:eastAsia="hu-HU"/>
        </w:rPr>
        <w:t xml:space="preserve"> (családi mezőgazdasági társaság új jogi működési forma)</w:t>
      </w:r>
      <w:r w:rsidR="002F0765">
        <w:rPr>
          <w:rFonts w:eastAsia="Times New Roman"/>
          <w:bCs/>
          <w:color w:val="000000"/>
          <w:szCs w:val="24"/>
          <w:lang w:eastAsia="hu-HU"/>
        </w:rPr>
        <w:t>, illetve az ö</w:t>
      </w:r>
      <w:r w:rsidR="005E1CE3" w:rsidRPr="00B15AA5">
        <w:rPr>
          <w:rFonts w:eastAsia="Times New Roman"/>
          <w:bCs/>
          <w:color w:val="000000"/>
          <w:szCs w:val="24"/>
          <w:lang w:eastAsia="hu-HU"/>
        </w:rPr>
        <w:t>röklés</w:t>
      </w:r>
      <w:r w:rsidR="004655C5">
        <w:rPr>
          <w:rFonts w:eastAsia="Times New Roman"/>
          <w:bCs/>
          <w:color w:val="000000"/>
          <w:szCs w:val="24"/>
          <w:lang w:eastAsia="hu-HU"/>
        </w:rPr>
        <w:t xml:space="preserve">i rendszer átalakítására. </w:t>
      </w:r>
    </w:p>
    <w:p w:rsidR="00FD634E" w:rsidRPr="00B15AA5" w:rsidRDefault="0035359A" w:rsidP="0035359A">
      <w:pPr>
        <w:widowControl w:val="0"/>
        <w:tabs>
          <w:tab w:val="left" w:pos="0"/>
          <w:tab w:val="num" w:pos="720"/>
          <w:tab w:val="left" w:pos="6000"/>
          <w:tab w:val="left" w:pos="7400"/>
        </w:tabs>
        <w:autoSpaceDE w:val="0"/>
        <w:autoSpaceDN w:val="0"/>
        <w:adjustRightInd w:val="0"/>
        <w:jc w:val="both"/>
        <w:rPr>
          <w:rFonts w:eastAsia="Times New Roman"/>
          <w:bCs/>
          <w:color w:val="000000"/>
          <w:szCs w:val="24"/>
          <w:lang w:eastAsia="hu-HU"/>
        </w:rPr>
      </w:pPr>
      <w:r>
        <w:rPr>
          <w:rFonts w:eastAsia="Times New Roman"/>
          <w:bCs/>
          <w:color w:val="000000"/>
          <w:szCs w:val="24"/>
          <w:lang w:eastAsia="hu-HU"/>
        </w:rPr>
        <w:t>A k</w:t>
      </w:r>
      <w:r w:rsidR="005E1CE3" w:rsidRPr="00B15AA5">
        <w:rPr>
          <w:rFonts w:eastAsia="Times New Roman"/>
          <w:bCs/>
          <w:color w:val="000000"/>
          <w:szCs w:val="24"/>
          <w:lang w:eastAsia="hu-HU"/>
        </w:rPr>
        <w:t xml:space="preserve">övetkező </w:t>
      </w:r>
      <w:r w:rsidR="002E19A5">
        <w:rPr>
          <w:rFonts w:eastAsia="Times New Roman"/>
          <w:bCs/>
          <w:color w:val="000000"/>
          <w:szCs w:val="24"/>
          <w:lang w:eastAsia="hu-HU"/>
        </w:rPr>
        <w:t xml:space="preserve">uniós </w:t>
      </w:r>
      <w:r w:rsidR="005E1CE3" w:rsidRPr="00B15AA5">
        <w:rPr>
          <w:rFonts w:eastAsia="Times New Roman"/>
          <w:bCs/>
          <w:color w:val="000000"/>
          <w:szCs w:val="24"/>
          <w:lang w:eastAsia="hu-HU"/>
        </w:rPr>
        <w:t xml:space="preserve">ciklusban </w:t>
      </w:r>
      <w:r w:rsidR="002E19A5">
        <w:rPr>
          <w:rFonts w:eastAsia="Times New Roman"/>
          <w:bCs/>
          <w:color w:val="000000"/>
          <w:szCs w:val="24"/>
          <w:lang w:eastAsia="hu-HU"/>
        </w:rPr>
        <w:t xml:space="preserve">várhatóan </w:t>
      </w:r>
      <w:r w:rsidR="005E1CE3" w:rsidRPr="00B15AA5">
        <w:rPr>
          <w:rFonts w:eastAsia="Times New Roman"/>
          <w:bCs/>
          <w:color w:val="000000"/>
          <w:szCs w:val="24"/>
          <w:lang w:eastAsia="hu-HU"/>
        </w:rPr>
        <w:t xml:space="preserve">1 900 – 2 000 milliárd forint </w:t>
      </w:r>
      <w:r>
        <w:rPr>
          <w:rFonts w:eastAsia="Times New Roman"/>
          <w:bCs/>
          <w:color w:val="000000"/>
          <w:szCs w:val="24"/>
          <w:lang w:eastAsia="hu-HU"/>
        </w:rPr>
        <w:t xml:space="preserve">jut </w:t>
      </w:r>
      <w:r w:rsidR="005E1CE3" w:rsidRPr="00B15AA5">
        <w:rPr>
          <w:rFonts w:eastAsia="Times New Roman"/>
          <w:bCs/>
          <w:color w:val="000000"/>
          <w:szCs w:val="24"/>
          <w:lang w:eastAsia="hu-HU"/>
        </w:rPr>
        <w:t xml:space="preserve">az ágazatra (1 300 </w:t>
      </w:r>
      <w:r>
        <w:rPr>
          <w:rFonts w:eastAsia="Times New Roman"/>
          <w:bCs/>
          <w:color w:val="000000"/>
          <w:szCs w:val="24"/>
          <w:lang w:eastAsia="hu-HU"/>
        </w:rPr>
        <w:t>Mrd Ft volt</w:t>
      </w:r>
      <w:r w:rsidR="005E1CE3" w:rsidRPr="00B15AA5">
        <w:rPr>
          <w:rFonts w:eastAsia="Times New Roman"/>
          <w:bCs/>
          <w:color w:val="000000"/>
          <w:szCs w:val="24"/>
          <w:lang w:eastAsia="hu-HU"/>
        </w:rPr>
        <w:t xml:space="preserve"> az előző ciklusban)</w:t>
      </w:r>
      <w:r>
        <w:rPr>
          <w:rFonts w:eastAsia="Times New Roman"/>
          <w:bCs/>
          <w:color w:val="000000"/>
          <w:szCs w:val="24"/>
          <w:lang w:eastAsia="hu-HU"/>
        </w:rPr>
        <w:t xml:space="preserve">. Szükség van </w:t>
      </w:r>
      <w:r w:rsidR="00B22552">
        <w:rPr>
          <w:rFonts w:eastAsia="Times New Roman"/>
          <w:bCs/>
          <w:color w:val="000000"/>
          <w:szCs w:val="24"/>
          <w:lang w:eastAsia="hu-HU"/>
        </w:rPr>
        <w:t xml:space="preserve">a </w:t>
      </w:r>
      <w:r>
        <w:rPr>
          <w:rFonts w:eastAsia="Times New Roman"/>
          <w:bCs/>
          <w:color w:val="000000"/>
          <w:szCs w:val="24"/>
          <w:lang w:eastAsia="hu-HU"/>
        </w:rPr>
        <w:t>m</w:t>
      </w:r>
      <w:r w:rsidR="005E1CE3" w:rsidRPr="00B15AA5">
        <w:rPr>
          <w:rFonts w:eastAsia="Times New Roman"/>
          <w:bCs/>
          <w:color w:val="000000"/>
          <w:szCs w:val="24"/>
          <w:lang w:eastAsia="hu-HU"/>
        </w:rPr>
        <w:t>odernizáció</w:t>
      </w:r>
      <w:r>
        <w:rPr>
          <w:rFonts w:eastAsia="Times New Roman"/>
          <w:bCs/>
          <w:color w:val="000000"/>
          <w:szCs w:val="24"/>
          <w:lang w:eastAsia="hu-HU"/>
        </w:rPr>
        <w:t>ra</w:t>
      </w:r>
      <w:r w:rsidR="00F72B73">
        <w:rPr>
          <w:rFonts w:eastAsia="Times New Roman"/>
          <w:bCs/>
          <w:color w:val="000000"/>
          <w:szCs w:val="24"/>
          <w:lang w:eastAsia="hu-HU"/>
        </w:rPr>
        <w:t>,</w:t>
      </w:r>
      <w:r>
        <w:rPr>
          <w:rFonts w:eastAsia="Times New Roman"/>
          <w:bCs/>
          <w:color w:val="000000"/>
          <w:szCs w:val="24"/>
          <w:lang w:eastAsia="hu-HU"/>
        </w:rPr>
        <w:t xml:space="preserve"> </w:t>
      </w:r>
      <w:r w:rsidR="00384752">
        <w:rPr>
          <w:rFonts w:eastAsia="Times New Roman"/>
          <w:bCs/>
          <w:color w:val="000000"/>
          <w:szCs w:val="24"/>
          <w:lang w:eastAsia="hu-HU"/>
        </w:rPr>
        <w:t>hiszen ma már a korszerű mezőgazdasági gépek kezelése is komoly tudást igényel, ezért az a céljuk,</w:t>
      </w:r>
      <w:r>
        <w:rPr>
          <w:rFonts w:eastAsia="Times New Roman"/>
          <w:bCs/>
          <w:color w:val="000000"/>
          <w:szCs w:val="24"/>
          <w:lang w:eastAsia="hu-HU"/>
        </w:rPr>
        <w:t xml:space="preserve"> hogy </w:t>
      </w:r>
      <w:r w:rsidR="005E1CE3" w:rsidRPr="00B15AA5">
        <w:rPr>
          <w:rFonts w:eastAsia="Times New Roman"/>
          <w:bCs/>
          <w:color w:val="000000"/>
          <w:szCs w:val="24"/>
          <w:lang w:eastAsia="hu-HU"/>
        </w:rPr>
        <w:t>elérhető közelségbe hoz</w:t>
      </w:r>
      <w:r>
        <w:rPr>
          <w:rFonts w:eastAsia="Times New Roman"/>
          <w:bCs/>
          <w:color w:val="000000"/>
          <w:szCs w:val="24"/>
          <w:lang w:eastAsia="hu-HU"/>
        </w:rPr>
        <w:t>zák</w:t>
      </w:r>
      <w:r w:rsidR="005E1CE3" w:rsidRPr="00B15AA5">
        <w:rPr>
          <w:rFonts w:eastAsia="Times New Roman"/>
          <w:bCs/>
          <w:color w:val="000000"/>
          <w:szCs w:val="24"/>
          <w:lang w:eastAsia="hu-HU"/>
        </w:rPr>
        <w:t xml:space="preserve"> az információkat a gazdák</w:t>
      </w:r>
      <w:r>
        <w:rPr>
          <w:rFonts w:eastAsia="Times New Roman"/>
          <w:bCs/>
          <w:color w:val="000000"/>
          <w:szCs w:val="24"/>
          <w:lang w:eastAsia="hu-HU"/>
        </w:rPr>
        <w:t>hoz</w:t>
      </w:r>
      <w:r w:rsidR="005E1CE3" w:rsidRPr="00B15AA5">
        <w:rPr>
          <w:rFonts w:eastAsia="Times New Roman"/>
          <w:bCs/>
          <w:color w:val="000000"/>
          <w:szCs w:val="24"/>
          <w:lang w:eastAsia="hu-HU"/>
        </w:rPr>
        <w:t>.</w:t>
      </w:r>
      <w:r>
        <w:rPr>
          <w:rFonts w:eastAsia="Times New Roman"/>
          <w:bCs/>
          <w:color w:val="000000"/>
          <w:szCs w:val="24"/>
          <w:lang w:eastAsia="hu-HU"/>
        </w:rPr>
        <w:t xml:space="preserve"> Szükség van továbbá az i</w:t>
      </w:r>
      <w:r w:rsidR="005E1CE3" w:rsidRPr="00B15AA5">
        <w:rPr>
          <w:rFonts w:eastAsia="Times New Roman"/>
          <w:bCs/>
          <w:color w:val="000000"/>
          <w:szCs w:val="24"/>
          <w:lang w:eastAsia="hu-HU"/>
        </w:rPr>
        <w:t>ntézményrendszer és szabályozási rendszer folyamatos alakítás</w:t>
      </w:r>
      <w:r>
        <w:rPr>
          <w:rFonts w:eastAsia="Times New Roman"/>
          <w:bCs/>
          <w:color w:val="000000"/>
          <w:szCs w:val="24"/>
          <w:lang w:eastAsia="hu-HU"/>
        </w:rPr>
        <w:t>ára</w:t>
      </w:r>
      <w:r w:rsidR="00B22552">
        <w:rPr>
          <w:rFonts w:eastAsia="Times New Roman"/>
          <w:bCs/>
          <w:color w:val="000000"/>
          <w:szCs w:val="24"/>
          <w:lang w:eastAsia="hu-HU"/>
        </w:rPr>
        <w:t xml:space="preserve">. A mezőgazdaság ma nem népszerű, komoly </w:t>
      </w:r>
      <w:proofErr w:type="gramStart"/>
      <w:r w:rsidR="00B22552">
        <w:rPr>
          <w:rFonts w:eastAsia="Times New Roman"/>
          <w:bCs/>
          <w:color w:val="000000"/>
          <w:szCs w:val="24"/>
          <w:lang w:eastAsia="hu-HU"/>
        </w:rPr>
        <w:t>munkaerő hiány</w:t>
      </w:r>
      <w:proofErr w:type="gramEnd"/>
      <w:r w:rsidR="00B22552">
        <w:rPr>
          <w:rFonts w:eastAsia="Times New Roman"/>
          <w:bCs/>
          <w:color w:val="000000"/>
          <w:szCs w:val="24"/>
          <w:lang w:eastAsia="hu-HU"/>
        </w:rPr>
        <w:t xml:space="preserve"> van az ágazatban, fontos, hogy a családi gazdaságok</w:t>
      </w:r>
      <w:r w:rsidR="00F72B73">
        <w:rPr>
          <w:rFonts w:eastAsia="Times New Roman"/>
          <w:bCs/>
          <w:color w:val="000000"/>
          <w:szCs w:val="24"/>
          <w:lang w:eastAsia="hu-HU"/>
        </w:rPr>
        <w:t>ban</w:t>
      </w:r>
      <w:r w:rsidR="00B22552">
        <w:rPr>
          <w:rFonts w:eastAsia="Times New Roman"/>
          <w:bCs/>
          <w:color w:val="000000"/>
          <w:szCs w:val="24"/>
          <w:lang w:eastAsia="hu-HU"/>
        </w:rPr>
        <w:t xml:space="preserve"> át tudják </w:t>
      </w:r>
      <w:r w:rsidR="00F72B73">
        <w:rPr>
          <w:rFonts w:eastAsia="Times New Roman"/>
          <w:bCs/>
          <w:color w:val="000000"/>
          <w:szCs w:val="24"/>
          <w:lang w:eastAsia="hu-HU"/>
        </w:rPr>
        <w:t>örökíteni a gazdálkodást.</w:t>
      </w:r>
    </w:p>
    <w:p w:rsidR="00FD634E" w:rsidRPr="00B22552" w:rsidRDefault="00B22552" w:rsidP="00B22552">
      <w:pPr>
        <w:widowControl w:val="0"/>
        <w:tabs>
          <w:tab w:val="left" w:pos="0"/>
          <w:tab w:val="left" w:pos="6000"/>
          <w:tab w:val="left" w:pos="7400"/>
        </w:tabs>
        <w:autoSpaceDE w:val="0"/>
        <w:autoSpaceDN w:val="0"/>
        <w:adjustRightInd w:val="0"/>
        <w:jc w:val="both"/>
        <w:rPr>
          <w:rFonts w:eastAsia="Times New Roman"/>
          <w:bCs/>
          <w:color w:val="000000"/>
          <w:szCs w:val="24"/>
          <w:lang w:eastAsia="hu-HU"/>
        </w:rPr>
      </w:pPr>
      <w:r>
        <w:rPr>
          <w:rFonts w:eastAsia="Times New Roman"/>
          <w:bCs/>
          <w:color w:val="000000"/>
          <w:szCs w:val="24"/>
          <w:lang w:eastAsia="hu-HU"/>
        </w:rPr>
        <w:t>Végezetül megemlíti a seregély és a vetési varjú, mint</w:t>
      </w:r>
      <w:r w:rsidR="00B15AA5" w:rsidRPr="00B15AA5">
        <w:rPr>
          <w:rFonts w:eastAsia="Times New Roman"/>
          <w:bCs/>
          <w:color w:val="000000"/>
          <w:szCs w:val="24"/>
          <w:lang w:eastAsia="hu-HU"/>
        </w:rPr>
        <w:t xml:space="preserve"> fokozottan védett állatfajok által okozott mezőgazdasági károk problémakör</w:t>
      </w:r>
      <w:r>
        <w:rPr>
          <w:rFonts w:eastAsia="Times New Roman"/>
          <w:bCs/>
          <w:color w:val="000000"/>
          <w:szCs w:val="24"/>
          <w:lang w:eastAsia="hu-HU"/>
        </w:rPr>
        <w:t>ét, mely r</w:t>
      </w:r>
      <w:r w:rsidR="005E1CE3" w:rsidRPr="00B15AA5">
        <w:rPr>
          <w:rFonts w:eastAsia="Times New Roman"/>
          <w:bCs/>
          <w:color w:val="000000"/>
          <w:szCs w:val="24"/>
          <w:lang w:eastAsia="hu-HU"/>
        </w:rPr>
        <w:t>égóta fennálló probléma</w:t>
      </w:r>
      <w:r>
        <w:rPr>
          <w:rFonts w:eastAsia="Times New Roman"/>
          <w:bCs/>
          <w:color w:val="000000"/>
          <w:szCs w:val="24"/>
          <w:lang w:eastAsia="hu-HU"/>
        </w:rPr>
        <w:t xml:space="preserve">. </w:t>
      </w:r>
      <w:r w:rsidR="005E1CE3" w:rsidRPr="00B22552">
        <w:rPr>
          <w:rFonts w:eastAsia="Times New Roman"/>
          <w:bCs/>
          <w:color w:val="000000"/>
          <w:szCs w:val="24"/>
          <w:lang w:eastAsia="hu-HU"/>
        </w:rPr>
        <w:t>A NAK célja</w:t>
      </w:r>
      <w:r>
        <w:rPr>
          <w:rFonts w:eastAsia="Times New Roman"/>
          <w:bCs/>
          <w:color w:val="000000"/>
          <w:szCs w:val="24"/>
          <w:lang w:eastAsia="hu-HU"/>
        </w:rPr>
        <w:t>, hogy a</w:t>
      </w:r>
      <w:r w:rsidR="005E1CE3" w:rsidRPr="00B22552">
        <w:rPr>
          <w:rFonts w:eastAsia="Times New Roman"/>
          <w:bCs/>
          <w:color w:val="000000"/>
          <w:szCs w:val="24"/>
          <w:lang w:eastAsia="hu-HU"/>
        </w:rPr>
        <w:t xml:space="preserve"> jelenlegi jogszabályoknak megfelelően minden gazda megkapja a megfelelő tájékoztatást, mindenki megismerje kötelezettségeit, kártérítési lehetőségeit.</w:t>
      </w:r>
      <w:r>
        <w:rPr>
          <w:rFonts w:eastAsia="Times New Roman"/>
          <w:bCs/>
          <w:color w:val="000000"/>
          <w:szCs w:val="24"/>
          <w:lang w:eastAsia="hu-HU"/>
        </w:rPr>
        <w:t xml:space="preserve"> Ehhez kéri a közgyűlés tagjainak segítségét is, hogy arra biztassák a gazdákat, hogy a madarak által okozott károkat mindenképpen jelentsék a falugazdászokon keresztül</w:t>
      </w:r>
      <w:r w:rsidR="00F72B73">
        <w:rPr>
          <w:rFonts w:eastAsia="Times New Roman"/>
          <w:bCs/>
          <w:color w:val="000000"/>
          <w:szCs w:val="24"/>
          <w:lang w:eastAsia="hu-HU"/>
        </w:rPr>
        <w:t xml:space="preserve">, hiszen arra is van </w:t>
      </w:r>
      <w:r w:rsidR="008E0269">
        <w:rPr>
          <w:rFonts w:eastAsia="Times New Roman"/>
          <w:bCs/>
          <w:color w:val="000000"/>
          <w:szCs w:val="24"/>
          <w:lang w:eastAsia="hu-HU"/>
        </w:rPr>
        <w:t>lehetőség, hogy</w:t>
      </w:r>
      <w:r w:rsidR="00036405">
        <w:rPr>
          <w:rFonts w:eastAsia="Times New Roman"/>
          <w:bCs/>
          <w:color w:val="000000"/>
          <w:szCs w:val="24"/>
          <w:lang w:eastAsia="hu-HU"/>
        </w:rPr>
        <w:t xml:space="preserve"> a települések kérjék a </w:t>
      </w:r>
      <w:r w:rsidR="008E0269">
        <w:rPr>
          <w:rFonts w:eastAsia="Times New Roman"/>
          <w:bCs/>
          <w:color w:val="000000"/>
          <w:szCs w:val="24"/>
          <w:lang w:eastAsia="hu-HU"/>
        </w:rPr>
        <w:t>gyérítést vagy riasztási engedélyt kérjenek</w:t>
      </w:r>
      <w:r w:rsidR="00F72B73">
        <w:rPr>
          <w:rFonts w:eastAsia="Times New Roman"/>
          <w:bCs/>
          <w:color w:val="000000"/>
          <w:szCs w:val="24"/>
          <w:lang w:eastAsia="hu-HU"/>
        </w:rPr>
        <w:t xml:space="preserve"> és ezzel is csökkenteni tudják a gazdák kárát</w:t>
      </w:r>
      <w:r w:rsidR="008E0269">
        <w:rPr>
          <w:rFonts w:eastAsia="Times New Roman"/>
          <w:bCs/>
          <w:color w:val="000000"/>
          <w:szCs w:val="24"/>
          <w:lang w:eastAsia="hu-HU"/>
        </w:rPr>
        <w:t>.</w:t>
      </w:r>
    </w:p>
    <w:p w:rsidR="005A7A14" w:rsidRPr="003A0C40" w:rsidRDefault="005A7A14" w:rsidP="003A0C40">
      <w:pPr>
        <w:widowControl w:val="0"/>
        <w:tabs>
          <w:tab w:val="left" w:pos="0"/>
          <w:tab w:val="left" w:pos="6000"/>
          <w:tab w:val="left" w:pos="7400"/>
        </w:tabs>
        <w:autoSpaceDE w:val="0"/>
        <w:autoSpaceDN w:val="0"/>
        <w:adjustRightInd w:val="0"/>
        <w:jc w:val="both"/>
        <w:rPr>
          <w:rFonts w:eastAsia="Times New Roman"/>
          <w:bCs/>
          <w:color w:val="000000"/>
          <w:szCs w:val="24"/>
          <w:lang w:eastAsia="hu-HU"/>
        </w:rPr>
      </w:pPr>
    </w:p>
    <w:p w:rsidR="00722C9D" w:rsidRDefault="003D1E84"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13697A" w:rsidRDefault="003D1E84" w:rsidP="006469F3">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3D1E84">
        <w:rPr>
          <w:rFonts w:eastAsia="Times New Roman"/>
          <w:color w:val="000000"/>
          <w:szCs w:val="24"/>
          <w:lang w:eastAsia="hu-HU"/>
        </w:rPr>
        <w:t>Kéri a közgyűlés tagjait, tegyék meg hozzászólásaikat.</w:t>
      </w:r>
    </w:p>
    <w:p w:rsidR="0049209D" w:rsidRPr="003D1E84" w:rsidRDefault="0049209D" w:rsidP="006469F3">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13697A" w:rsidRDefault="0013697A"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B17A25" w:rsidRPr="00A3259B" w:rsidRDefault="00B17A25" w:rsidP="00B17A25">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Kérdések</w:t>
      </w:r>
    </w:p>
    <w:p w:rsidR="00407F4C" w:rsidRDefault="00407F4C"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71C5D" w:rsidRDefault="00036405"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Keresztesy</w:t>
      </w:r>
      <w:proofErr w:type="spellEnd"/>
      <w:r>
        <w:rPr>
          <w:rFonts w:eastAsia="Times New Roman"/>
          <w:b/>
          <w:color w:val="000000"/>
          <w:szCs w:val="24"/>
          <w:u w:val="single"/>
          <w:lang w:eastAsia="hu-HU"/>
        </w:rPr>
        <w:t xml:space="preserve"> Gergő</w:t>
      </w:r>
    </w:p>
    <w:p w:rsidR="00114D43" w:rsidRDefault="00114D43"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Ma, </w:t>
      </w:r>
      <w:r w:rsidRPr="00114D43">
        <w:rPr>
          <w:rFonts w:eastAsia="Times New Roman"/>
          <w:color w:val="000000"/>
          <w:szCs w:val="24"/>
          <w:lang w:eastAsia="hu-HU"/>
        </w:rPr>
        <w:t xml:space="preserve">ha valaki kérdést tesz fel </w:t>
      </w:r>
      <w:r>
        <w:rPr>
          <w:rFonts w:eastAsia="Times New Roman"/>
          <w:color w:val="000000"/>
          <w:szCs w:val="24"/>
          <w:lang w:eastAsia="hu-HU"/>
        </w:rPr>
        <w:t>a</w:t>
      </w:r>
      <w:r w:rsidRPr="00114D43">
        <w:rPr>
          <w:rFonts w:eastAsia="Times New Roman"/>
          <w:color w:val="000000"/>
          <w:szCs w:val="24"/>
          <w:lang w:eastAsia="hu-HU"/>
        </w:rPr>
        <w:t xml:space="preserve"> nagyszabású földárverésekkel kapcsolatosan</w:t>
      </w:r>
      <w:r>
        <w:rPr>
          <w:rFonts w:eastAsia="Times New Roman"/>
          <w:color w:val="000000"/>
          <w:szCs w:val="24"/>
          <w:lang w:eastAsia="hu-HU"/>
        </w:rPr>
        <w:t>,</w:t>
      </w:r>
      <w:r w:rsidRPr="00114D43">
        <w:rPr>
          <w:rFonts w:eastAsia="Times New Roman"/>
          <w:color w:val="000000"/>
          <w:szCs w:val="24"/>
          <w:lang w:eastAsia="hu-HU"/>
        </w:rPr>
        <w:t xml:space="preserve"> az rögtön </w:t>
      </w:r>
      <w:r>
        <w:rPr>
          <w:rFonts w:eastAsia="Times New Roman"/>
          <w:color w:val="000000"/>
          <w:szCs w:val="24"/>
          <w:lang w:eastAsia="hu-HU"/>
        </w:rPr>
        <w:t xml:space="preserve">valamilyen </w:t>
      </w:r>
      <w:r w:rsidRPr="00114D43">
        <w:rPr>
          <w:rFonts w:eastAsia="Times New Roman"/>
          <w:color w:val="000000"/>
          <w:szCs w:val="24"/>
          <w:lang w:eastAsia="hu-HU"/>
        </w:rPr>
        <w:t>ellenőrzést kap.</w:t>
      </w:r>
      <w:r>
        <w:rPr>
          <w:rFonts w:eastAsia="Times New Roman"/>
          <w:color w:val="000000"/>
          <w:szCs w:val="24"/>
          <w:lang w:eastAsia="hu-HU"/>
        </w:rPr>
        <w:t xml:space="preserve"> A földárverések során olyan emberek jutottak földekhez mind az országban, mind a megyében, akiknek a mezőgazdasághoz semmi közük nincs, de jó politikai kapcsolatokkal rendelkeznek. Ezek az emberek mégsem kapnak ellenőrzéseket, annak ellenére sem, hogy a családoktól elvett legelőket parlagon hagyták, jóval nagyobb károkat okozva </w:t>
      </w:r>
      <w:r w:rsidR="0025651F">
        <w:rPr>
          <w:rFonts w:eastAsia="Times New Roman"/>
          <w:color w:val="000000"/>
          <w:szCs w:val="24"/>
          <w:lang w:eastAsia="hu-HU"/>
        </w:rPr>
        <w:t>a mezőgazdaságnak.</w:t>
      </w:r>
      <w:r>
        <w:rPr>
          <w:rFonts w:eastAsia="Times New Roman"/>
          <w:color w:val="000000"/>
          <w:szCs w:val="24"/>
          <w:lang w:eastAsia="hu-HU"/>
        </w:rPr>
        <w:t xml:space="preserve"> </w:t>
      </w:r>
    </w:p>
    <w:p w:rsidR="00D54CF8" w:rsidRDefault="00114D43"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aszályos időszakok és a </w:t>
      </w:r>
      <w:r w:rsidR="000A7019">
        <w:rPr>
          <w:rFonts w:eastAsia="Times New Roman"/>
          <w:color w:val="000000"/>
          <w:szCs w:val="24"/>
          <w:lang w:eastAsia="hu-HU"/>
        </w:rPr>
        <w:t>szeszélyes időjárásr</w:t>
      </w:r>
      <w:r>
        <w:rPr>
          <w:rFonts w:eastAsia="Times New Roman"/>
          <w:color w:val="000000"/>
          <w:szCs w:val="24"/>
          <w:lang w:eastAsia="hu-HU"/>
        </w:rPr>
        <w:t>a hivatkozással megemlíti a CIVAQUA</w:t>
      </w:r>
      <w:r w:rsidR="000A7019">
        <w:rPr>
          <w:rFonts w:eastAsia="Times New Roman"/>
          <w:color w:val="000000"/>
          <w:szCs w:val="24"/>
          <w:lang w:eastAsia="hu-HU"/>
        </w:rPr>
        <w:t xml:space="preserve"> </w:t>
      </w:r>
      <w:r>
        <w:rPr>
          <w:rFonts w:eastAsia="Times New Roman"/>
          <w:color w:val="000000"/>
          <w:szCs w:val="24"/>
          <w:lang w:eastAsia="hu-HU"/>
        </w:rPr>
        <w:t>programot,</w:t>
      </w:r>
      <w:r w:rsidR="000A7019">
        <w:rPr>
          <w:rFonts w:eastAsia="Times New Roman"/>
          <w:color w:val="000000"/>
          <w:szCs w:val="24"/>
          <w:lang w:eastAsia="hu-HU"/>
        </w:rPr>
        <w:t xml:space="preserve"> mely a 2000-es évek elején indult és az egész megye lakosságát érintené. Sajnálatos, hogy az elmúlt évek alatt nem történt ebben előbbre lépés, holott megoldaná Debrecen nyugati részén található földek öntözését</w:t>
      </w:r>
      <w:r w:rsidR="00D54CF8">
        <w:rPr>
          <w:rFonts w:eastAsia="Times New Roman"/>
          <w:color w:val="000000"/>
          <w:szCs w:val="24"/>
          <w:lang w:eastAsia="hu-HU"/>
        </w:rPr>
        <w:t xml:space="preserve">. Az eltelt évek alatt a szárazság miatt elveszítették a </w:t>
      </w:r>
      <w:proofErr w:type="spellStart"/>
      <w:r w:rsidR="00D54CF8">
        <w:rPr>
          <w:rFonts w:eastAsia="Times New Roman"/>
          <w:color w:val="000000"/>
          <w:szCs w:val="24"/>
          <w:lang w:eastAsia="hu-HU"/>
        </w:rPr>
        <w:t>Vekeri-tavat</w:t>
      </w:r>
      <w:proofErr w:type="spellEnd"/>
      <w:r w:rsidR="00D54CF8">
        <w:rPr>
          <w:rFonts w:eastAsia="Times New Roman"/>
          <w:color w:val="000000"/>
          <w:szCs w:val="24"/>
          <w:lang w:eastAsia="hu-HU"/>
        </w:rPr>
        <w:t xml:space="preserve">, a </w:t>
      </w:r>
      <w:proofErr w:type="spellStart"/>
      <w:r w:rsidR="00D54CF8">
        <w:rPr>
          <w:rFonts w:eastAsia="Times New Roman"/>
          <w:color w:val="000000"/>
          <w:szCs w:val="24"/>
          <w:lang w:eastAsia="hu-HU"/>
        </w:rPr>
        <w:t>Fancsikai</w:t>
      </w:r>
      <w:proofErr w:type="spellEnd"/>
      <w:r w:rsidR="00D54CF8">
        <w:rPr>
          <w:rFonts w:eastAsia="Times New Roman"/>
          <w:color w:val="000000"/>
          <w:szCs w:val="24"/>
          <w:lang w:eastAsia="hu-HU"/>
        </w:rPr>
        <w:t xml:space="preserve"> víztározókat és a Nagyerdőt is a kiszáradás fenyegeti. Megkérdezi, a CIVAQUA programmal kapcsolatosan vannak-e egyeztetések, várható-e bármiféle előbbre lépés.</w:t>
      </w:r>
    </w:p>
    <w:p w:rsidR="00F71C5D" w:rsidRDefault="00114D43"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 </w:t>
      </w:r>
    </w:p>
    <w:p w:rsidR="0016003B" w:rsidRDefault="0016003B" w:rsidP="00114D43">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16003B">
        <w:rPr>
          <w:rFonts w:eastAsia="Times New Roman"/>
          <w:b/>
          <w:color w:val="000000"/>
          <w:szCs w:val="24"/>
          <w:u w:val="single"/>
          <w:lang w:eastAsia="hu-HU"/>
        </w:rPr>
        <w:t>Tóth József</w:t>
      </w:r>
    </w:p>
    <w:p w:rsidR="0016003B" w:rsidRPr="00EE09E7" w:rsidRDefault="00EE09E7"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EE09E7">
        <w:rPr>
          <w:rFonts w:eastAsia="Times New Roman"/>
          <w:color w:val="000000"/>
          <w:szCs w:val="24"/>
          <w:lang w:eastAsia="hu-HU"/>
        </w:rPr>
        <w:t xml:space="preserve">Az agrárkamarával vannak közös ügyeik, ilyenek a mezőőri feladatok, melyekkel kapcsolatosan az utóbbi időben felmerült, hogy elkerülnek az önkormányzattól és a kamarák fogják ellátni ezt a feladatot is. Megkérdezi, igaz-e a hír, ha pedig maradnak a feladatok az önkormányzatnál, </w:t>
      </w:r>
      <w:proofErr w:type="gramStart"/>
      <w:r w:rsidRPr="00EE09E7">
        <w:rPr>
          <w:rFonts w:eastAsia="Times New Roman"/>
          <w:color w:val="000000"/>
          <w:szCs w:val="24"/>
          <w:lang w:eastAsia="hu-HU"/>
        </w:rPr>
        <w:t xml:space="preserve">akkor  </w:t>
      </w:r>
      <w:r>
        <w:rPr>
          <w:rFonts w:eastAsia="Times New Roman"/>
          <w:color w:val="000000"/>
          <w:szCs w:val="24"/>
          <w:lang w:eastAsia="hu-HU"/>
        </w:rPr>
        <w:t>fontosnak</w:t>
      </w:r>
      <w:proofErr w:type="gramEnd"/>
      <w:r>
        <w:rPr>
          <w:rFonts w:eastAsia="Times New Roman"/>
          <w:color w:val="000000"/>
          <w:szCs w:val="24"/>
          <w:lang w:eastAsia="hu-HU"/>
        </w:rPr>
        <w:t xml:space="preserve"> tartaná, hogy együtt képviseljék, hogy egy nagyobb </w:t>
      </w:r>
      <w:r w:rsidR="005B4053">
        <w:rPr>
          <w:rFonts w:eastAsia="Times New Roman"/>
          <w:color w:val="000000"/>
          <w:szCs w:val="24"/>
          <w:lang w:eastAsia="hu-HU"/>
        </w:rPr>
        <w:t>mértékű</w:t>
      </w:r>
      <w:r>
        <w:rPr>
          <w:rFonts w:eastAsia="Times New Roman"/>
          <w:color w:val="000000"/>
          <w:szCs w:val="24"/>
          <w:lang w:eastAsia="hu-HU"/>
        </w:rPr>
        <w:t xml:space="preserve"> kormányzati támogatás segítse</w:t>
      </w:r>
      <w:r w:rsidR="005B4053">
        <w:rPr>
          <w:rFonts w:eastAsia="Times New Roman"/>
          <w:color w:val="000000"/>
          <w:szCs w:val="24"/>
          <w:lang w:eastAsia="hu-HU"/>
        </w:rPr>
        <w:t xml:space="preserve"> a településeken működő mezőőri szolgálatot. </w:t>
      </w:r>
      <w:r w:rsidR="000D729C">
        <w:rPr>
          <w:rFonts w:eastAsia="Times New Roman"/>
          <w:color w:val="000000"/>
          <w:szCs w:val="24"/>
          <w:lang w:eastAsia="hu-HU"/>
        </w:rPr>
        <w:t>Ahol pedig nem működik, ott a megemelt állami támogatás segítségével hozzák létre</w:t>
      </w:r>
      <w:r w:rsidR="0025651F">
        <w:rPr>
          <w:rFonts w:eastAsia="Times New Roman"/>
          <w:color w:val="000000"/>
          <w:szCs w:val="24"/>
          <w:lang w:eastAsia="hu-HU"/>
        </w:rPr>
        <w:t xml:space="preserve"> azokat</w:t>
      </w:r>
      <w:r w:rsidR="000D729C">
        <w:rPr>
          <w:rFonts w:eastAsia="Times New Roman"/>
          <w:color w:val="000000"/>
          <w:szCs w:val="24"/>
          <w:lang w:eastAsia="hu-HU"/>
        </w:rPr>
        <w:t>.</w:t>
      </w:r>
    </w:p>
    <w:p w:rsidR="00EE09E7" w:rsidRDefault="000D729C"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Továbbá elmondja, az önkormányzatok által megörökölt mezőgazdasági területeken lévő utak esetében nagy elvárás a gazdák részéről, hogy azokat az önkormányzat rendben tartsa, azonban a jelenleg rendelkezésre álló források nem elegendőek erre, ezért valamilyen rendszer szintű támogatás kezdeményezését tartja célszerűnek ebben a kérdésben.  </w:t>
      </w:r>
    </w:p>
    <w:p w:rsidR="00533D02" w:rsidRDefault="00533D02" w:rsidP="00533D0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Kiss László</w:t>
      </w:r>
    </w:p>
    <w:p w:rsidR="00533D02" w:rsidRPr="000D729C" w:rsidRDefault="00533D02" w:rsidP="00114D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Megkérdezi, hogyan érinti az országos munkaerőhiány a megye agrártermelését.</w:t>
      </w:r>
      <w:r w:rsidR="0038487D">
        <w:rPr>
          <w:rFonts w:eastAsia="Times New Roman"/>
          <w:color w:val="000000"/>
          <w:szCs w:val="24"/>
          <w:lang w:eastAsia="hu-HU"/>
        </w:rPr>
        <w:t xml:space="preserve"> </w:t>
      </w:r>
      <w:r w:rsidR="00FE1EF7">
        <w:rPr>
          <w:rFonts w:eastAsia="Times New Roman"/>
          <w:color w:val="000000"/>
          <w:szCs w:val="24"/>
          <w:lang w:eastAsia="hu-HU"/>
        </w:rPr>
        <w:t>Látnak-e olyan logisztikai fejlesztéseket (vasút, rakodó stb.), amely javítani tudná az előállított mezőgazdasági termékek kereskedelmét.</w:t>
      </w:r>
    </w:p>
    <w:p w:rsidR="00F71C5D" w:rsidRDefault="00F71C5D"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D5C3E" w:rsidRDefault="00E03B8B" w:rsidP="00D80BA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Szólláth</w:t>
      </w:r>
      <w:proofErr w:type="spellEnd"/>
      <w:r>
        <w:rPr>
          <w:rFonts w:eastAsia="Times New Roman"/>
          <w:b/>
          <w:color w:val="000000"/>
          <w:szCs w:val="24"/>
          <w:u w:val="single"/>
          <w:lang w:eastAsia="hu-HU"/>
        </w:rPr>
        <w:t xml:space="preserve"> Tibor</w:t>
      </w:r>
    </w:p>
    <w:p w:rsidR="004D5C3E" w:rsidRPr="001C27E3" w:rsidRDefault="005B3F6E" w:rsidP="001C27E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1C27E3">
        <w:rPr>
          <w:rFonts w:eastAsia="Times New Roman"/>
          <w:color w:val="000000"/>
          <w:szCs w:val="24"/>
          <w:lang w:eastAsia="hu-HU"/>
        </w:rPr>
        <w:t>Az első kérdés a földárverésekre vonatkozott és egy általános</w:t>
      </w:r>
      <w:r w:rsidR="001C27E3" w:rsidRPr="001C27E3">
        <w:rPr>
          <w:rFonts w:eastAsia="Times New Roman"/>
          <w:color w:val="000000"/>
          <w:szCs w:val="24"/>
          <w:lang w:eastAsia="hu-HU"/>
        </w:rPr>
        <w:t>ságban megfogalmazott</w:t>
      </w:r>
      <w:r w:rsidRPr="001C27E3">
        <w:rPr>
          <w:rFonts w:eastAsia="Times New Roman"/>
          <w:color w:val="000000"/>
          <w:szCs w:val="24"/>
          <w:lang w:eastAsia="hu-HU"/>
        </w:rPr>
        <w:t xml:space="preserve"> kérdésre általános válasz</w:t>
      </w:r>
      <w:r w:rsidR="001C27E3" w:rsidRPr="001C27E3">
        <w:rPr>
          <w:rFonts w:eastAsia="Times New Roman"/>
          <w:color w:val="000000"/>
          <w:szCs w:val="24"/>
          <w:lang w:eastAsia="hu-HU"/>
        </w:rPr>
        <w:t>t lehet adni,</w:t>
      </w:r>
      <w:r w:rsidR="001C27E3">
        <w:rPr>
          <w:rFonts w:eastAsia="Times New Roman"/>
          <w:color w:val="000000"/>
          <w:szCs w:val="24"/>
          <w:lang w:eastAsia="hu-HU"/>
        </w:rPr>
        <w:t xml:space="preserve"> </w:t>
      </w:r>
      <w:r w:rsidR="001C27E3" w:rsidRPr="001C27E3">
        <w:rPr>
          <w:rFonts w:eastAsia="Times New Roman"/>
          <w:color w:val="000000"/>
          <w:szCs w:val="24"/>
          <w:lang w:eastAsia="hu-HU"/>
        </w:rPr>
        <w:t xml:space="preserve">ezért ebbe nem menne most bele, de ha konkrét kérdés merül fel konkrét gazdával szemben, arra szívesen válaszol. </w:t>
      </w:r>
      <w:r w:rsidR="001C27E3">
        <w:rPr>
          <w:rFonts w:eastAsia="Times New Roman"/>
          <w:color w:val="000000"/>
          <w:szCs w:val="24"/>
          <w:lang w:eastAsia="hu-HU"/>
        </w:rPr>
        <w:t xml:space="preserve">Van olyan kérdés, melyről politikai szinten lehet beszélni, véleménye szerint a kérdés így lett megfogalmazva, azonban ő most nem politikusként, hanem szakemberként vesz részt a közgyűlésen. </w:t>
      </w:r>
    </w:p>
    <w:p w:rsidR="004D5C3E" w:rsidRDefault="00303362" w:rsidP="0030336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CIVAQUA program rendkívül fontos program, tudomása szerint Debrecen város vezetése igyekszik ezt napirenden tartani</w:t>
      </w:r>
      <w:r w:rsidR="00D22984">
        <w:rPr>
          <w:rFonts w:eastAsia="Times New Roman"/>
          <w:color w:val="000000"/>
          <w:szCs w:val="24"/>
          <w:lang w:eastAsia="hu-HU"/>
        </w:rPr>
        <w:t xml:space="preserve">, melyhez a kamara minden segítséget megad. Látni kell, hogy vizet csak onnan lehet vételezni, ahol van víz. A Keleti- főcsatorna kotrása és rendbe tétele véleménye szerint ebben sokat fog segíteni. </w:t>
      </w:r>
    </w:p>
    <w:p w:rsidR="001E118F" w:rsidRDefault="00B22642" w:rsidP="0030336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Ma jóval kevesebb víz folyik </w:t>
      </w:r>
      <w:r w:rsidR="00435068">
        <w:rPr>
          <w:rFonts w:eastAsia="Times New Roman"/>
          <w:color w:val="000000"/>
          <w:szCs w:val="24"/>
          <w:lang w:eastAsia="hu-HU"/>
        </w:rPr>
        <w:t xml:space="preserve">be </w:t>
      </w:r>
      <w:r>
        <w:rPr>
          <w:rFonts w:eastAsia="Times New Roman"/>
          <w:color w:val="000000"/>
          <w:szCs w:val="24"/>
          <w:lang w:eastAsia="hu-HU"/>
        </w:rPr>
        <w:t>az ország</w:t>
      </w:r>
      <w:r w:rsidR="00435068">
        <w:rPr>
          <w:rFonts w:eastAsia="Times New Roman"/>
          <w:color w:val="000000"/>
          <w:szCs w:val="24"/>
          <w:lang w:eastAsia="hu-HU"/>
        </w:rPr>
        <w:t>ba</w:t>
      </w:r>
      <w:r>
        <w:rPr>
          <w:rFonts w:eastAsia="Times New Roman"/>
          <w:color w:val="000000"/>
          <w:szCs w:val="24"/>
          <w:lang w:eastAsia="hu-HU"/>
        </w:rPr>
        <w:t xml:space="preserve">, mint amennyi a déli területeken kifolyik az országból és ez hosszú távon megengedhetetlen, hiszen mára a Duna-Tisza köze félsivatagos állapotba került, az egész Alföld területét a kiszáradás fenyegeti. Az elődeink által bevezetett vízszabályozás </w:t>
      </w:r>
      <w:r w:rsidR="000806DA">
        <w:rPr>
          <w:rFonts w:eastAsia="Times New Roman"/>
          <w:color w:val="000000"/>
          <w:szCs w:val="24"/>
          <w:lang w:eastAsia="hu-HU"/>
        </w:rPr>
        <w:t xml:space="preserve">ma már idejét múlt, újfajta vízkormányzásra van szükség. Az a korábbi álláspont, miszerint a folyók vízszintjéhez nem szabad hozzányúlni, az öntözés szempontjából </w:t>
      </w:r>
      <w:r w:rsidR="00782798">
        <w:rPr>
          <w:rFonts w:eastAsia="Times New Roman"/>
          <w:color w:val="000000"/>
          <w:szCs w:val="24"/>
          <w:lang w:eastAsia="hu-HU"/>
        </w:rPr>
        <w:t>hosszútávon elengedhetetlen. Jelenleg is csak ott tudnak vizet kivenni, ahol megemelték a folyók vízszintjét. Rendkívül fontos a víz megtartása az országban és azon az állásponton, miszerint a vizet mielőbb ki kell vezetni az országból, változtatni kell.</w:t>
      </w:r>
      <w:r w:rsidR="00946393">
        <w:rPr>
          <w:rFonts w:eastAsia="Times New Roman"/>
          <w:color w:val="000000"/>
          <w:szCs w:val="24"/>
          <w:lang w:eastAsia="hu-HU"/>
        </w:rPr>
        <w:t xml:space="preserve"> A vizet a löszhátra fel kell hozni, erre rendelkezésre állnak a pénzforrások.</w:t>
      </w:r>
      <w:r w:rsidR="001E118F">
        <w:rPr>
          <w:rFonts w:eastAsia="Times New Roman"/>
          <w:color w:val="000000"/>
          <w:szCs w:val="24"/>
          <w:lang w:eastAsia="hu-HU"/>
        </w:rPr>
        <w:t xml:space="preserve"> Víz nélkül hosszú távon lehetetlen </w:t>
      </w:r>
      <w:r w:rsidR="00435068">
        <w:rPr>
          <w:rFonts w:eastAsia="Times New Roman"/>
          <w:color w:val="000000"/>
          <w:szCs w:val="24"/>
          <w:lang w:eastAsia="hu-HU"/>
        </w:rPr>
        <w:t xml:space="preserve">lesz </w:t>
      </w:r>
      <w:r w:rsidR="001E118F">
        <w:rPr>
          <w:rFonts w:eastAsia="Times New Roman"/>
          <w:color w:val="000000"/>
          <w:szCs w:val="24"/>
          <w:lang w:eastAsia="hu-HU"/>
        </w:rPr>
        <w:t>gazdálkodni.</w:t>
      </w:r>
    </w:p>
    <w:p w:rsidR="00B22642" w:rsidRDefault="001E118F" w:rsidP="00303362">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Nincs tudomása arról, hogy a mezőőri feladatok átkerülnek a kamarához és azt nem is tartaná jó döntésnek.</w:t>
      </w:r>
      <w:r w:rsidR="001F5818">
        <w:rPr>
          <w:rFonts w:eastAsia="Times New Roman"/>
          <w:color w:val="000000"/>
          <w:szCs w:val="24"/>
          <w:lang w:eastAsia="hu-HU"/>
        </w:rPr>
        <w:t xml:space="preserve"> </w:t>
      </w:r>
      <w:r w:rsidR="006005DC">
        <w:rPr>
          <w:rFonts w:eastAsia="Times New Roman"/>
          <w:color w:val="000000"/>
          <w:szCs w:val="24"/>
          <w:lang w:eastAsia="hu-HU"/>
        </w:rPr>
        <w:t>Az a hatósági rész kerül át a központhoz, mely arról szól, hogy az önkormányzatok a normatív állami támogatást</w:t>
      </w:r>
      <w:r w:rsidR="00782798">
        <w:rPr>
          <w:rFonts w:eastAsia="Times New Roman"/>
          <w:color w:val="000000"/>
          <w:szCs w:val="24"/>
          <w:lang w:eastAsia="hu-HU"/>
        </w:rPr>
        <w:t xml:space="preserve"> </w:t>
      </w:r>
      <w:r w:rsidR="006005DC">
        <w:rPr>
          <w:rFonts w:eastAsia="Times New Roman"/>
          <w:color w:val="000000"/>
          <w:szCs w:val="24"/>
          <w:lang w:eastAsia="hu-HU"/>
        </w:rPr>
        <w:t xml:space="preserve">le tudják hívni. </w:t>
      </w:r>
      <w:r w:rsidR="00AC7814">
        <w:rPr>
          <w:rFonts w:eastAsia="Times New Roman"/>
          <w:color w:val="000000"/>
          <w:szCs w:val="24"/>
          <w:lang w:eastAsia="hu-HU"/>
        </w:rPr>
        <w:t>Ha valaki ezt hatékonyan teszi, akkor szinte teljes egészében állami finanszírozásból tudja fedezni a mezőőri feladatok ellátását.</w:t>
      </w:r>
    </w:p>
    <w:p w:rsidR="004D5C3E" w:rsidRDefault="00AC7814" w:rsidP="0030336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C7814">
        <w:rPr>
          <w:rFonts w:eastAsia="Times New Roman"/>
          <w:color w:val="000000"/>
          <w:szCs w:val="24"/>
          <w:lang w:eastAsia="hu-HU"/>
        </w:rPr>
        <w:t xml:space="preserve">A dűlő utakkal kapcsolatosan elmondja, </w:t>
      </w:r>
      <w:r w:rsidR="00A65BD3">
        <w:rPr>
          <w:rFonts w:eastAsia="Times New Roman"/>
          <w:color w:val="000000"/>
          <w:szCs w:val="24"/>
          <w:lang w:eastAsia="hu-HU"/>
        </w:rPr>
        <w:t xml:space="preserve">ahol a gazdák és az önkormányzatok között szoros együttműködés van, ott ezek az utak megfelelően vannak karban tartva, de egyetért azzal, hogy </w:t>
      </w:r>
      <w:r w:rsidR="0007068E">
        <w:rPr>
          <w:rFonts w:eastAsia="Times New Roman"/>
          <w:color w:val="000000"/>
          <w:szCs w:val="24"/>
          <w:lang w:eastAsia="hu-HU"/>
        </w:rPr>
        <w:t>az lenne a jó megoldás, ha valamilyen plusz támogatást kapnának ebből a célból az önkormányzatok</w:t>
      </w:r>
      <w:r w:rsidR="000A4FEB">
        <w:rPr>
          <w:rFonts w:eastAsia="Times New Roman"/>
          <w:color w:val="000000"/>
          <w:szCs w:val="24"/>
          <w:lang w:eastAsia="hu-HU"/>
        </w:rPr>
        <w:t xml:space="preserve">, ezért </w:t>
      </w:r>
      <w:r w:rsidR="00435068">
        <w:rPr>
          <w:rFonts w:eastAsia="Times New Roman"/>
          <w:color w:val="000000"/>
          <w:szCs w:val="24"/>
          <w:lang w:eastAsia="hu-HU"/>
        </w:rPr>
        <w:t>képviselni fogja ezt a felvetést.</w:t>
      </w:r>
    </w:p>
    <w:p w:rsidR="004D5C3E" w:rsidRDefault="000A4FEB"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megyében 13% volt a munkanélküli ráta a 2010-es években, most 3% alatt vannak. A munkaerőhiány az ország egész területére jellemző. </w:t>
      </w:r>
      <w:r w:rsidR="00DA24E0">
        <w:rPr>
          <w:rFonts w:eastAsia="Times New Roman"/>
          <w:color w:val="000000"/>
          <w:szCs w:val="24"/>
          <w:lang w:eastAsia="hu-HU"/>
        </w:rPr>
        <w:t>A külföldi nagy cégek jelenléte bérversenyt generál, így véleménye szerint nem a logisztika</w:t>
      </w:r>
      <w:r w:rsidR="00D000EA">
        <w:rPr>
          <w:rFonts w:eastAsia="Times New Roman"/>
          <w:color w:val="000000"/>
          <w:szCs w:val="24"/>
          <w:lang w:eastAsia="hu-HU"/>
        </w:rPr>
        <w:t>i</w:t>
      </w:r>
      <w:r w:rsidR="00DA24E0">
        <w:rPr>
          <w:rFonts w:eastAsia="Times New Roman"/>
          <w:color w:val="000000"/>
          <w:szCs w:val="24"/>
          <w:lang w:eastAsia="hu-HU"/>
        </w:rPr>
        <w:t xml:space="preserve"> fejlesztések, nem a raktározás a fontos, hanem az</w:t>
      </w:r>
      <w:r>
        <w:rPr>
          <w:rFonts w:eastAsia="Times New Roman"/>
          <w:color w:val="000000"/>
          <w:szCs w:val="24"/>
          <w:lang w:eastAsia="hu-HU"/>
        </w:rPr>
        <w:t xml:space="preserve"> agráriumban szereplő vállalkozásoknak azt kellene elérnie, hogy minél magasabb hozzáadott</w:t>
      </w:r>
      <w:r w:rsidR="00372B97">
        <w:rPr>
          <w:rFonts w:eastAsia="Times New Roman"/>
          <w:color w:val="000000"/>
          <w:szCs w:val="24"/>
          <w:lang w:eastAsia="hu-HU"/>
        </w:rPr>
        <w:t xml:space="preserve"> </w:t>
      </w:r>
      <w:r>
        <w:rPr>
          <w:rFonts w:eastAsia="Times New Roman"/>
          <w:color w:val="000000"/>
          <w:szCs w:val="24"/>
          <w:lang w:eastAsia="hu-HU"/>
        </w:rPr>
        <w:t>érték</w:t>
      </w:r>
      <w:r w:rsidR="00372B97">
        <w:rPr>
          <w:rFonts w:eastAsia="Times New Roman"/>
          <w:color w:val="000000"/>
          <w:szCs w:val="24"/>
          <w:lang w:eastAsia="hu-HU"/>
        </w:rPr>
        <w:t>et tudjanak megtermelni, hogy versenyképes bérekkel tudják megtartani a munkaerőt</w:t>
      </w:r>
      <w:r w:rsidR="00C15924">
        <w:rPr>
          <w:rFonts w:eastAsia="Times New Roman"/>
          <w:color w:val="000000"/>
          <w:szCs w:val="24"/>
          <w:lang w:eastAsia="hu-HU"/>
        </w:rPr>
        <w:t xml:space="preserve"> és ehhez </w:t>
      </w:r>
      <w:r w:rsidR="00DA24E0">
        <w:rPr>
          <w:rFonts w:eastAsia="Times New Roman"/>
          <w:color w:val="000000"/>
          <w:szCs w:val="24"/>
          <w:lang w:eastAsia="hu-HU"/>
        </w:rPr>
        <w:t xml:space="preserve">a </w:t>
      </w:r>
      <w:r w:rsidR="00C15924">
        <w:rPr>
          <w:rFonts w:eastAsia="Times New Roman"/>
          <w:color w:val="000000"/>
          <w:szCs w:val="24"/>
          <w:lang w:eastAsia="hu-HU"/>
        </w:rPr>
        <w:t>feldolgozási szintet növelni kell.</w:t>
      </w:r>
    </w:p>
    <w:p w:rsidR="008D567F" w:rsidRDefault="008D567F" w:rsidP="008D567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8D567F" w:rsidRDefault="008D567F" w:rsidP="008D567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72B97" w:rsidRDefault="008D567F"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CIVAQUA programmal kapcsolatosan hamarosan sajtótájékoztatót fog tartani a Tiszántúli Vízügyi Igazgatóság, tehát a program egy része rövidesen indul, ebből a 2,5 Mrd Ft-os összegből a Látókép vízszintje fog emelkedni.</w:t>
      </w:r>
      <w:r w:rsidR="003D6FD5">
        <w:rPr>
          <w:rFonts w:eastAsia="Times New Roman"/>
          <w:color w:val="000000"/>
          <w:szCs w:val="24"/>
          <w:lang w:eastAsia="hu-HU"/>
        </w:rPr>
        <w:t xml:space="preserve"> Magának a víztárolónak a kapacitását tervezik növelni és az öntözési rendszer is fejlesztésre kerül egy kis mértékben. Továbbá a vízmű a Keleti-főcsatorna kotrása mellett az ott lévő műtárgyaknak a felújítását is tervezi. Ezen a területen ugyanakkor a hódok okozta károk a jelentősek, de a hód is egy védett állat.</w:t>
      </w:r>
    </w:p>
    <w:p w:rsidR="003D6FD5" w:rsidRDefault="003D6FD5"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CIVAQUA program tehát folyamatban van, de komoly szakmai vitára lehet számítani, mivel </w:t>
      </w:r>
      <w:r>
        <w:rPr>
          <w:rFonts w:eastAsia="Times New Roman"/>
          <w:color w:val="000000"/>
          <w:szCs w:val="24"/>
          <w:lang w:eastAsia="hu-HU"/>
        </w:rPr>
        <w:lastRenderedPageBreak/>
        <w:t>korábban az unió nem járult ahhoz hozzá, hogy felszíni vizeket jóléti célokra használjanak fel.</w:t>
      </w:r>
      <w:r w:rsidR="00175DFF">
        <w:rPr>
          <w:rFonts w:eastAsia="Times New Roman"/>
          <w:color w:val="000000"/>
          <w:szCs w:val="24"/>
          <w:lang w:eastAsia="hu-HU"/>
        </w:rPr>
        <w:t xml:space="preserve"> </w:t>
      </w:r>
    </w:p>
    <w:p w:rsidR="00ED2C0E" w:rsidRDefault="00ED2C0E"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rendelkezésre álló 17 Mrd Ft/év forrás nagy része a megyébe érkezik, de nem csak az a kérdés, hogy mikor lesznek öntözhetőek a területek, hanem az is, hogy ennek hozományaként milyen hozzáadott érték teremtődik.</w:t>
      </w:r>
      <w:r w:rsidR="00C23CA4">
        <w:rPr>
          <w:rFonts w:eastAsia="Times New Roman"/>
          <w:color w:val="000000"/>
          <w:szCs w:val="24"/>
          <w:lang w:eastAsia="hu-HU"/>
        </w:rPr>
        <w:t xml:space="preserve"> A következő időszakban komplexen kell ezeket a folyamatokat meghatározniuk a 2020-2025 fejlesztési tervükben.</w:t>
      </w:r>
    </w:p>
    <w:p w:rsidR="003D6FD5" w:rsidRDefault="003D6FD5"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F5B13" w:rsidRDefault="001F5B13" w:rsidP="001F5B13">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t>Hozzászólások</w:t>
      </w:r>
    </w:p>
    <w:p w:rsidR="00372B97" w:rsidRPr="000A766B" w:rsidRDefault="000A766B"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0A766B">
        <w:rPr>
          <w:rFonts w:eastAsia="Times New Roman"/>
          <w:b/>
          <w:color w:val="000000"/>
          <w:szCs w:val="24"/>
          <w:u w:val="single"/>
          <w:lang w:eastAsia="hu-HU"/>
        </w:rPr>
        <w:t>Antal Szabolcs</w:t>
      </w:r>
    </w:p>
    <w:p w:rsidR="008A3888" w:rsidRDefault="008A3888"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Köszönetét fejezi ki a kamara munkájáért, látható, hogy</w:t>
      </w:r>
      <w:r w:rsidR="00967BA0">
        <w:rPr>
          <w:rFonts w:eastAsia="Times New Roman"/>
          <w:color w:val="000000"/>
          <w:szCs w:val="24"/>
          <w:lang w:eastAsia="hu-HU"/>
        </w:rPr>
        <w:t xml:space="preserve"> </w:t>
      </w:r>
      <w:r>
        <w:rPr>
          <w:rFonts w:eastAsia="Times New Roman"/>
          <w:color w:val="000000"/>
          <w:szCs w:val="24"/>
          <w:lang w:eastAsia="hu-HU"/>
        </w:rPr>
        <w:t>2019-ben aktív munkát végeztek, olyan intézkedéseket is meg kellett hozniuk, amelyek nem voltak népszerűek, de azokat az agrártársadalom érdekében meg kellett hozniuk.</w:t>
      </w:r>
      <w:r w:rsidR="00D82017">
        <w:rPr>
          <w:rFonts w:eastAsia="Times New Roman"/>
          <w:color w:val="000000"/>
          <w:szCs w:val="24"/>
          <w:lang w:eastAsia="hu-HU"/>
        </w:rPr>
        <w:t xml:space="preserve"> Többek között ilyen volt a családi gazdaságokon belül a generációváltás előkészítése</w:t>
      </w:r>
      <w:r w:rsidR="000F1AFE">
        <w:rPr>
          <w:rFonts w:eastAsia="Times New Roman"/>
          <w:color w:val="000000"/>
          <w:szCs w:val="24"/>
          <w:lang w:eastAsia="hu-HU"/>
        </w:rPr>
        <w:t xml:space="preserve">. </w:t>
      </w:r>
      <w:r w:rsidR="00C562DA">
        <w:rPr>
          <w:rFonts w:eastAsia="Times New Roman"/>
          <w:color w:val="000000"/>
          <w:szCs w:val="24"/>
          <w:lang w:eastAsia="hu-HU"/>
        </w:rPr>
        <w:t xml:space="preserve">Mára a gazdák kiszolgáltatottá váltak, ezért is fontos, hogy a gazdák minden támogatást megkapjanak. </w:t>
      </w:r>
      <w:r w:rsidR="000F1AFE">
        <w:rPr>
          <w:rFonts w:eastAsia="Times New Roman"/>
          <w:color w:val="000000"/>
          <w:szCs w:val="24"/>
          <w:lang w:eastAsia="hu-HU"/>
        </w:rPr>
        <w:t>Az öntözés már nem azért fontos, hogy többlethozamok legyenek egy-egy gazdaságban, hanem azért, hogy a korábbi átlaghozamok megmaradhassanak.</w:t>
      </w:r>
      <w:r w:rsidR="003C7604">
        <w:rPr>
          <w:rFonts w:eastAsia="Times New Roman"/>
          <w:color w:val="000000"/>
          <w:szCs w:val="24"/>
          <w:lang w:eastAsia="hu-HU"/>
        </w:rPr>
        <w:t xml:space="preserve"> Napjainkban felértékelődött a környezetvédelem, és az az erdőtelepítési támogatás, amely rendelkezésükre áll, a gyengébb mezőgazdasági területek beültetésével maximálisan kihasználható. </w:t>
      </w:r>
      <w:r w:rsidR="008A59BE">
        <w:rPr>
          <w:rFonts w:eastAsia="Times New Roman"/>
          <w:color w:val="000000"/>
          <w:szCs w:val="24"/>
          <w:lang w:eastAsia="hu-HU"/>
        </w:rPr>
        <w:t>A 2020-tól életbe lépő változások lehetővé teszik, hogy az elhanyagolt mezőgazdasági területek gazdáit számon kérjék az önkormányzatok.</w:t>
      </w:r>
      <w:r w:rsidR="007A2536">
        <w:rPr>
          <w:rFonts w:eastAsia="Times New Roman"/>
          <w:color w:val="000000"/>
          <w:szCs w:val="24"/>
          <w:lang w:eastAsia="hu-HU"/>
        </w:rPr>
        <w:t xml:space="preserve"> A közelmúltban a Parlamentben jártak a Nemzeti Agrárgazdasági Kamara és a Kereskedelmi és Iparkamara képviselői, </w:t>
      </w:r>
      <w:r w:rsidR="00C56164">
        <w:rPr>
          <w:rFonts w:eastAsia="Times New Roman"/>
          <w:color w:val="000000"/>
          <w:szCs w:val="24"/>
          <w:lang w:eastAsia="hu-HU"/>
        </w:rPr>
        <w:t xml:space="preserve">melyen ő is, mint küldött részt vett és </w:t>
      </w:r>
      <w:r w:rsidR="007A2536">
        <w:rPr>
          <w:rFonts w:eastAsia="Times New Roman"/>
          <w:color w:val="000000"/>
          <w:szCs w:val="24"/>
          <w:lang w:eastAsia="hu-HU"/>
        </w:rPr>
        <w:t xml:space="preserve">együttműködési megállapodást írtak alá annak érdekében, hogy </w:t>
      </w:r>
      <w:r w:rsidR="00C56164">
        <w:rPr>
          <w:rFonts w:eastAsia="Times New Roman"/>
          <w:color w:val="000000"/>
          <w:szCs w:val="24"/>
          <w:lang w:eastAsia="hu-HU"/>
        </w:rPr>
        <w:t>a jövőben még jobban erősítsék egymás munkáját.</w:t>
      </w:r>
    </w:p>
    <w:p w:rsidR="00C56164" w:rsidRDefault="00C56164"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mezőgazdasági utak problémájával Hajdúsámson településen is küzdenek, </w:t>
      </w:r>
      <w:r w:rsidR="006257A7">
        <w:rPr>
          <w:rFonts w:eastAsia="Times New Roman"/>
          <w:color w:val="000000"/>
          <w:szCs w:val="24"/>
          <w:lang w:eastAsia="hu-HU"/>
        </w:rPr>
        <w:t xml:space="preserve">a problémát úgy oldják meg, hogy </w:t>
      </w:r>
      <w:r>
        <w:rPr>
          <w:rFonts w:eastAsia="Times New Roman"/>
          <w:color w:val="000000"/>
          <w:szCs w:val="24"/>
          <w:lang w:eastAsia="hu-HU"/>
        </w:rPr>
        <w:t xml:space="preserve">a gazdákkal rendszeresen találkoznak, mindenki hozza azokat az eszközöket, amivel rendelkezik és közösen végzik el a </w:t>
      </w:r>
      <w:r w:rsidR="006257A7">
        <w:rPr>
          <w:rFonts w:eastAsia="Times New Roman"/>
          <w:color w:val="000000"/>
          <w:szCs w:val="24"/>
          <w:lang w:eastAsia="hu-HU"/>
        </w:rPr>
        <w:t xml:space="preserve">szükséges </w:t>
      </w:r>
      <w:r>
        <w:rPr>
          <w:rFonts w:eastAsia="Times New Roman"/>
          <w:color w:val="000000"/>
          <w:szCs w:val="24"/>
          <w:lang w:eastAsia="hu-HU"/>
        </w:rPr>
        <w:t>munkálatokat.</w:t>
      </w:r>
    </w:p>
    <w:p w:rsidR="00372B97" w:rsidRDefault="00372B97"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FF64AD" w:rsidRDefault="00FF64AD"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Tóth József</w:t>
      </w:r>
    </w:p>
    <w:p w:rsidR="00A53FAB" w:rsidRPr="00A53FAB" w:rsidRDefault="00A53FAB"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53FAB">
        <w:rPr>
          <w:rFonts w:eastAsia="Times New Roman"/>
          <w:color w:val="000000"/>
          <w:szCs w:val="24"/>
          <w:lang w:eastAsia="hu-HU"/>
        </w:rPr>
        <w:t>Megköszöni a kamara munkáját, egyetért azokkal a kamarai törekvésekkel, melyekkel a megújulást kezdeményezik és támogat</w:t>
      </w:r>
      <w:r w:rsidR="007362F3">
        <w:rPr>
          <w:rFonts w:eastAsia="Times New Roman"/>
          <w:color w:val="000000"/>
          <w:szCs w:val="24"/>
          <w:lang w:eastAsia="hu-HU"/>
        </w:rPr>
        <w:t>ják</w:t>
      </w:r>
      <w:r w:rsidR="00507ECF">
        <w:rPr>
          <w:rFonts w:eastAsia="Times New Roman"/>
          <w:color w:val="000000"/>
          <w:szCs w:val="24"/>
          <w:lang w:eastAsia="hu-HU"/>
        </w:rPr>
        <w:t>, hogy a jogszabályváltozások mielőbb bekövetkezzenek.</w:t>
      </w:r>
      <w:r>
        <w:rPr>
          <w:rFonts w:eastAsia="Times New Roman"/>
          <w:color w:val="000000"/>
          <w:szCs w:val="24"/>
          <w:lang w:eastAsia="hu-HU"/>
        </w:rPr>
        <w:t xml:space="preserve"> </w:t>
      </w:r>
    </w:p>
    <w:p w:rsidR="00FF64AD" w:rsidRDefault="00FF64AD"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5A407B" w:rsidRDefault="005A407B"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Szegi Emma</w:t>
      </w:r>
    </w:p>
    <w:p w:rsidR="007362F3" w:rsidRDefault="00A855E3"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földárverés mindenki számára hozzáférhető volt, hiszen azokra bárki pályázhatott. Kabán 30-40 aranykoronás földek vannak, így vannak ismeretei a mezőgazdaságról</w:t>
      </w:r>
      <w:r w:rsidR="00A30AE4">
        <w:rPr>
          <w:rFonts w:eastAsia="Times New Roman"/>
          <w:color w:val="000000"/>
          <w:szCs w:val="24"/>
          <w:lang w:eastAsia="hu-HU"/>
        </w:rPr>
        <w:t>, hiszen libatartóként évente 12 ezer libát nevelt fel</w:t>
      </w:r>
      <w:r w:rsidR="00996104">
        <w:rPr>
          <w:rFonts w:eastAsia="Times New Roman"/>
          <w:color w:val="000000"/>
          <w:szCs w:val="24"/>
          <w:lang w:eastAsia="hu-HU"/>
        </w:rPr>
        <w:t xml:space="preserve"> és ő is áldozata lett a </w:t>
      </w:r>
      <w:proofErr w:type="spellStart"/>
      <w:r w:rsidR="00996104">
        <w:rPr>
          <w:rFonts w:eastAsia="Times New Roman"/>
          <w:color w:val="000000"/>
          <w:szCs w:val="24"/>
          <w:lang w:eastAsia="hu-HU"/>
        </w:rPr>
        <w:t>Hajdú-Bét</w:t>
      </w:r>
      <w:proofErr w:type="spellEnd"/>
      <w:r w:rsidR="00996104">
        <w:rPr>
          <w:rFonts w:eastAsia="Times New Roman"/>
          <w:color w:val="000000"/>
          <w:szCs w:val="24"/>
          <w:lang w:eastAsia="hu-HU"/>
        </w:rPr>
        <w:t xml:space="preserve"> Rt-nek, hiszen az utolsó libaállományt neki sem fizette ki a társaság.</w:t>
      </w:r>
      <w:r>
        <w:rPr>
          <w:rFonts w:eastAsia="Times New Roman"/>
          <w:color w:val="000000"/>
          <w:szCs w:val="24"/>
          <w:lang w:eastAsia="hu-HU"/>
        </w:rPr>
        <w:t xml:space="preserve"> </w:t>
      </w:r>
      <w:r w:rsidR="00A30AE4">
        <w:rPr>
          <w:rFonts w:eastAsia="Times New Roman"/>
          <w:color w:val="000000"/>
          <w:szCs w:val="24"/>
          <w:lang w:eastAsia="hu-HU"/>
        </w:rPr>
        <w:t xml:space="preserve"> </w:t>
      </w:r>
      <w:proofErr w:type="gramStart"/>
      <w:r w:rsidR="00A30AE4">
        <w:rPr>
          <w:rFonts w:eastAsia="Times New Roman"/>
          <w:color w:val="000000"/>
          <w:szCs w:val="24"/>
          <w:lang w:eastAsia="hu-HU"/>
        </w:rPr>
        <w:t>Kabán</w:t>
      </w:r>
      <w:proofErr w:type="gramEnd"/>
      <w:r w:rsidR="00A30AE4">
        <w:rPr>
          <w:rFonts w:eastAsia="Times New Roman"/>
          <w:color w:val="000000"/>
          <w:szCs w:val="24"/>
          <w:lang w:eastAsia="hu-HU"/>
        </w:rPr>
        <w:t xml:space="preserve"> a föld</w:t>
      </w:r>
      <w:r w:rsidR="00345BB4">
        <w:rPr>
          <w:rFonts w:eastAsia="Times New Roman"/>
          <w:color w:val="000000"/>
          <w:szCs w:val="24"/>
          <w:lang w:eastAsia="hu-HU"/>
        </w:rPr>
        <w:t>árveréseken</w:t>
      </w:r>
      <w:r w:rsidR="00A30AE4">
        <w:rPr>
          <w:rFonts w:eastAsia="Times New Roman"/>
          <w:color w:val="000000"/>
          <w:szCs w:val="24"/>
          <w:lang w:eastAsia="hu-HU"/>
        </w:rPr>
        <w:t xml:space="preserve"> </w:t>
      </w:r>
      <w:r w:rsidR="00036DC3">
        <w:rPr>
          <w:rFonts w:eastAsia="Times New Roman"/>
          <w:color w:val="000000"/>
          <w:szCs w:val="24"/>
          <w:lang w:eastAsia="hu-HU"/>
        </w:rPr>
        <w:t xml:space="preserve">a legmagasabb árakon, </w:t>
      </w:r>
      <w:r w:rsidR="00A30AE4">
        <w:rPr>
          <w:rFonts w:eastAsia="Times New Roman"/>
          <w:color w:val="000000"/>
          <w:szCs w:val="24"/>
          <w:lang w:eastAsia="hu-HU"/>
        </w:rPr>
        <w:t>180 000 Ft</w:t>
      </w:r>
      <w:r w:rsidR="00345BB4">
        <w:rPr>
          <w:rFonts w:eastAsia="Times New Roman"/>
          <w:color w:val="000000"/>
          <w:szCs w:val="24"/>
          <w:lang w:eastAsia="hu-HU"/>
        </w:rPr>
        <w:t>/aranykorona értékben keltek el a földek</w:t>
      </w:r>
      <w:r w:rsidR="00036DC3">
        <w:rPr>
          <w:rFonts w:eastAsia="Times New Roman"/>
          <w:color w:val="000000"/>
          <w:szCs w:val="24"/>
          <w:lang w:eastAsia="hu-HU"/>
        </w:rPr>
        <w:t xml:space="preserve">. </w:t>
      </w:r>
      <w:r w:rsidR="00292D71">
        <w:rPr>
          <w:rFonts w:eastAsia="Times New Roman"/>
          <w:color w:val="000000"/>
          <w:szCs w:val="24"/>
          <w:lang w:eastAsia="hu-HU"/>
        </w:rPr>
        <w:t>Mivel jó minőségű földek találhatók a településen, így ha eladó földet hirdetnek meg, arra azonnal van vevő</w:t>
      </w:r>
      <w:r w:rsidR="003555B4">
        <w:rPr>
          <w:rFonts w:eastAsia="Times New Roman"/>
          <w:color w:val="000000"/>
          <w:szCs w:val="24"/>
          <w:lang w:eastAsia="hu-HU"/>
        </w:rPr>
        <w:t xml:space="preserve">, nincs annyi föld, amennyire igény lenne. Teljesen más volt a föld hasznosítási bérleti szerződés, amelyet húsz évre kötött az állam. </w:t>
      </w:r>
      <w:r w:rsidR="00AF191E">
        <w:rPr>
          <w:rFonts w:eastAsia="Times New Roman"/>
          <w:color w:val="000000"/>
          <w:szCs w:val="24"/>
          <w:lang w:eastAsia="hu-HU"/>
        </w:rPr>
        <w:t xml:space="preserve">Azért volt Kabán </w:t>
      </w:r>
      <w:proofErr w:type="gramStart"/>
      <w:r w:rsidR="003555B4">
        <w:rPr>
          <w:rFonts w:eastAsia="Times New Roman"/>
          <w:color w:val="000000"/>
          <w:szCs w:val="24"/>
          <w:lang w:eastAsia="hu-HU"/>
        </w:rPr>
        <w:t>520</w:t>
      </w:r>
      <w:proofErr w:type="gramEnd"/>
      <w:r w:rsidR="003555B4">
        <w:rPr>
          <w:rFonts w:eastAsia="Times New Roman"/>
          <w:color w:val="000000"/>
          <w:szCs w:val="24"/>
          <w:lang w:eastAsia="hu-HU"/>
        </w:rPr>
        <w:t xml:space="preserve"> ha állami tulajdonú föld</w:t>
      </w:r>
      <w:r w:rsidR="00AF191E">
        <w:rPr>
          <w:rFonts w:eastAsia="Times New Roman"/>
          <w:color w:val="000000"/>
          <w:szCs w:val="24"/>
          <w:lang w:eastAsia="hu-HU"/>
        </w:rPr>
        <w:t>, mert amikor a kárpótlási jegyekkel földet lehetett vásárolni, akkor a Kabaiak nem kapták meg időben a kárpótlási jegyeket és</w:t>
      </w:r>
      <w:r w:rsidR="008F16C6">
        <w:rPr>
          <w:rFonts w:eastAsia="Times New Roman"/>
          <w:color w:val="000000"/>
          <w:szCs w:val="24"/>
          <w:lang w:eastAsia="hu-HU"/>
        </w:rPr>
        <w:t xml:space="preserve"> a gazdák</w:t>
      </w:r>
      <w:r w:rsidR="00AF191E">
        <w:rPr>
          <w:rFonts w:eastAsia="Times New Roman"/>
          <w:color w:val="000000"/>
          <w:szCs w:val="24"/>
          <w:lang w:eastAsia="hu-HU"/>
        </w:rPr>
        <w:t xml:space="preserve"> elestek ettől a lehetőségtől.</w:t>
      </w:r>
      <w:r w:rsidR="003555B4">
        <w:rPr>
          <w:rFonts w:eastAsia="Times New Roman"/>
          <w:color w:val="000000"/>
          <w:szCs w:val="24"/>
          <w:lang w:eastAsia="hu-HU"/>
        </w:rPr>
        <w:t xml:space="preserve"> </w:t>
      </w:r>
      <w:r w:rsidR="008F16C6">
        <w:rPr>
          <w:rFonts w:eastAsia="Times New Roman"/>
          <w:color w:val="000000"/>
          <w:szCs w:val="24"/>
          <w:lang w:eastAsia="hu-HU"/>
        </w:rPr>
        <w:t xml:space="preserve">A szocialista kormány által beígért második földárverés is elmaradt, a gazdákon maradt kárpótlási jegyekért színes tv-t és egyebeket kellett vásárolniuk. </w:t>
      </w:r>
    </w:p>
    <w:p w:rsidR="00036DC3" w:rsidRDefault="00EE30A3"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Polgármesterként ö</w:t>
      </w:r>
      <w:r w:rsidR="008F16C6">
        <w:rPr>
          <w:rFonts w:eastAsia="Times New Roman"/>
          <w:color w:val="000000"/>
          <w:szCs w:val="24"/>
          <w:lang w:eastAsia="hu-HU"/>
        </w:rPr>
        <w:t>sszehívt</w:t>
      </w:r>
      <w:r>
        <w:rPr>
          <w:rFonts w:eastAsia="Times New Roman"/>
          <w:color w:val="000000"/>
          <w:szCs w:val="24"/>
          <w:lang w:eastAsia="hu-HU"/>
        </w:rPr>
        <w:t>a</w:t>
      </w:r>
      <w:r w:rsidR="008F16C6">
        <w:rPr>
          <w:rFonts w:eastAsia="Times New Roman"/>
          <w:color w:val="000000"/>
          <w:szCs w:val="24"/>
          <w:lang w:eastAsia="hu-HU"/>
        </w:rPr>
        <w:t xml:space="preserve"> az összes </w:t>
      </w:r>
      <w:r w:rsidR="00174BD0">
        <w:rPr>
          <w:rFonts w:eastAsia="Times New Roman"/>
          <w:color w:val="000000"/>
          <w:szCs w:val="24"/>
          <w:lang w:eastAsia="hu-HU"/>
        </w:rPr>
        <w:t xml:space="preserve">fiatal </w:t>
      </w:r>
      <w:r w:rsidR="008F16C6">
        <w:rPr>
          <w:rFonts w:eastAsia="Times New Roman"/>
          <w:color w:val="000000"/>
          <w:szCs w:val="24"/>
          <w:lang w:eastAsia="hu-HU"/>
        </w:rPr>
        <w:t>gazdálkodót a településen, polgárjogi társaságokat alapítottak</w:t>
      </w:r>
      <w:r>
        <w:rPr>
          <w:rFonts w:eastAsia="Times New Roman"/>
          <w:color w:val="000000"/>
          <w:szCs w:val="24"/>
          <w:lang w:eastAsia="hu-HU"/>
        </w:rPr>
        <w:t xml:space="preserve"> és blokkonként pályáztak a földalapokra. </w:t>
      </w:r>
      <w:r w:rsidR="007362F3">
        <w:rPr>
          <w:rFonts w:eastAsia="Times New Roman"/>
          <w:color w:val="000000"/>
          <w:szCs w:val="24"/>
          <w:lang w:eastAsia="hu-HU"/>
        </w:rPr>
        <w:t>E</w:t>
      </w:r>
      <w:r>
        <w:rPr>
          <w:rFonts w:eastAsia="Times New Roman"/>
          <w:color w:val="000000"/>
          <w:szCs w:val="24"/>
          <w:lang w:eastAsia="hu-HU"/>
        </w:rPr>
        <w:t>lmondhatja, hogy a Kabai földeken ma már fiatal gazdálkodók gazdálkodnak.</w:t>
      </w:r>
      <w:r w:rsidR="008F16C6">
        <w:rPr>
          <w:rFonts w:eastAsia="Times New Roman"/>
          <w:color w:val="000000"/>
          <w:szCs w:val="24"/>
          <w:lang w:eastAsia="hu-HU"/>
        </w:rPr>
        <w:t xml:space="preserve"> </w:t>
      </w:r>
      <w:r w:rsidR="005F038A">
        <w:rPr>
          <w:rFonts w:eastAsia="Times New Roman"/>
          <w:color w:val="000000"/>
          <w:szCs w:val="24"/>
          <w:lang w:eastAsia="hu-HU"/>
        </w:rPr>
        <w:t xml:space="preserve">Tehát nem kell általánosítani, mert Kabán </w:t>
      </w:r>
      <w:r w:rsidR="00CD76CD">
        <w:rPr>
          <w:rFonts w:eastAsia="Times New Roman"/>
          <w:color w:val="000000"/>
          <w:szCs w:val="24"/>
          <w:lang w:eastAsia="hu-HU"/>
        </w:rPr>
        <w:t>n</w:t>
      </w:r>
      <w:r w:rsidR="005F038A">
        <w:rPr>
          <w:rFonts w:eastAsia="Times New Roman"/>
          <w:color w:val="000000"/>
          <w:szCs w:val="24"/>
          <w:lang w:eastAsia="hu-HU"/>
        </w:rPr>
        <w:t>em található</w:t>
      </w:r>
      <w:r w:rsidR="00CD76CD">
        <w:rPr>
          <w:rFonts w:eastAsia="Times New Roman"/>
          <w:color w:val="000000"/>
          <w:szCs w:val="24"/>
          <w:lang w:eastAsia="hu-HU"/>
        </w:rPr>
        <w:t xml:space="preserve"> olyan terület</w:t>
      </w:r>
      <w:r w:rsidR="005F038A">
        <w:rPr>
          <w:rFonts w:eastAsia="Times New Roman"/>
          <w:color w:val="000000"/>
          <w:szCs w:val="24"/>
          <w:lang w:eastAsia="hu-HU"/>
        </w:rPr>
        <w:t>, amelyet nem művelnek</w:t>
      </w:r>
      <w:r w:rsidR="008C35CB">
        <w:rPr>
          <w:rFonts w:eastAsia="Times New Roman"/>
          <w:color w:val="000000"/>
          <w:szCs w:val="24"/>
          <w:lang w:eastAsia="hu-HU"/>
        </w:rPr>
        <w:t xml:space="preserve"> és a földalapú támogatást csak akkor vehetik igénybe, ha gondozva van a földterület</w:t>
      </w:r>
      <w:r w:rsidR="00962ED8">
        <w:rPr>
          <w:rFonts w:eastAsia="Times New Roman"/>
          <w:color w:val="000000"/>
          <w:szCs w:val="24"/>
          <w:lang w:eastAsia="hu-HU"/>
        </w:rPr>
        <w:t>.</w:t>
      </w:r>
      <w:r w:rsidR="00832463">
        <w:rPr>
          <w:rFonts w:eastAsia="Times New Roman"/>
          <w:color w:val="000000"/>
          <w:szCs w:val="24"/>
          <w:lang w:eastAsia="hu-HU"/>
        </w:rPr>
        <w:t xml:space="preserve"> </w:t>
      </w:r>
    </w:p>
    <w:p w:rsidR="00910B88" w:rsidRDefault="003A3CF3"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lastRenderedPageBreak/>
        <w:t xml:space="preserve">Sok igazságtalansággal szembesültek korábban ők is, hiszen volt olyan időszak, amikor kormányzati funkcióban lévő embereknek alanyi jogon járt </w:t>
      </w:r>
      <w:proofErr w:type="gramStart"/>
      <w:r>
        <w:rPr>
          <w:rFonts w:eastAsia="Times New Roman"/>
          <w:color w:val="000000"/>
          <w:szCs w:val="24"/>
          <w:lang w:eastAsia="hu-HU"/>
        </w:rPr>
        <w:t>1500</w:t>
      </w:r>
      <w:proofErr w:type="gramEnd"/>
      <w:r>
        <w:rPr>
          <w:rFonts w:eastAsia="Times New Roman"/>
          <w:color w:val="000000"/>
          <w:szCs w:val="24"/>
          <w:lang w:eastAsia="hu-HU"/>
        </w:rPr>
        <w:t xml:space="preserve"> ha gyep-legelő a Hortobágyon. Nem bérelni kellett, nem volt pályáztatva csak „járt” és persze, hogy voltak sértődések, amikor abból 500 ha-t vissza vett az állam. Úgy gondolja, ahol tisztességesen akarták levezényelni ezt a folyamatot, akkor azoknak meg volt rá a lehetőségük, hogy a gazdákat hozzájuk hasonlóan összefogva bonyolítsák le, ezért nem lehet általánosítani.</w:t>
      </w:r>
    </w:p>
    <w:p w:rsidR="00910B88" w:rsidRDefault="00910B88"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C1CB4" w:rsidRPr="00910B88" w:rsidRDefault="00910B88" w:rsidP="00372B9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910B88">
        <w:rPr>
          <w:rFonts w:eastAsia="Times New Roman"/>
          <w:b/>
          <w:color w:val="000000"/>
          <w:szCs w:val="24"/>
          <w:u w:val="single"/>
          <w:lang w:eastAsia="hu-HU"/>
        </w:rPr>
        <w:t>Keresztesy</w:t>
      </w:r>
      <w:proofErr w:type="spellEnd"/>
      <w:r w:rsidRPr="00910B88">
        <w:rPr>
          <w:rFonts w:eastAsia="Times New Roman"/>
          <w:b/>
          <w:color w:val="000000"/>
          <w:szCs w:val="24"/>
          <w:u w:val="single"/>
          <w:lang w:eastAsia="hu-HU"/>
        </w:rPr>
        <w:t xml:space="preserve"> Gergő</w:t>
      </w:r>
      <w:r w:rsidR="003A3CF3" w:rsidRPr="00910B88">
        <w:rPr>
          <w:rFonts w:eastAsia="Times New Roman"/>
          <w:b/>
          <w:color w:val="000000"/>
          <w:szCs w:val="24"/>
          <w:u w:val="single"/>
          <w:lang w:eastAsia="hu-HU"/>
        </w:rPr>
        <w:t xml:space="preserve"> </w:t>
      </w:r>
    </w:p>
    <w:p w:rsidR="00FF64AD" w:rsidRDefault="00910B88" w:rsidP="00910B88">
      <w:pPr>
        <w:widowControl w:val="0"/>
        <w:tabs>
          <w:tab w:val="left" w:pos="142"/>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Nem vitatja a Kabai érdemek</w:t>
      </w:r>
      <w:r w:rsidR="00D92D7C">
        <w:rPr>
          <w:rFonts w:eastAsia="Times New Roman"/>
          <w:color w:val="000000"/>
          <w:szCs w:val="24"/>
          <w:lang w:eastAsia="hu-HU"/>
        </w:rPr>
        <w:t>e</w:t>
      </w:r>
      <w:r>
        <w:rPr>
          <w:rFonts w:eastAsia="Times New Roman"/>
          <w:color w:val="000000"/>
          <w:szCs w:val="24"/>
          <w:lang w:eastAsia="hu-HU"/>
        </w:rPr>
        <w:t>t, sőt ifj</w:t>
      </w:r>
      <w:r w:rsidR="00D92D7C">
        <w:rPr>
          <w:rFonts w:eastAsia="Times New Roman"/>
          <w:color w:val="000000"/>
          <w:szCs w:val="24"/>
          <w:lang w:eastAsia="hu-HU"/>
        </w:rPr>
        <w:t>ú</w:t>
      </w:r>
      <w:r>
        <w:rPr>
          <w:rFonts w:eastAsia="Times New Roman"/>
          <w:color w:val="000000"/>
          <w:szCs w:val="24"/>
          <w:lang w:eastAsia="hu-HU"/>
        </w:rPr>
        <w:t>ságpolitikával foglalkozó szak</w:t>
      </w:r>
      <w:r w:rsidR="00D92D7C">
        <w:rPr>
          <w:rFonts w:eastAsia="Times New Roman"/>
          <w:color w:val="000000"/>
          <w:szCs w:val="24"/>
          <w:lang w:eastAsia="hu-HU"/>
        </w:rPr>
        <w:t>e</w:t>
      </w:r>
      <w:r>
        <w:rPr>
          <w:rFonts w:eastAsia="Times New Roman"/>
          <w:color w:val="000000"/>
          <w:szCs w:val="24"/>
          <w:lang w:eastAsia="hu-HU"/>
        </w:rPr>
        <w:t xml:space="preserve">mberként kifejezetten örül annak, </w:t>
      </w:r>
      <w:r w:rsidR="003041A7">
        <w:rPr>
          <w:rFonts w:eastAsia="Times New Roman"/>
          <w:color w:val="000000"/>
          <w:szCs w:val="24"/>
          <w:lang w:eastAsia="hu-HU"/>
        </w:rPr>
        <w:t>hogy van pozitív példa is.</w:t>
      </w:r>
      <w:r w:rsidR="00996104">
        <w:rPr>
          <w:rFonts w:eastAsia="Times New Roman"/>
          <w:color w:val="000000"/>
          <w:szCs w:val="24"/>
          <w:lang w:eastAsia="hu-HU"/>
        </w:rPr>
        <w:t xml:space="preserve"> Felmenői között is vannak olyanok, akik libázással foglalkoztak, így </w:t>
      </w:r>
      <w:r w:rsidR="0017783C">
        <w:rPr>
          <w:rFonts w:eastAsia="Times New Roman"/>
          <w:color w:val="000000"/>
          <w:szCs w:val="24"/>
          <w:lang w:eastAsia="hu-HU"/>
        </w:rPr>
        <w:t xml:space="preserve">a családja </w:t>
      </w:r>
      <w:r w:rsidR="00996104">
        <w:rPr>
          <w:rFonts w:eastAsia="Times New Roman"/>
          <w:color w:val="000000"/>
          <w:szCs w:val="24"/>
          <w:lang w:eastAsia="hu-HU"/>
        </w:rPr>
        <w:t>is</w:t>
      </w:r>
      <w:r w:rsidR="0017783C">
        <w:rPr>
          <w:rFonts w:eastAsia="Times New Roman"/>
          <w:color w:val="000000"/>
          <w:szCs w:val="24"/>
          <w:lang w:eastAsia="hu-HU"/>
        </w:rPr>
        <w:t xml:space="preserve"> </w:t>
      </w:r>
      <w:r w:rsidR="00996104">
        <w:rPr>
          <w:rFonts w:eastAsia="Times New Roman"/>
          <w:color w:val="000000"/>
          <w:szCs w:val="24"/>
          <w:lang w:eastAsia="hu-HU"/>
        </w:rPr>
        <w:t xml:space="preserve">a </w:t>
      </w:r>
      <w:proofErr w:type="spellStart"/>
      <w:r w:rsidR="00996104">
        <w:rPr>
          <w:rFonts w:eastAsia="Times New Roman"/>
          <w:color w:val="000000"/>
          <w:szCs w:val="24"/>
          <w:lang w:eastAsia="hu-HU"/>
        </w:rPr>
        <w:t>Hajdú-Bét</w:t>
      </w:r>
      <w:proofErr w:type="spellEnd"/>
      <w:r w:rsidR="00996104">
        <w:rPr>
          <w:rFonts w:eastAsia="Times New Roman"/>
          <w:color w:val="000000"/>
          <w:szCs w:val="24"/>
          <w:lang w:eastAsia="hu-HU"/>
        </w:rPr>
        <w:t xml:space="preserve"> </w:t>
      </w:r>
      <w:r w:rsidR="008B22CB">
        <w:rPr>
          <w:rFonts w:eastAsia="Times New Roman"/>
          <w:color w:val="000000"/>
          <w:szCs w:val="24"/>
          <w:lang w:eastAsia="hu-HU"/>
        </w:rPr>
        <w:t>Rt</w:t>
      </w:r>
      <w:r w:rsidR="00996104">
        <w:rPr>
          <w:rFonts w:eastAsia="Times New Roman"/>
          <w:color w:val="000000"/>
          <w:szCs w:val="24"/>
          <w:lang w:eastAsia="hu-HU"/>
        </w:rPr>
        <w:t>.</w:t>
      </w:r>
      <w:r w:rsidR="008B22CB">
        <w:rPr>
          <w:rFonts w:eastAsia="Times New Roman"/>
          <w:color w:val="000000"/>
          <w:szCs w:val="24"/>
          <w:lang w:eastAsia="hu-HU"/>
        </w:rPr>
        <w:t xml:space="preserve"> </w:t>
      </w:r>
      <w:r w:rsidR="0017783C">
        <w:rPr>
          <w:rFonts w:eastAsia="Times New Roman"/>
          <w:color w:val="000000"/>
          <w:szCs w:val="24"/>
          <w:lang w:eastAsia="hu-HU"/>
        </w:rPr>
        <w:t>áldozatává vált.</w:t>
      </w:r>
      <w:r w:rsidR="00B051B4">
        <w:rPr>
          <w:rFonts w:eastAsia="Times New Roman"/>
          <w:color w:val="000000"/>
          <w:szCs w:val="24"/>
          <w:lang w:eastAsia="hu-HU"/>
        </w:rPr>
        <w:t xml:space="preserve"> A földárverésekkel kapcsolatosan nagyon sok olyan gazdát ismer, akik </w:t>
      </w:r>
      <w:r w:rsidR="000904C7">
        <w:rPr>
          <w:rFonts w:eastAsia="Times New Roman"/>
          <w:color w:val="000000"/>
          <w:szCs w:val="24"/>
          <w:lang w:eastAsia="hu-HU"/>
        </w:rPr>
        <w:t>tudnának mesélni arról, hogy hogyan is zajlottak le azok. Amit mondott nem támadásnak szánta, csupán a figyelmet szerette volna felhívni arra, amit Antal Szabolcs polgármester is említett, miszerint a gazdák kiszolgáltatottak.</w:t>
      </w:r>
    </w:p>
    <w:p w:rsidR="000904C7" w:rsidRDefault="00205633" w:rsidP="00910B88">
      <w:pPr>
        <w:widowControl w:val="0"/>
        <w:tabs>
          <w:tab w:val="left" w:pos="142"/>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0904C7">
        <w:rPr>
          <w:rFonts w:eastAsia="Times New Roman"/>
          <w:color w:val="000000"/>
          <w:szCs w:val="24"/>
          <w:lang w:eastAsia="hu-HU"/>
        </w:rPr>
        <w:t xml:space="preserve"> CIVAQUA programmal kapcsolatos részletes tájékoztatást megköszöni</w:t>
      </w:r>
      <w:r>
        <w:rPr>
          <w:rFonts w:eastAsia="Times New Roman"/>
          <w:color w:val="000000"/>
          <w:szCs w:val="24"/>
          <w:lang w:eastAsia="hu-HU"/>
        </w:rPr>
        <w:t>,</w:t>
      </w:r>
      <w:r w:rsidR="00B809F5">
        <w:rPr>
          <w:rFonts w:eastAsia="Times New Roman"/>
          <w:color w:val="000000"/>
          <w:szCs w:val="24"/>
          <w:lang w:eastAsia="hu-HU"/>
        </w:rPr>
        <w:t xml:space="preserve"> azért szkeptikus ebben, mert húsz éve nem történik ez ügyben semmi, holott az</w:t>
      </w:r>
      <w:r w:rsidR="009C4885">
        <w:rPr>
          <w:rFonts w:eastAsia="Times New Roman"/>
          <w:color w:val="000000"/>
          <w:szCs w:val="24"/>
          <w:lang w:eastAsia="hu-HU"/>
        </w:rPr>
        <w:t>,</w:t>
      </w:r>
      <w:r w:rsidR="00B809F5">
        <w:rPr>
          <w:rFonts w:eastAsia="Times New Roman"/>
          <w:color w:val="000000"/>
          <w:szCs w:val="24"/>
          <w:lang w:eastAsia="hu-HU"/>
        </w:rPr>
        <w:t xml:space="preserve"> az egész megye érdek</w:t>
      </w:r>
      <w:r w:rsidR="009C4885">
        <w:rPr>
          <w:rFonts w:eastAsia="Times New Roman"/>
          <w:color w:val="000000"/>
          <w:szCs w:val="24"/>
          <w:lang w:eastAsia="hu-HU"/>
        </w:rPr>
        <w:t>ét szolgálná</w:t>
      </w:r>
      <w:r w:rsidR="00B809F5">
        <w:rPr>
          <w:rFonts w:eastAsia="Times New Roman"/>
          <w:color w:val="000000"/>
          <w:szCs w:val="24"/>
          <w:lang w:eastAsia="hu-HU"/>
        </w:rPr>
        <w:t>.</w:t>
      </w:r>
      <w:r w:rsidR="000904C7">
        <w:rPr>
          <w:rFonts w:eastAsia="Times New Roman"/>
          <w:color w:val="000000"/>
          <w:szCs w:val="24"/>
          <w:lang w:eastAsia="hu-HU"/>
        </w:rPr>
        <w:t xml:space="preserve"> </w:t>
      </w:r>
    </w:p>
    <w:p w:rsidR="00910B88" w:rsidRPr="00A53FAB" w:rsidRDefault="00910B88" w:rsidP="00372B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E3745" w:rsidRDefault="00EE3745" w:rsidP="00EE374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6469F3" w:rsidRDefault="00237DEF" w:rsidP="006469F3">
      <w:pPr>
        <w:widowControl w:val="0"/>
        <w:autoSpaceDE w:val="0"/>
        <w:autoSpaceDN w:val="0"/>
        <w:adjustRightInd w:val="0"/>
        <w:jc w:val="both"/>
        <w:rPr>
          <w:b/>
          <w:bCs/>
          <w:u w:val="single"/>
        </w:rPr>
      </w:pPr>
      <w:r>
        <w:t>Az elmúlt húsz évben voltak olyan időszakok, amikor egészen közel álltak ahhoz, hogy a program elinduljon</w:t>
      </w:r>
      <w:r w:rsidR="00384752">
        <w:t>.</w:t>
      </w:r>
      <w:r w:rsidR="003D2668">
        <w:t xml:space="preserve"> </w:t>
      </w:r>
      <w:r w:rsidR="006469F3">
        <w:t xml:space="preserve">Megállapítja, hogy </w:t>
      </w:r>
      <w:r w:rsidR="008D6719">
        <w:t xml:space="preserve">további </w:t>
      </w:r>
      <w:r w:rsidR="006469F3">
        <w:t>hozzászólás, javaslat nincs</w:t>
      </w:r>
      <w:r w:rsidR="00044EA5">
        <w:t>.</w:t>
      </w:r>
    </w:p>
    <w:p w:rsidR="006469F3" w:rsidRDefault="006469F3" w:rsidP="002F0A3F">
      <w:pPr>
        <w:widowControl w:val="0"/>
        <w:autoSpaceDE w:val="0"/>
        <w:autoSpaceDN w:val="0"/>
        <w:adjustRightInd w:val="0"/>
        <w:jc w:val="both"/>
        <w:rPr>
          <w:b/>
          <w:bCs/>
          <w:u w:val="single"/>
        </w:rPr>
      </w:pPr>
    </w:p>
    <w:p w:rsidR="004D1DE6" w:rsidRDefault="004D1DE6" w:rsidP="002F0A3F">
      <w:pPr>
        <w:widowControl w:val="0"/>
        <w:autoSpaceDE w:val="0"/>
        <w:autoSpaceDN w:val="0"/>
        <w:adjustRightInd w:val="0"/>
        <w:jc w:val="both"/>
        <w:rPr>
          <w:b/>
          <w:bCs/>
          <w:u w:val="single"/>
        </w:rPr>
      </w:pPr>
      <w:r>
        <w:rPr>
          <w:b/>
          <w:bCs/>
          <w:u w:val="single"/>
        </w:rPr>
        <w:t>Kiss László</w:t>
      </w:r>
    </w:p>
    <w:p w:rsidR="00154325" w:rsidRDefault="004D1DE6" w:rsidP="002F0A3F">
      <w:pPr>
        <w:widowControl w:val="0"/>
        <w:autoSpaceDE w:val="0"/>
        <w:autoSpaceDN w:val="0"/>
        <w:adjustRightInd w:val="0"/>
        <w:jc w:val="both"/>
        <w:rPr>
          <w:bCs/>
        </w:rPr>
      </w:pPr>
      <w:r>
        <w:rPr>
          <w:bCs/>
        </w:rPr>
        <w:t>Ö</w:t>
      </w:r>
      <w:r w:rsidRPr="004D1DE6">
        <w:rPr>
          <w:bCs/>
        </w:rPr>
        <w:t>römmel hallotta, hogy a</w:t>
      </w:r>
      <w:r>
        <w:rPr>
          <w:bCs/>
        </w:rPr>
        <w:t xml:space="preserve"> TIVIZIG egy jelentős bejelentésre készül</w:t>
      </w:r>
      <w:r w:rsidR="00980CE6">
        <w:rPr>
          <w:bCs/>
        </w:rPr>
        <w:t xml:space="preserve">, ezért megkérdezi, hogy mi akadálya van annak, hogy a vízügyi hatóság </w:t>
      </w:r>
      <w:r w:rsidR="00384752">
        <w:rPr>
          <w:bCs/>
        </w:rPr>
        <w:t xml:space="preserve">a közgyűlésnek </w:t>
      </w:r>
      <w:r w:rsidR="00980CE6">
        <w:rPr>
          <w:bCs/>
        </w:rPr>
        <w:t>beszámoljon a projektjeiről</w:t>
      </w:r>
      <w:r w:rsidR="005B786B">
        <w:rPr>
          <w:bCs/>
        </w:rPr>
        <w:t xml:space="preserve">, hiszen az elmúlt évben ez a javaslat nem került </w:t>
      </w:r>
      <w:r w:rsidR="00384752">
        <w:rPr>
          <w:bCs/>
        </w:rPr>
        <w:t xml:space="preserve">az üléstervben </w:t>
      </w:r>
      <w:r w:rsidR="005B786B">
        <w:rPr>
          <w:bCs/>
        </w:rPr>
        <w:t>elfogadásra. Sajnálatosnak tartja, hogy az agráriumban ma nincs biztos megélhetési lehetőség, a gazdák kiszolgáltatottak és ezen mindenképpen változtatni kell.</w:t>
      </w:r>
    </w:p>
    <w:p w:rsidR="00154325" w:rsidRDefault="00154325" w:rsidP="002F0A3F">
      <w:pPr>
        <w:widowControl w:val="0"/>
        <w:autoSpaceDE w:val="0"/>
        <w:autoSpaceDN w:val="0"/>
        <w:adjustRightInd w:val="0"/>
        <w:jc w:val="both"/>
        <w:rPr>
          <w:bCs/>
        </w:rPr>
      </w:pPr>
    </w:p>
    <w:p w:rsidR="004D1DE6" w:rsidRPr="00154325" w:rsidRDefault="00154325" w:rsidP="002F0A3F">
      <w:pPr>
        <w:widowControl w:val="0"/>
        <w:autoSpaceDE w:val="0"/>
        <w:autoSpaceDN w:val="0"/>
        <w:adjustRightInd w:val="0"/>
        <w:jc w:val="both"/>
        <w:rPr>
          <w:b/>
          <w:bCs/>
          <w:u w:val="single"/>
        </w:rPr>
      </w:pPr>
      <w:r w:rsidRPr="00154325">
        <w:rPr>
          <w:b/>
          <w:bCs/>
          <w:u w:val="single"/>
        </w:rPr>
        <w:t>Simon Zoltán</w:t>
      </w:r>
      <w:r w:rsidR="00980CE6" w:rsidRPr="00154325">
        <w:rPr>
          <w:b/>
          <w:bCs/>
          <w:u w:val="single"/>
        </w:rPr>
        <w:t xml:space="preserve"> </w:t>
      </w:r>
    </w:p>
    <w:p w:rsidR="00154325" w:rsidRDefault="002F005F" w:rsidP="002F0A3F">
      <w:pPr>
        <w:widowControl w:val="0"/>
        <w:autoSpaceDE w:val="0"/>
        <w:autoSpaceDN w:val="0"/>
        <w:adjustRightInd w:val="0"/>
        <w:jc w:val="both"/>
        <w:rPr>
          <w:bCs/>
        </w:rPr>
      </w:pPr>
      <w:r>
        <w:rPr>
          <w:bCs/>
        </w:rPr>
        <w:t xml:space="preserve">Megköszöni a kamara tartalmas beszámolóját. Az elhangzott eredmények alapján úgy gondolja, a megyében és az egész országban </w:t>
      </w:r>
      <w:r w:rsidR="001C289C">
        <w:rPr>
          <w:bCs/>
        </w:rPr>
        <w:t>is a gazdatársadalom stabil alapokon nyugszik.</w:t>
      </w:r>
      <w:r w:rsidR="00D75D13">
        <w:rPr>
          <w:bCs/>
        </w:rPr>
        <w:t xml:space="preserve"> A II. világháború után két radikális tulajdonosváltás ment végbe az országban és ezt figyelembe véve, minden nehézség ellenére Európa élvonalába tartozik mind a termelés intenzitása, mind a termelés minősége tekintetében.</w:t>
      </w:r>
      <w:r w:rsidR="002E57CF">
        <w:rPr>
          <w:bCs/>
        </w:rPr>
        <w:t xml:space="preserve"> Fontosnak tartja a generációváltást és hallhatták, hogy az informatika</w:t>
      </w:r>
      <w:r w:rsidR="00997BD8">
        <w:rPr>
          <w:bCs/>
        </w:rPr>
        <w:t xml:space="preserve"> megjelent a mezőgazdaságban is. </w:t>
      </w:r>
      <w:r w:rsidR="00865FD4">
        <w:rPr>
          <w:bCs/>
        </w:rPr>
        <w:t xml:space="preserve">Felmerül, hogy miközben egy nagyfokú hatékonyságot szeretnének megjeleníteni, ezzel párhuzamosan hogyan tudnak a </w:t>
      </w:r>
      <w:proofErr w:type="spellStart"/>
      <w:r w:rsidR="00865FD4">
        <w:rPr>
          <w:bCs/>
        </w:rPr>
        <w:t>biodiverzitásnak</w:t>
      </w:r>
      <w:proofErr w:type="spellEnd"/>
      <w:r w:rsidR="00865FD4">
        <w:rPr>
          <w:bCs/>
        </w:rPr>
        <w:t xml:space="preserve"> eleget tenni. Véleménye szerint az elkövetkező években nagy hangsúlyt kell fektetni arra, hogy egy egészséges egyensúly jöjjön létre a klasszikus iparszerű termelés és a biogazdálkodás között.</w:t>
      </w:r>
    </w:p>
    <w:p w:rsidR="00865FD4" w:rsidRDefault="00A1093F" w:rsidP="002F0A3F">
      <w:pPr>
        <w:widowControl w:val="0"/>
        <w:autoSpaceDE w:val="0"/>
        <w:autoSpaceDN w:val="0"/>
        <w:adjustRightInd w:val="0"/>
        <w:jc w:val="both"/>
        <w:rPr>
          <w:bCs/>
        </w:rPr>
      </w:pPr>
      <w:r>
        <w:rPr>
          <w:bCs/>
        </w:rPr>
        <w:t xml:space="preserve">Hallhatták azt is, hogy a hízó és </w:t>
      </w:r>
      <w:proofErr w:type="gramStart"/>
      <w:r>
        <w:rPr>
          <w:bCs/>
        </w:rPr>
        <w:t>baromfi állomány</w:t>
      </w:r>
      <w:proofErr w:type="gramEnd"/>
      <w:r>
        <w:rPr>
          <w:bCs/>
        </w:rPr>
        <w:t xml:space="preserve"> jelentős százalékban van jelen a megyében, azonban </w:t>
      </w:r>
      <w:r w:rsidR="006B5076">
        <w:rPr>
          <w:bCs/>
        </w:rPr>
        <w:t>mindkettő magas kockázatú állat, hiszen egyiket az ASP, másikat az influenza támadja és ezért nagyon nehéz ezeket új piacokra vinni.</w:t>
      </w:r>
      <w:r w:rsidR="00434D0C">
        <w:rPr>
          <w:bCs/>
        </w:rPr>
        <w:t xml:space="preserve"> </w:t>
      </w:r>
      <w:r w:rsidR="00891E13">
        <w:rPr>
          <w:bCs/>
        </w:rPr>
        <w:t>Bízik abban, hogy ennek ellenére sikerül piaci helyzetüket megtartani ezen a területen.</w:t>
      </w:r>
    </w:p>
    <w:p w:rsidR="00434D0C" w:rsidRPr="006F2EAB" w:rsidRDefault="00434D0C" w:rsidP="002F0A3F">
      <w:pPr>
        <w:widowControl w:val="0"/>
        <w:autoSpaceDE w:val="0"/>
        <w:autoSpaceDN w:val="0"/>
        <w:adjustRightInd w:val="0"/>
        <w:jc w:val="both"/>
        <w:rPr>
          <w:bCs/>
        </w:rPr>
      </w:pPr>
    </w:p>
    <w:p w:rsidR="004D1DE6" w:rsidRDefault="004D1DE6" w:rsidP="004D1DE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0D1675" w:rsidRDefault="000D1675" w:rsidP="004D1DE6">
      <w:pPr>
        <w:widowControl w:val="0"/>
        <w:autoSpaceDE w:val="0"/>
        <w:autoSpaceDN w:val="0"/>
        <w:adjustRightInd w:val="0"/>
        <w:jc w:val="both"/>
      </w:pPr>
      <w:r>
        <w:t>Egyeztetni fog a TIVIZIG vezetőjével és amennyiben fogadó kész lesz, akkor napirendre tűzik a tájékoztatót.</w:t>
      </w:r>
    </w:p>
    <w:p w:rsidR="000D1675" w:rsidRDefault="000D1675" w:rsidP="004D1DE6">
      <w:pPr>
        <w:widowControl w:val="0"/>
        <w:autoSpaceDE w:val="0"/>
        <w:autoSpaceDN w:val="0"/>
        <w:adjustRightInd w:val="0"/>
        <w:jc w:val="both"/>
      </w:pPr>
    </w:p>
    <w:p w:rsidR="000D1675" w:rsidRPr="000D1675" w:rsidRDefault="000D1675" w:rsidP="004D1DE6">
      <w:pPr>
        <w:widowControl w:val="0"/>
        <w:autoSpaceDE w:val="0"/>
        <w:autoSpaceDN w:val="0"/>
        <w:adjustRightInd w:val="0"/>
        <w:jc w:val="both"/>
        <w:rPr>
          <w:b/>
          <w:u w:val="single"/>
        </w:rPr>
      </w:pPr>
      <w:proofErr w:type="spellStart"/>
      <w:r w:rsidRPr="000D1675">
        <w:rPr>
          <w:b/>
          <w:u w:val="single"/>
        </w:rPr>
        <w:lastRenderedPageBreak/>
        <w:t>Szólláth</w:t>
      </w:r>
      <w:proofErr w:type="spellEnd"/>
      <w:r w:rsidRPr="000D1675">
        <w:rPr>
          <w:b/>
          <w:u w:val="single"/>
        </w:rPr>
        <w:t xml:space="preserve"> Tibor</w:t>
      </w:r>
    </w:p>
    <w:p w:rsidR="000F3DDE" w:rsidRDefault="000D1675" w:rsidP="004D1DE6">
      <w:pPr>
        <w:widowControl w:val="0"/>
        <w:autoSpaceDE w:val="0"/>
        <w:autoSpaceDN w:val="0"/>
        <w:adjustRightInd w:val="0"/>
        <w:jc w:val="both"/>
      </w:pPr>
      <w:r>
        <w:t xml:space="preserve">Simon Zoltán az iparszerű gazdálkodásról és a biogazdálkodásról, mint két véglet beszélt, azonban felhívja a figyelmet arra, hogy elindult egy olyan szemlélet, miszerint a legnagyobb környezetszennyezés a mezőgazdaságból származik és ezt ahhoz </w:t>
      </w:r>
      <w:r w:rsidR="001F5B13">
        <w:t xml:space="preserve">a jelenséghez </w:t>
      </w:r>
      <w:r>
        <w:t>tudja hasonlítani</w:t>
      </w:r>
      <w:r w:rsidR="000F3DDE">
        <w:t>,</w:t>
      </w:r>
      <w:r>
        <w:t xml:space="preserve"> </w:t>
      </w:r>
      <w:r w:rsidR="001F5B13">
        <w:t xml:space="preserve">miszerint </w:t>
      </w:r>
      <w:r>
        <w:t xml:space="preserve">nyugat-európában, aki vadászattal foglalkozik, az majdhogy nem szégyenkezve teszi, nem mer beöltözni a vadász ruhába, mert megszólják </w:t>
      </w:r>
      <w:r w:rsidR="001F5B13">
        <w:t>érte az emberek</w:t>
      </w:r>
      <w:r>
        <w:t xml:space="preserve">.  </w:t>
      </w:r>
    </w:p>
    <w:p w:rsidR="000D1675" w:rsidRDefault="00922B61" w:rsidP="004D1DE6">
      <w:pPr>
        <w:widowControl w:val="0"/>
        <w:autoSpaceDE w:val="0"/>
        <w:autoSpaceDN w:val="0"/>
        <w:adjustRightInd w:val="0"/>
        <w:jc w:val="both"/>
      </w:pPr>
      <w:r>
        <w:t xml:space="preserve">Elindult </w:t>
      </w:r>
      <w:r w:rsidR="00AF4711">
        <w:t xml:space="preserve">egy olyan folyamat, amely </w:t>
      </w:r>
      <w:r>
        <w:t>a műhús készítés</w:t>
      </w:r>
      <w:r w:rsidR="00AF4711">
        <w:t>ét</w:t>
      </w:r>
      <w:r>
        <w:t>, a lombikban készített ételek</w:t>
      </w:r>
      <w:r w:rsidR="00AF4711">
        <w:t>et</w:t>
      </w:r>
      <w:r>
        <w:t xml:space="preserve"> </w:t>
      </w:r>
      <w:r w:rsidR="00AF4711">
        <w:t xml:space="preserve">népszerűsíti és ez mindenképpen a mezőgazdaság ellen szól, hiszen e szerint nincs szükség termőföldre, nincs szükség gazdákra, lombikokban minden előállítható. </w:t>
      </w:r>
      <w:r>
        <w:t xml:space="preserve"> </w:t>
      </w:r>
      <w:r w:rsidR="00AF4711">
        <w:t xml:space="preserve">Jómaga nem hisz ebben, a Kárpát-medence éppen arra alkalmas, hogy jó minőségű élelmiszereket állítsanak elő és </w:t>
      </w:r>
      <w:r w:rsidR="000F3DDE">
        <w:t>a</w:t>
      </w:r>
      <w:r w:rsidR="00AF4711">
        <w:t>zt fogyas</w:t>
      </w:r>
      <w:r w:rsidR="000F3DDE">
        <w:t>szák az emberek.</w:t>
      </w:r>
      <w:r w:rsidR="008D43B9">
        <w:t xml:space="preserve"> Éppen ezért kéri a jelen lévőket, hogy ez ellen a negatív folyamat ellen mindent tegyenek meg. </w:t>
      </w:r>
    </w:p>
    <w:p w:rsidR="000D1675" w:rsidRDefault="000D1675" w:rsidP="004D1DE6">
      <w:pPr>
        <w:widowControl w:val="0"/>
        <w:autoSpaceDE w:val="0"/>
        <w:autoSpaceDN w:val="0"/>
        <w:adjustRightInd w:val="0"/>
        <w:jc w:val="both"/>
      </w:pPr>
    </w:p>
    <w:p w:rsidR="000D1675" w:rsidRDefault="000D1675" w:rsidP="000D167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4D1DE6" w:rsidRDefault="004D1DE6" w:rsidP="004D1DE6">
      <w:pPr>
        <w:widowControl w:val="0"/>
        <w:autoSpaceDE w:val="0"/>
        <w:autoSpaceDN w:val="0"/>
        <w:adjustRightInd w:val="0"/>
        <w:jc w:val="both"/>
        <w:rPr>
          <w:b/>
          <w:bCs/>
          <w:u w:val="single"/>
        </w:rPr>
      </w:pPr>
      <w:r>
        <w:t>Megállapítja, hogy további hozzászólás, javaslat nincs.</w:t>
      </w:r>
    </w:p>
    <w:p w:rsidR="004D1DE6" w:rsidRDefault="004D1DE6" w:rsidP="002F0A3F">
      <w:pPr>
        <w:widowControl w:val="0"/>
        <w:autoSpaceDE w:val="0"/>
        <w:autoSpaceDN w:val="0"/>
        <w:adjustRightInd w:val="0"/>
        <w:jc w:val="both"/>
        <w:rPr>
          <w:b/>
          <w:bCs/>
          <w:u w:val="single"/>
        </w:rPr>
      </w:pPr>
    </w:p>
    <w:p w:rsidR="00053638" w:rsidRPr="00C1122C" w:rsidRDefault="00053638" w:rsidP="002F0A3F">
      <w:pPr>
        <w:widowControl w:val="0"/>
        <w:autoSpaceDE w:val="0"/>
        <w:autoSpaceDN w:val="0"/>
        <w:adjustRightInd w:val="0"/>
        <w:jc w:val="both"/>
        <w:rPr>
          <w:rFonts w:eastAsia="Times New Roman"/>
          <w:b/>
          <w:bCs/>
          <w:color w:val="000000"/>
          <w:szCs w:val="24"/>
          <w:u w:val="single"/>
          <w:lang w:eastAsia="hu-HU"/>
        </w:rPr>
      </w:pPr>
      <w:r w:rsidRPr="00981290">
        <w:rPr>
          <w:b/>
          <w:bCs/>
          <w:u w:val="single"/>
        </w:rPr>
        <w:t xml:space="preserve">Szavazásra teszi fel a </w:t>
      </w:r>
      <w:r w:rsidR="00981290" w:rsidRPr="00981290">
        <w:rPr>
          <w:b/>
          <w:bCs/>
          <w:u w:val="single"/>
        </w:rPr>
        <w:t>megye mezőgazdaságának helyzetéről, valamint a Nemzeti Agrárgazdasági Kamara Hajdú-Bihar Megyei Szervezetének 2019. évi tevékenységéről, aktuális feladatairól</w:t>
      </w:r>
      <w:r w:rsidR="00C61F46" w:rsidRPr="00981290">
        <w:rPr>
          <w:b/>
          <w:u w:val="single"/>
        </w:rPr>
        <w:t xml:space="preserve"> szóló tájékoztatót</w:t>
      </w:r>
      <w:r w:rsidRPr="00981290">
        <w:rPr>
          <w:b/>
          <w:bCs/>
          <w:u w:val="single"/>
        </w:rPr>
        <w:t>, melyet</w:t>
      </w:r>
      <w:r w:rsidRPr="00981290">
        <w:rPr>
          <w:rFonts w:eastAsia="Times New Roman"/>
          <w:b/>
          <w:bCs/>
          <w:color w:val="000000"/>
          <w:szCs w:val="24"/>
          <w:u w:val="single"/>
          <w:lang w:eastAsia="hu-HU"/>
        </w:rPr>
        <w:t xml:space="preserve"> a közgyűlés </w:t>
      </w:r>
      <w:r w:rsidR="00981290">
        <w:rPr>
          <w:rFonts w:eastAsia="Times New Roman"/>
          <w:b/>
          <w:bCs/>
          <w:color w:val="000000"/>
          <w:szCs w:val="24"/>
          <w:u w:val="single"/>
          <w:lang w:eastAsia="hu-HU"/>
        </w:rPr>
        <w:t>17</w:t>
      </w:r>
      <w:r w:rsidRPr="00981290">
        <w:rPr>
          <w:rFonts w:eastAsia="Times New Roman"/>
          <w:b/>
          <w:bCs/>
          <w:color w:val="000000"/>
          <w:szCs w:val="24"/>
          <w:u w:val="single"/>
          <w:lang w:eastAsia="hu-HU"/>
        </w:rPr>
        <w:t xml:space="preserve"> igen, 0 nem szavazattal, </w:t>
      </w:r>
      <w:r w:rsidR="00981290">
        <w:rPr>
          <w:rFonts w:eastAsia="Times New Roman"/>
          <w:b/>
          <w:bCs/>
          <w:color w:val="000000"/>
          <w:szCs w:val="24"/>
          <w:u w:val="single"/>
          <w:lang w:eastAsia="hu-HU"/>
        </w:rPr>
        <w:t>4</w:t>
      </w:r>
      <w:r w:rsidRPr="00981290">
        <w:rPr>
          <w:rFonts w:eastAsia="Times New Roman"/>
          <w:b/>
          <w:bCs/>
          <w:color w:val="000000"/>
          <w:szCs w:val="24"/>
          <w:u w:val="single"/>
          <w:lang w:eastAsia="hu-HU"/>
        </w:rPr>
        <w:t xml:space="preserve"> tartózkodás</w:t>
      </w:r>
      <w:r w:rsidRPr="00C1122C">
        <w:rPr>
          <w:rFonts w:eastAsia="Times New Roman"/>
          <w:b/>
          <w:bCs/>
          <w:color w:val="000000"/>
          <w:szCs w:val="24"/>
          <w:u w:val="single"/>
          <w:lang w:eastAsia="hu-HU"/>
        </w:rPr>
        <w:t xml:space="preserve"> mellett elfogadva a következő határozatot hozza:</w:t>
      </w:r>
    </w:p>
    <w:p w:rsidR="002F0A3F" w:rsidRDefault="002F0A3F" w:rsidP="00500601">
      <w:pPr>
        <w:widowControl w:val="0"/>
        <w:autoSpaceDE w:val="0"/>
        <w:autoSpaceDN w:val="0"/>
        <w:adjustRightInd w:val="0"/>
        <w:rPr>
          <w:color w:val="000000"/>
          <w:szCs w:val="24"/>
        </w:rPr>
      </w:pPr>
    </w:p>
    <w:p w:rsidR="00981290" w:rsidRPr="00981290" w:rsidRDefault="00981290" w:rsidP="00981290">
      <w:pPr>
        <w:widowControl w:val="0"/>
        <w:autoSpaceDE w:val="0"/>
        <w:autoSpaceDN w:val="0"/>
        <w:adjustRightInd w:val="0"/>
        <w:rPr>
          <w:color w:val="000000"/>
          <w:szCs w:val="24"/>
        </w:rPr>
      </w:pPr>
      <w:r w:rsidRPr="00981290">
        <w:rPr>
          <w:color w:val="000000"/>
          <w:szCs w:val="24"/>
        </w:rPr>
        <w:t>Száma: 20.02.14/2/0/A/KT</w:t>
      </w:r>
    </w:p>
    <w:p w:rsidR="00981290" w:rsidRPr="00981290" w:rsidRDefault="00981290" w:rsidP="00981290">
      <w:pPr>
        <w:widowControl w:val="0"/>
        <w:autoSpaceDE w:val="0"/>
        <w:autoSpaceDN w:val="0"/>
        <w:adjustRightInd w:val="0"/>
        <w:rPr>
          <w:color w:val="000000"/>
          <w:szCs w:val="24"/>
        </w:rPr>
      </w:pPr>
      <w:r w:rsidRPr="00981290">
        <w:rPr>
          <w:color w:val="000000"/>
          <w:szCs w:val="24"/>
        </w:rPr>
        <w:t xml:space="preserve">Ideje: 2020 február 14 10:13 </w:t>
      </w:r>
    </w:p>
    <w:p w:rsidR="00981290" w:rsidRPr="00981290" w:rsidRDefault="00981290" w:rsidP="00981290">
      <w:pPr>
        <w:widowControl w:val="0"/>
        <w:autoSpaceDE w:val="0"/>
        <w:autoSpaceDN w:val="0"/>
        <w:adjustRightInd w:val="0"/>
        <w:rPr>
          <w:color w:val="000000"/>
          <w:szCs w:val="24"/>
        </w:rPr>
      </w:pPr>
      <w:r w:rsidRPr="00981290">
        <w:rPr>
          <w:color w:val="000000"/>
          <w:szCs w:val="24"/>
        </w:rPr>
        <w:t>Típusa: Nyílt</w:t>
      </w:r>
    </w:p>
    <w:p w:rsidR="00981290" w:rsidRPr="00981290" w:rsidRDefault="00981290" w:rsidP="00981290">
      <w:pPr>
        <w:widowControl w:val="0"/>
        <w:autoSpaceDE w:val="0"/>
        <w:autoSpaceDN w:val="0"/>
        <w:adjustRightInd w:val="0"/>
        <w:rPr>
          <w:b/>
          <w:bCs/>
          <w:color w:val="000000"/>
          <w:szCs w:val="24"/>
        </w:rPr>
      </w:pPr>
      <w:r w:rsidRPr="00981290">
        <w:rPr>
          <w:b/>
          <w:bCs/>
          <w:color w:val="000000"/>
          <w:szCs w:val="24"/>
        </w:rPr>
        <w:t>Határozat;</w:t>
      </w:r>
      <w:r w:rsidRPr="00981290">
        <w:rPr>
          <w:b/>
          <w:bCs/>
          <w:color w:val="000000"/>
          <w:szCs w:val="24"/>
        </w:rPr>
        <w:tab/>
        <w:t>Elfogadva</w:t>
      </w:r>
    </w:p>
    <w:p w:rsidR="00981290" w:rsidRPr="00981290" w:rsidRDefault="00981290" w:rsidP="00981290">
      <w:pPr>
        <w:widowControl w:val="0"/>
        <w:autoSpaceDE w:val="0"/>
        <w:autoSpaceDN w:val="0"/>
        <w:adjustRightInd w:val="0"/>
        <w:rPr>
          <w:color w:val="000000"/>
          <w:szCs w:val="24"/>
        </w:rPr>
      </w:pPr>
      <w:r w:rsidRPr="00981290">
        <w:rPr>
          <w:color w:val="000000"/>
          <w:szCs w:val="24"/>
        </w:rPr>
        <w:t>Egyszerű</w:t>
      </w:r>
    </w:p>
    <w:p w:rsidR="00981290" w:rsidRPr="00981290" w:rsidRDefault="00981290" w:rsidP="00981290">
      <w:pPr>
        <w:widowControl w:val="0"/>
        <w:autoSpaceDE w:val="0"/>
        <w:autoSpaceDN w:val="0"/>
        <w:adjustRightInd w:val="0"/>
        <w:rPr>
          <w:color w:val="000000"/>
          <w:szCs w:val="24"/>
        </w:rPr>
      </w:pP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Eredménye</w:t>
      </w:r>
      <w:r w:rsidRPr="00981290">
        <w:rPr>
          <w:b/>
          <w:bCs/>
          <w:color w:val="000000"/>
          <w:szCs w:val="24"/>
          <w:u w:val="single"/>
        </w:rPr>
        <w:tab/>
        <w:t>Voks:</w:t>
      </w:r>
      <w:r w:rsidRPr="00981290">
        <w:rPr>
          <w:b/>
          <w:bCs/>
          <w:color w:val="000000"/>
          <w:szCs w:val="24"/>
          <w:u w:val="single"/>
        </w:rPr>
        <w:tab/>
      </w:r>
      <w:proofErr w:type="spellStart"/>
      <w:r w:rsidRPr="00981290">
        <w:rPr>
          <w:b/>
          <w:bCs/>
          <w:color w:val="000000"/>
          <w:szCs w:val="24"/>
          <w:u w:val="single"/>
        </w:rPr>
        <w:t>Szav%</w:t>
      </w:r>
      <w:proofErr w:type="spellEnd"/>
      <w:r w:rsidRPr="00981290">
        <w:rPr>
          <w:b/>
          <w:bCs/>
          <w:color w:val="000000"/>
          <w:szCs w:val="24"/>
          <w:u w:val="single"/>
        </w:rPr>
        <w:t xml:space="preserve"> </w:t>
      </w:r>
      <w:r w:rsidRPr="00981290">
        <w:rPr>
          <w:b/>
          <w:bCs/>
          <w:color w:val="000000"/>
          <w:szCs w:val="24"/>
          <w:u w:val="single"/>
        </w:rPr>
        <w:tab/>
      </w:r>
      <w:proofErr w:type="spellStart"/>
      <w:r w:rsidRPr="00981290">
        <w:rPr>
          <w:b/>
          <w:bCs/>
          <w:color w:val="000000"/>
          <w:szCs w:val="24"/>
          <w:u w:val="single"/>
        </w:rPr>
        <w:t>Össz%</w:t>
      </w:r>
      <w:proofErr w:type="spellEnd"/>
      <w:r w:rsidRPr="00981290">
        <w:rPr>
          <w:b/>
          <w:bCs/>
          <w:color w:val="000000"/>
          <w:szCs w:val="24"/>
          <w:u w:val="single"/>
        </w:rPr>
        <w:t xml:space="preserve"> </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Igen</w:t>
      </w:r>
      <w:r w:rsidRPr="00981290">
        <w:rPr>
          <w:color w:val="000000"/>
          <w:szCs w:val="24"/>
        </w:rPr>
        <w:tab/>
        <w:t>17</w:t>
      </w:r>
      <w:r w:rsidRPr="00981290">
        <w:rPr>
          <w:color w:val="000000"/>
          <w:szCs w:val="24"/>
        </w:rPr>
        <w:tab/>
        <w:t>80.95</w:t>
      </w:r>
      <w:r w:rsidRPr="00981290">
        <w:rPr>
          <w:color w:val="000000"/>
          <w:szCs w:val="24"/>
        </w:rPr>
        <w:tab/>
        <w:t>70.83</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w:t>
      </w:r>
      <w:r w:rsidRPr="00981290">
        <w:rPr>
          <w:color w:val="000000"/>
          <w:szCs w:val="24"/>
        </w:rPr>
        <w:tab/>
        <w:t>0</w:t>
      </w:r>
      <w:r w:rsidRPr="00981290">
        <w:rPr>
          <w:color w:val="000000"/>
          <w:szCs w:val="24"/>
        </w:rPr>
        <w:tab/>
        <w:t>0.00</w:t>
      </w:r>
      <w:r w:rsidRPr="00981290">
        <w:rPr>
          <w:color w:val="000000"/>
          <w:szCs w:val="24"/>
        </w:rPr>
        <w:tab/>
      </w:r>
      <w:proofErr w:type="spellStart"/>
      <w:r w:rsidRPr="00981290">
        <w:rPr>
          <w:color w:val="000000"/>
          <w:szCs w:val="24"/>
        </w:rPr>
        <w:t>0.00</w:t>
      </w:r>
      <w:proofErr w:type="spellEnd"/>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Tartózkodik</w:t>
      </w:r>
      <w:r w:rsidRPr="00981290">
        <w:rPr>
          <w:color w:val="000000"/>
          <w:szCs w:val="24"/>
          <w:u w:val="single"/>
        </w:rPr>
        <w:tab/>
        <w:t>4</w:t>
      </w:r>
      <w:r w:rsidRPr="00981290">
        <w:rPr>
          <w:color w:val="000000"/>
          <w:szCs w:val="24"/>
          <w:u w:val="single"/>
        </w:rPr>
        <w:tab/>
        <w:t>19.05</w:t>
      </w:r>
      <w:r w:rsidRPr="00981290">
        <w:rPr>
          <w:color w:val="000000"/>
          <w:szCs w:val="24"/>
          <w:u w:val="single"/>
        </w:rPr>
        <w:tab/>
        <w:t>16.67</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Szavazott</w:t>
      </w:r>
      <w:r w:rsidRPr="00981290">
        <w:rPr>
          <w:b/>
          <w:bCs/>
          <w:color w:val="000000"/>
          <w:szCs w:val="24"/>
          <w:u w:val="single"/>
        </w:rPr>
        <w:tab/>
        <w:t>21</w:t>
      </w:r>
      <w:r w:rsidRPr="00981290">
        <w:rPr>
          <w:b/>
          <w:bCs/>
          <w:color w:val="000000"/>
          <w:szCs w:val="24"/>
          <w:u w:val="single"/>
        </w:rPr>
        <w:tab/>
        <w:t>100.00</w:t>
      </w:r>
      <w:r w:rsidRPr="00981290">
        <w:rPr>
          <w:b/>
          <w:bCs/>
          <w:color w:val="000000"/>
          <w:szCs w:val="24"/>
          <w:u w:val="single"/>
        </w:rPr>
        <w:tab/>
        <w:t>87.50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 szavazott</w:t>
      </w:r>
      <w:r w:rsidRPr="00981290">
        <w:rPr>
          <w:color w:val="000000"/>
          <w:szCs w:val="24"/>
        </w:rPr>
        <w:tab/>
        <w:t>0</w:t>
      </w:r>
      <w:r w:rsidRPr="00981290">
        <w:rPr>
          <w:color w:val="000000"/>
          <w:szCs w:val="24"/>
        </w:rPr>
        <w:tab/>
        <w:t xml:space="preserve"> </w:t>
      </w:r>
      <w:r w:rsidRPr="00981290">
        <w:rPr>
          <w:color w:val="000000"/>
          <w:szCs w:val="24"/>
        </w:rPr>
        <w:tab/>
        <w:t>0.00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Távol</w:t>
      </w:r>
      <w:r w:rsidRPr="00981290">
        <w:rPr>
          <w:color w:val="000000"/>
          <w:szCs w:val="24"/>
          <w:u w:val="single"/>
        </w:rPr>
        <w:tab/>
        <w:t>3</w:t>
      </w:r>
      <w:r w:rsidRPr="00981290">
        <w:rPr>
          <w:color w:val="000000"/>
          <w:szCs w:val="24"/>
          <w:u w:val="single"/>
        </w:rPr>
        <w:tab/>
        <w:t xml:space="preserve"> </w:t>
      </w:r>
      <w:r w:rsidRPr="00981290">
        <w:rPr>
          <w:color w:val="000000"/>
          <w:szCs w:val="24"/>
          <w:u w:val="single"/>
        </w:rPr>
        <w:tab/>
        <w:t>12.50</w:t>
      </w:r>
    </w:p>
    <w:p w:rsid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rFonts w:ascii="Arial" w:hAnsi="Arial" w:cs="Arial"/>
          <w:b/>
          <w:bCs/>
          <w:color w:val="000000"/>
          <w:sz w:val="20"/>
        </w:rPr>
      </w:pPr>
      <w:r w:rsidRPr="00981290">
        <w:rPr>
          <w:b/>
          <w:bCs/>
          <w:color w:val="000000"/>
          <w:szCs w:val="24"/>
        </w:rPr>
        <w:t>Összesen</w:t>
      </w:r>
      <w:r w:rsidRPr="00981290">
        <w:rPr>
          <w:b/>
          <w:bCs/>
          <w:color w:val="000000"/>
          <w:szCs w:val="24"/>
        </w:rPr>
        <w:tab/>
        <w:t>24</w:t>
      </w:r>
      <w:r w:rsidRPr="00981290">
        <w:rPr>
          <w:b/>
          <w:bCs/>
          <w:color w:val="000000"/>
          <w:szCs w:val="24"/>
        </w:rPr>
        <w:tab/>
        <w:t xml:space="preserve"> </w:t>
      </w:r>
      <w:r w:rsidRPr="00981290">
        <w:rPr>
          <w:b/>
          <w:bCs/>
          <w:color w:val="000000"/>
          <w:szCs w:val="24"/>
        </w:rPr>
        <w:tab/>
        <w:t>100.00</w:t>
      </w:r>
    </w:p>
    <w:p w:rsidR="00DF1EBF" w:rsidRDefault="00DF1EBF" w:rsidP="00DF1EBF"/>
    <w:p w:rsidR="00981290" w:rsidRPr="00C119B0" w:rsidRDefault="00981290" w:rsidP="00981290">
      <w:pPr>
        <w:rPr>
          <w:b/>
          <w:u w:val="single"/>
        </w:rPr>
      </w:pPr>
      <w:r w:rsidRPr="00C119B0">
        <w:rPr>
          <w:b/>
          <w:u w:val="single"/>
        </w:rPr>
        <w:t xml:space="preserve">A Hajdú-Bihar Megyei Önkormányzat Közgyűlésének 3/2020. (II. 14.) határozata a megye mezőgazdasági helyzetéről, valamint a NAK Hajdú-Bihar Megyei Szervezetének 2019. évi tevékenységéről, aktuális </w:t>
      </w:r>
      <w:proofErr w:type="gramStart"/>
      <w:r w:rsidRPr="00C119B0">
        <w:rPr>
          <w:b/>
          <w:u w:val="single"/>
        </w:rPr>
        <w:t xml:space="preserve">feladatairól  </w:t>
      </w:r>
      <w:r w:rsidR="00D71AA5">
        <w:rPr>
          <w:b/>
          <w:u w:val="single"/>
        </w:rPr>
        <w:t>szóló</w:t>
      </w:r>
      <w:proofErr w:type="gramEnd"/>
      <w:r w:rsidR="00D71AA5">
        <w:rPr>
          <w:b/>
          <w:u w:val="single"/>
        </w:rPr>
        <w:t xml:space="preserve"> tájékoztató elfogadásáról</w:t>
      </w:r>
    </w:p>
    <w:p w:rsidR="00981290" w:rsidRDefault="00981290" w:rsidP="00981290">
      <w:pPr>
        <w:rPr>
          <w:b/>
          <w:u w:val="single"/>
        </w:rPr>
      </w:pPr>
    </w:p>
    <w:p w:rsidR="00981290" w:rsidRPr="00096079" w:rsidRDefault="00981290" w:rsidP="00981290">
      <w:pPr>
        <w:jc w:val="both"/>
        <w:rPr>
          <w:rFonts w:eastAsia="Calibri"/>
        </w:rPr>
      </w:pPr>
      <w:r w:rsidRPr="00096079">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981290" w:rsidRPr="00096079" w:rsidRDefault="00981290" w:rsidP="00981290">
      <w:pPr>
        <w:jc w:val="both"/>
      </w:pPr>
    </w:p>
    <w:p w:rsidR="00981290" w:rsidRPr="00096079" w:rsidRDefault="00981290" w:rsidP="00981290">
      <w:pPr>
        <w:jc w:val="both"/>
      </w:pPr>
      <w:r w:rsidRPr="008F5D3C">
        <w:t xml:space="preserve">1./ </w:t>
      </w:r>
      <w:r>
        <w:t xml:space="preserve">elfogadja </w:t>
      </w:r>
      <w:r w:rsidRPr="008F5D3C">
        <w:t>a megye mezőgazdasági helyzetéről, valamint a NAK Hajdú-Bihar Megyei Szervezetének 201</w:t>
      </w:r>
      <w:r>
        <w:t>9</w:t>
      </w:r>
      <w:r w:rsidRPr="008F5D3C">
        <w:t xml:space="preserve">. évi </w:t>
      </w:r>
      <w:r>
        <w:t xml:space="preserve">tevékenységéről, aktuális feladatairól </w:t>
      </w:r>
      <w:r w:rsidRPr="00096079">
        <w:t xml:space="preserve">szóló tájékoztatót. </w:t>
      </w:r>
    </w:p>
    <w:p w:rsidR="00981290" w:rsidRPr="00096079" w:rsidRDefault="00981290" w:rsidP="00981290">
      <w:pPr>
        <w:jc w:val="both"/>
      </w:pPr>
    </w:p>
    <w:p w:rsidR="00981290" w:rsidRPr="00096079" w:rsidRDefault="00981290" w:rsidP="00981290">
      <w:pPr>
        <w:jc w:val="both"/>
      </w:pPr>
      <w:r w:rsidRPr="00096079">
        <w:lastRenderedPageBreak/>
        <w:t xml:space="preserve">2./ A közgyűlés felkéri elnökét, hogy a döntésről a Nemzeti </w:t>
      </w:r>
      <w:r w:rsidRPr="00096079">
        <w:rPr>
          <w:iCs/>
        </w:rPr>
        <w:t>Agrárgazdasági Kamara Hajdú</w:t>
      </w:r>
      <w:r w:rsidRPr="00096079">
        <w:t>-</w:t>
      </w:r>
      <w:r w:rsidRPr="00096079">
        <w:rPr>
          <w:iCs/>
        </w:rPr>
        <w:t>Bihar Megyei</w:t>
      </w:r>
      <w:r w:rsidRPr="00096079">
        <w:t xml:space="preserve"> Igazgatóságát tájékoztassa.</w:t>
      </w:r>
    </w:p>
    <w:p w:rsidR="00981290" w:rsidRPr="00096079" w:rsidRDefault="00981290" w:rsidP="00981290"/>
    <w:p w:rsidR="00981290" w:rsidRPr="00096079" w:rsidRDefault="00981290" w:rsidP="00981290">
      <w:r w:rsidRPr="00096079">
        <w:rPr>
          <w:b/>
          <w:bCs/>
          <w:u w:val="single"/>
        </w:rPr>
        <w:t>Végrehajtásért felelős:</w:t>
      </w:r>
      <w:r w:rsidRPr="00096079">
        <w:t xml:space="preserve"> </w:t>
      </w:r>
      <w:r w:rsidRPr="00096079">
        <w:tab/>
      </w:r>
      <w:proofErr w:type="spellStart"/>
      <w:r w:rsidRPr="00096079">
        <w:t>Pajna</w:t>
      </w:r>
      <w:proofErr w:type="spellEnd"/>
      <w:r w:rsidRPr="00096079">
        <w:t xml:space="preserve"> Zoltán, a megyei közgyűlés elnöke</w:t>
      </w:r>
    </w:p>
    <w:p w:rsidR="00981290" w:rsidRPr="004861FC" w:rsidRDefault="00981290" w:rsidP="00981290">
      <w:r w:rsidRPr="008A4523">
        <w:rPr>
          <w:b/>
          <w:bCs/>
          <w:u w:val="single"/>
        </w:rPr>
        <w:t>Határidő:</w:t>
      </w:r>
      <w:r w:rsidRPr="008A4523">
        <w:rPr>
          <w:b/>
          <w:bCs/>
        </w:rPr>
        <w:tab/>
      </w:r>
      <w:r w:rsidRPr="008A4523">
        <w:rPr>
          <w:b/>
          <w:bCs/>
        </w:rPr>
        <w:tab/>
      </w:r>
      <w:r w:rsidRPr="008A4523">
        <w:rPr>
          <w:b/>
          <w:bCs/>
        </w:rPr>
        <w:tab/>
      </w:r>
      <w:r w:rsidRPr="008A4523">
        <w:t>20</w:t>
      </w:r>
      <w:r>
        <w:t>20</w:t>
      </w:r>
      <w:r w:rsidRPr="008A4523">
        <w:t xml:space="preserve">. </w:t>
      </w:r>
      <w:r>
        <w:t>február 28.</w:t>
      </w:r>
    </w:p>
    <w:p w:rsidR="00981290" w:rsidRDefault="00981290" w:rsidP="00DF1EBF"/>
    <w:p w:rsidR="009D6E03" w:rsidRDefault="009D6E03" w:rsidP="00BE7D41">
      <w:pPr>
        <w:rPr>
          <w:b/>
          <w:u w:val="single"/>
        </w:rPr>
      </w:pPr>
    </w:p>
    <w:p w:rsidR="00CB6EBF" w:rsidRPr="00F42492" w:rsidRDefault="00CB6EB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C1122C" w:rsidRDefault="00BF0446" w:rsidP="0024524B">
      <w:pPr>
        <w:ind w:left="360"/>
        <w:jc w:val="center"/>
        <w:rPr>
          <w:i/>
          <w:szCs w:val="24"/>
          <w:u w:val="single"/>
        </w:rPr>
      </w:pPr>
      <w:r w:rsidRPr="007D48E6">
        <w:rPr>
          <w:bCs/>
          <w:kern w:val="32"/>
          <w:szCs w:val="24"/>
        </w:rPr>
        <w:t>„</w:t>
      </w:r>
      <w:r w:rsidR="0024524B" w:rsidRPr="0037082A">
        <w:rPr>
          <w:bCs/>
        </w:rPr>
        <w:t xml:space="preserve">Együttműködési lehetőségek ismertetése a megyei települések számára a </w:t>
      </w:r>
      <w:proofErr w:type="spellStart"/>
      <w:r w:rsidR="0024524B" w:rsidRPr="0037082A">
        <w:rPr>
          <w:bCs/>
        </w:rPr>
        <w:t>digitalizáció</w:t>
      </w:r>
      <w:proofErr w:type="spellEnd"/>
      <w:r w:rsidR="0024524B" w:rsidRPr="0037082A">
        <w:rPr>
          <w:bCs/>
        </w:rPr>
        <w:t>, az innováció és a beszállítóvá válás tárgykörében</w:t>
      </w:r>
      <w:r w:rsidR="000A5540" w:rsidRPr="00C1122C">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70EF" w:rsidRPr="00F42492"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Köszönti </w:t>
      </w:r>
      <w:proofErr w:type="spellStart"/>
      <w:r>
        <w:rPr>
          <w:rFonts w:eastAsia="Times New Roman"/>
          <w:color w:val="000000"/>
          <w:szCs w:val="24"/>
          <w:lang w:eastAsia="hu-HU"/>
        </w:rPr>
        <w:t>Miklóssy</w:t>
      </w:r>
      <w:proofErr w:type="spellEnd"/>
      <w:r>
        <w:rPr>
          <w:rFonts w:eastAsia="Times New Roman"/>
          <w:color w:val="000000"/>
          <w:szCs w:val="24"/>
          <w:lang w:eastAsia="hu-HU"/>
        </w:rPr>
        <w:t xml:space="preserve"> Ferenc elnököt, dr. </w:t>
      </w:r>
      <w:proofErr w:type="spellStart"/>
      <w:r>
        <w:rPr>
          <w:rFonts w:eastAsia="Times New Roman"/>
          <w:color w:val="000000"/>
          <w:szCs w:val="24"/>
          <w:lang w:eastAsia="hu-HU"/>
        </w:rPr>
        <w:t>Skultéty</w:t>
      </w:r>
      <w:proofErr w:type="spellEnd"/>
      <w:r>
        <w:rPr>
          <w:rFonts w:eastAsia="Times New Roman"/>
          <w:color w:val="000000"/>
          <w:szCs w:val="24"/>
          <w:lang w:eastAsia="hu-HU"/>
        </w:rPr>
        <w:t xml:space="preserve"> Éva titkárt, valamint Dr. Kiss András osztályvezetőt. Felkéri </w:t>
      </w:r>
      <w:proofErr w:type="spellStart"/>
      <w:r>
        <w:rPr>
          <w:rFonts w:eastAsia="Times New Roman"/>
          <w:color w:val="000000"/>
          <w:szCs w:val="24"/>
          <w:lang w:eastAsia="hu-HU"/>
        </w:rPr>
        <w:t>Miklóssy</w:t>
      </w:r>
      <w:proofErr w:type="spellEnd"/>
      <w:r>
        <w:rPr>
          <w:rFonts w:eastAsia="Times New Roman"/>
          <w:color w:val="000000"/>
          <w:szCs w:val="24"/>
          <w:lang w:eastAsia="hu-HU"/>
        </w:rPr>
        <w:t xml:space="preserve"> Ferenc urat, tartsa meg előadását. </w:t>
      </w:r>
    </w:p>
    <w:p w:rsidR="005A70EF"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70EF" w:rsidRPr="00C85898"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C85898">
        <w:rPr>
          <w:rFonts w:eastAsia="Times New Roman"/>
          <w:b/>
          <w:color w:val="000000"/>
          <w:szCs w:val="24"/>
          <w:u w:val="single"/>
          <w:lang w:eastAsia="hu-HU"/>
        </w:rPr>
        <w:t>Miklóssy</w:t>
      </w:r>
      <w:proofErr w:type="spellEnd"/>
      <w:r w:rsidRPr="00C85898">
        <w:rPr>
          <w:rFonts w:eastAsia="Times New Roman"/>
          <w:b/>
          <w:color w:val="000000"/>
          <w:szCs w:val="24"/>
          <w:u w:val="single"/>
          <w:lang w:eastAsia="hu-HU"/>
        </w:rPr>
        <w:t xml:space="preserve"> Ferenc</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előző napirendi pontra visszautalva elmondja, kezdetben a CIVAQUA program egyik projektvezetője volt, így azt jól ismeri. 1970-es években úgy dolgozták ki a programot, hogy Közép-Európa legnagyobb vízügyi térségfejlesztési programja volt. A program egy része megvalósult, hiszen Közép-Európa legnagyobb szivattyútelepe került átadásra. Sajnos a program többi részének a megvalósítása azóta is húzódik, több milliárdos komplex fejlesztésről van szó, de ha megvalósulna, az egész térségnek egy óriási fejlődést adna.</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5070A3">
        <w:rPr>
          <w:rFonts w:eastAsia="Times New Roman"/>
          <w:color w:val="000000"/>
          <w:szCs w:val="24"/>
          <w:lang w:eastAsia="hu-HU"/>
        </w:rPr>
        <w:t>Nagyon büszkék arra, hogy a Debreceni kamara idén lesz 170 éves</w:t>
      </w:r>
      <w:r>
        <w:rPr>
          <w:rFonts w:eastAsia="Times New Roman"/>
          <w:color w:val="000000"/>
          <w:szCs w:val="24"/>
          <w:lang w:eastAsia="hu-HU"/>
        </w:rPr>
        <w:t xml:space="preserve">, és elmondhatja, hogy a kamarák történetében a Debreceni kamara mindig élenjáró volt és szeretnék ezt a hagyományt tovább fejleszteni. Az a megtiszteltetés érte őket, hogy szeptemberben az országos megemlékezés Debrecenben lesz és </w:t>
      </w:r>
      <w:proofErr w:type="gramStart"/>
      <w:r>
        <w:rPr>
          <w:rFonts w:eastAsia="Times New Roman"/>
          <w:color w:val="000000"/>
          <w:szCs w:val="24"/>
          <w:lang w:eastAsia="hu-HU"/>
        </w:rPr>
        <w:t>ezen</w:t>
      </w:r>
      <w:proofErr w:type="gramEnd"/>
      <w:r>
        <w:rPr>
          <w:rFonts w:eastAsia="Times New Roman"/>
          <w:color w:val="000000"/>
          <w:szCs w:val="24"/>
          <w:lang w:eastAsia="hu-HU"/>
        </w:rPr>
        <w:t xml:space="preserve"> várhatóan a Miniszterelnök úr is részt fog venni.</w:t>
      </w:r>
    </w:p>
    <w:p w:rsidR="005A70EF" w:rsidRPr="00634245"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G</w:t>
      </w:r>
      <w:r w:rsidRPr="00634245">
        <w:rPr>
          <w:rFonts w:eastAsia="Times New Roman"/>
          <w:color w:val="000000"/>
          <w:szCs w:val="24"/>
          <w:lang w:eastAsia="hu-HU"/>
        </w:rPr>
        <w:t xml:space="preserve">azdálkodásuk másabb, mint az agrárkamaráé, hiszen </w:t>
      </w:r>
      <w:r>
        <w:rPr>
          <w:rFonts w:eastAsia="Times New Roman"/>
          <w:color w:val="000000"/>
          <w:szCs w:val="24"/>
          <w:lang w:eastAsia="hu-HU"/>
        </w:rPr>
        <w:t>önálló jogi személyiséggel, önálló gazdálkodási és döntési jogkörrel rendelkezik. Az országban egyedüliként alakítottak ki területi szervezeteket, ezek hat településen működnek immár húsz éve. Öt településen van helyi irodájuk, ahol a helyi vállalkozói közösséget tudják támogatni rendezvények, szolgáltatási tevékenységek és a Széchenyi Kártya Program által.</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C2AD2">
        <w:rPr>
          <w:rFonts w:eastAsia="Times New Roman"/>
          <w:color w:val="000000"/>
          <w:szCs w:val="24"/>
          <w:lang w:eastAsia="hu-HU"/>
        </w:rPr>
        <w:t>A kamara célja, hogy minél nagyobb jövedelemtermelést érjenek el a megyében.</w:t>
      </w:r>
      <w:r>
        <w:rPr>
          <w:rFonts w:eastAsia="Times New Roman"/>
          <w:color w:val="000000"/>
          <w:szCs w:val="24"/>
          <w:lang w:eastAsia="hu-HU"/>
        </w:rPr>
        <w:t xml:space="preserve"> Tevékenységük döntő részében a vállalkozások versenyképességének a segítése a feladatuk információik, tanácsadások, előadások, partnerségi kapcsolatok által. </w:t>
      </w:r>
      <w:r w:rsidRPr="00C234A1">
        <w:rPr>
          <w:rFonts w:eastAsia="Times New Roman"/>
          <w:color w:val="000000"/>
          <w:szCs w:val="24"/>
          <w:lang w:eastAsia="hu-HU"/>
        </w:rPr>
        <w:t>Ugyanilyen fontos feladat a kamra számára az átruházott feladatok ellátása</w:t>
      </w:r>
      <w:r>
        <w:rPr>
          <w:rFonts w:eastAsia="Times New Roman"/>
          <w:color w:val="000000"/>
          <w:szCs w:val="24"/>
          <w:lang w:eastAsia="hu-HU"/>
        </w:rPr>
        <w:t xml:space="preserve">, hiszen a kormány jelentős feladatokat bízott rájuk: szakképzési feladatok, békéltető testület működtetése, teljesítmény igazoló szakmai szervezetek, gazdasági felmérések, jogszabályok módosításának kezdeményezése stb. </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 xml:space="preserve">A tagdíjakból és a kamarai hozzájárulásokból gazdálkodnak, utóbbi évente öt ezer forint, cserébe nagyon sok ingyenes rendezvényt szerveznek. Rendezvényeket Debrecenen kívül is szívesen szerveznek, amennyiben arra igény van, mert azt látják, hogy a vállalkozások érdeklődése nem olyan, amilyennek lennie kellene. Hatékonyság szempontjából a megyei vállalkozások messze elmaradnak a német vagy osztrák vállalkozásokhoz viszonyítva, ezen mindenképpen változtatni kell, ezért is szeretnék a vállalkozásokat inspirálni. Éves szinten kb. 500 Mrd forintból gazdálkodnak, non-profit szervezetként működnek és senki nem kap tiszteletdíjat a munkájáért. </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beszállítói fórumok célja az, hogy megismertessék, a helyi vállalkozások hogyan válhatnak beszállítóvá. Létrehozták a román-magyar határ menti gazdasági régiót, mely együttesen 4 millió </w:t>
      </w:r>
      <w:r>
        <w:rPr>
          <w:rFonts w:eastAsia="Times New Roman"/>
          <w:color w:val="000000"/>
          <w:szCs w:val="24"/>
          <w:lang w:eastAsia="hu-HU"/>
        </w:rPr>
        <w:lastRenderedPageBreak/>
        <w:t xml:space="preserve">fős régió. A határon túli régiók közül pl. </w:t>
      </w:r>
      <w:proofErr w:type="spellStart"/>
      <w:r>
        <w:rPr>
          <w:rFonts w:eastAsia="Times New Roman"/>
          <w:color w:val="000000"/>
          <w:szCs w:val="24"/>
          <w:lang w:eastAsia="hu-HU"/>
        </w:rPr>
        <w:t>Temesvár-Arad-Kolozsvár</w:t>
      </w:r>
      <w:r w:rsidR="00CB2962">
        <w:rPr>
          <w:rFonts w:eastAsia="Times New Roman"/>
          <w:color w:val="000000"/>
          <w:szCs w:val="24"/>
          <w:lang w:eastAsia="hu-HU"/>
        </w:rPr>
        <w:t>i</w:t>
      </w:r>
      <w:proofErr w:type="spellEnd"/>
      <w:r>
        <w:rPr>
          <w:rFonts w:eastAsia="Times New Roman"/>
          <w:color w:val="000000"/>
          <w:szCs w:val="24"/>
          <w:lang w:eastAsia="hu-HU"/>
        </w:rPr>
        <w:t xml:space="preserve"> fejlettségben már meghaladta Győr-Fejér megye fejlettségét. Számára is meglepő volt, hogy a 2018-as külkereskedelmi forgalomban első helyen Németország, míg második helyen Románia volt a partnerük, ezért a velük való együttműködés fontos számukra. Mivel több határ</w:t>
      </w:r>
      <w:r w:rsidR="00CB2962">
        <w:rPr>
          <w:rFonts w:eastAsia="Times New Roman"/>
          <w:color w:val="000000"/>
          <w:szCs w:val="24"/>
          <w:lang w:eastAsia="hu-HU"/>
        </w:rPr>
        <w:t xml:space="preserve"> </w:t>
      </w:r>
      <w:r>
        <w:rPr>
          <w:rFonts w:eastAsia="Times New Roman"/>
          <w:color w:val="000000"/>
          <w:szCs w:val="24"/>
          <w:lang w:eastAsia="hu-HU"/>
        </w:rPr>
        <w:t>menti település önkormányzatának van kapcsolata határon túli településekkel, szeretnék minél szélesebb gazdasági területre kiterjeszteni az együttműködést. A visegrádi országok második legnagyobb városaival hasonló együttműködést kezdeményeztek (Brno, Krakkó, Kassa)</w:t>
      </w:r>
      <w:r w:rsidR="00CB2962">
        <w:rPr>
          <w:rFonts w:eastAsia="Times New Roman"/>
          <w:color w:val="000000"/>
          <w:szCs w:val="24"/>
          <w:lang w:eastAsia="hu-HU"/>
        </w:rPr>
        <w:t>,</w:t>
      </w:r>
      <w:r>
        <w:rPr>
          <w:rFonts w:eastAsia="Times New Roman"/>
          <w:color w:val="000000"/>
          <w:szCs w:val="24"/>
          <w:lang w:eastAsia="hu-HU"/>
        </w:rPr>
        <w:t xml:space="preserve"> hiszen van mit tanulniuk tőlük is. </w:t>
      </w:r>
    </w:p>
    <w:p w:rsidR="005A70EF" w:rsidRPr="005570CA"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vállalkozásokat is arra kell ösztönözniük, hogy komolyan kell tanulniuk, hiszen a környezet gyors fejlődésen megy keresztül, és ha nem fejlesztik a vállalkozás</w:t>
      </w:r>
      <w:r w:rsidR="00CB2962">
        <w:rPr>
          <w:rFonts w:eastAsia="Times New Roman"/>
          <w:color w:val="000000"/>
          <w:szCs w:val="24"/>
          <w:lang w:eastAsia="hu-HU"/>
        </w:rPr>
        <w:t>ai</w:t>
      </w:r>
      <w:r>
        <w:rPr>
          <w:rFonts w:eastAsia="Times New Roman"/>
          <w:color w:val="000000"/>
          <w:szCs w:val="24"/>
          <w:lang w:eastAsia="hu-HU"/>
        </w:rPr>
        <w:t xml:space="preserve">kat, akkor igen hamar lemaradnak. Egy amerikai közgazdász azt mondta, globalizáció van, azt adottságként figyelembe kell venni, globalizációban az az ország nem marad le, akinek magas szintű az oktatása, magas szintű a kutatásfejlesztése és ezek az eredmények nemzeti elkötelezettségű cégeken keresztül érvényesülnek. Ezt is figyelembe véve együttműködési megállapodást kötöttek a Debreceni Egyetemmel, melynek célja, hogy olyan szakmai együttműködéseket alakítsanak ki, melybe bevonnak vállalkozásokat, hogy a megyében lévő kutatások vagy a vállalkozások által érkező ötletek megvalósulhassanak. </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34F2A">
        <w:rPr>
          <w:rFonts w:eastAsia="Times New Roman"/>
          <w:color w:val="000000"/>
          <w:szCs w:val="24"/>
          <w:lang w:eastAsia="hu-HU"/>
        </w:rPr>
        <w:t>A kamara csatlakozott ahhoz a hálózathoz, melynek 62 ország tagja és ezt a</w:t>
      </w:r>
      <w:r w:rsidR="00CB2962">
        <w:rPr>
          <w:rFonts w:eastAsia="Times New Roman"/>
          <w:color w:val="000000"/>
          <w:szCs w:val="24"/>
          <w:lang w:eastAsia="hu-HU"/>
        </w:rPr>
        <w:t>z internetes</w:t>
      </w:r>
      <w:r w:rsidRPr="00D34F2A">
        <w:rPr>
          <w:rFonts w:eastAsia="Times New Roman"/>
          <w:color w:val="000000"/>
          <w:szCs w:val="24"/>
          <w:lang w:eastAsia="hu-HU"/>
        </w:rPr>
        <w:t xml:space="preserve"> felületet biztosítják a vállalkozások részére</w:t>
      </w:r>
      <w:r w:rsidR="00CB2962">
        <w:rPr>
          <w:rFonts w:eastAsia="Times New Roman"/>
          <w:color w:val="000000"/>
          <w:szCs w:val="24"/>
          <w:lang w:eastAsia="hu-HU"/>
        </w:rPr>
        <w:t xml:space="preserve"> is</w:t>
      </w:r>
      <w:r w:rsidRPr="00D34F2A">
        <w:rPr>
          <w:rFonts w:eastAsia="Times New Roman"/>
          <w:color w:val="000000"/>
          <w:szCs w:val="24"/>
          <w:lang w:eastAsia="hu-HU"/>
        </w:rPr>
        <w:t>, így a világ minden tájár</w:t>
      </w:r>
      <w:r>
        <w:rPr>
          <w:rFonts w:eastAsia="Times New Roman"/>
          <w:color w:val="000000"/>
          <w:szCs w:val="24"/>
          <w:lang w:eastAsia="hu-HU"/>
        </w:rPr>
        <w:t>ól megismerhetik</w:t>
      </w:r>
      <w:r w:rsidR="00CB2962">
        <w:rPr>
          <w:rFonts w:eastAsia="Times New Roman"/>
          <w:color w:val="000000"/>
          <w:szCs w:val="24"/>
          <w:lang w:eastAsia="hu-HU"/>
        </w:rPr>
        <w:t>, illetve népszerűsíthetik</w:t>
      </w:r>
      <w:r w:rsidRPr="00D34F2A">
        <w:rPr>
          <w:rFonts w:eastAsia="Times New Roman"/>
          <w:color w:val="000000"/>
          <w:szCs w:val="24"/>
          <w:lang w:eastAsia="hu-HU"/>
        </w:rPr>
        <w:t xml:space="preserve"> a termék</w:t>
      </w:r>
      <w:r>
        <w:rPr>
          <w:rFonts w:eastAsia="Times New Roman"/>
          <w:color w:val="000000"/>
          <w:szCs w:val="24"/>
          <w:lang w:eastAsia="hu-HU"/>
        </w:rPr>
        <w:t>e</w:t>
      </w:r>
      <w:r w:rsidR="00CB2962">
        <w:rPr>
          <w:rFonts w:eastAsia="Times New Roman"/>
          <w:color w:val="000000"/>
          <w:szCs w:val="24"/>
          <w:lang w:eastAsia="hu-HU"/>
        </w:rPr>
        <w:t>iket</w:t>
      </w:r>
      <w:r>
        <w:rPr>
          <w:rFonts w:eastAsia="Times New Roman"/>
          <w:color w:val="000000"/>
          <w:szCs w:val="24"/>
          <w:lang w:eastAsia="hu-HU"/>
        </w:rPr>
        <w:t>. A humán tőkének nagy szerepe van, a magyar munkaerőt újra fel kell értékelni és csökkenteni kell azok számát, akik az iskolából kikerülve semmilyen végzettséggel nem rendelkeznek. Együttműködéseiket szeretnék még tovább bővíteni, az elmúlt évben harminc települést kerestek fel, jó néhány polgármesterrel folyamatosan kapcsolatban vannak és szeretnék helybe vinni azokat az ismereteket, melyek által a helyi vállalkozásokat segíthetik.</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Több rendezvényük is lesz a közeljövőben és szeretnék, ha azon minél több vállalkozó venne részt a megyéből. Kéri minden jelenlévőtől, hogy legyenek egymás partnerei és mindenki érezzen elkötelezettséget a gazdaság fejlesztése érdekében, mert csak közösen lehet előbbre lépni. Mottóként azt írta magának, hogy a települések akkor lesznek sikeresek, ha az ott lévő vállalkozások is sikeresek és ezt kívánja </w:t>
      </w:r>
      <w:proofErr w:type="spellStart"/>
      <w:r>
        <w:rPr>
          <w:rFonts w:eastAsia="Times New Roman"/>
          <w:color w:val="000000"/>
          <w:szCs w:val="24"/>
          <w:lang w:eastAsia="hu-HU"/>
        </w:rPr>
        <w:t>mindan</w:t>
      </w:r>
      <w:r w:rsidR="00A83ED1">
        <w:rPr>
          <w:rFonts w:eastAsia="Times New Roman"/>
          <w:color w:val="000000"/>
          <w:szCs w:val="24"/>
          <w:lang w:eastAsia="hu-HU"/>
        </w:rPr>
        <w:t>n</w:t>
      </w:r>
      <w:r>
        <w:rPr>
          <w:rFonts w:eastAsia="Times New Roman"/>
          <w:color w:val="000000"/>
          <w:szCs w:val="24"/>
          <w:lang w:eastAsia="hu-HU"/>
        </w:rPr>
        <w:t>yiuknak</w:t>
      </w:r>
      <w:proofErr w:type="spellEnd"/>
      <w:r>
        <w:rPr>
          <w:rFonts w:eastAsia="Times New Roman"/>
          <w:color w:val="000000"/>
          <w:szCs w:val="24"/>
          <w:lang w:eastAsia="hu-HU"/>
        </w:rPr>
        <w:t xml:space="preserve">. </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CB2962" w:rsidRPr="00F42492" w:rsidRDefault="00CB2962" w:rsidP="00CB296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CB2962" w:rsidRDefault="00CB2962" w:rsidP="00CB296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Kéri a közgyűlés tagjait, tegyék meg hozzászólásaikat. </w:t>
      </w:r>
    </w:p>
    <w:p w:rsidR="00CB2962" w:rsidRDefault="00CB2962"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5A70EF" w:rsidRDefault="005A70EF" w:rsidP="005A70EF">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t>Kérdések</w:t>
      </w:r>
    </w:p>
    <w:p w:rsidR="005A70EF"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70EF"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Kiss László</w:t>
      </w:r>
    </w:p>
    <w:p w:rsidR="005A70EF" w:rsidRPr="00596FC2"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596FC2">
        <w:rPr>
          <w:rFonts w:eastAsia="Times New Roman"/>
          <w:color w:val="000000"/>
          <w:szCs w:val="24"/>
          <w:lang w:eastAsia="hu-HU"/>
        </w:rPr>
        <w:t xml:space="preserve">A </w:t>
      </w:r>
      <w:proofErr w:type="spellStart"/>
      <w:r w:rsidRPr="00596FC2">
        <w:rPr>
          <w:rFonts w:eastAsia="Times New Roman"/>
          <w:color w:val="000000"/>
          <w:szCs w:val="24"/>
          <w:lang w:eastAsia="hu-HU"/>
        </w:rPr>
        <w:t>Horizon-Europe</w:t>
      </w:r>
      <w:proofErr w:type="spellEnd"/>
      <w:r w:rsidRPr="00596FC2">
        <w:rPr>
          <w:rFonts w:eastAsia="Times New Roman"/>
          <w:color w:val="000000"/>
          <w:szCs w:val="24"/>
          <w:lang w:eastAsia="hu-HU"/>
        </w:rPr>
        <w:t xml:space="preserve"> programon belül közvetlenül pályázható források is elérhetők a vállalkozások számára</w:t>
      </w:r>
      <w:r>
        <w:rPr>
          <w:rFonts w:eastAsia="Times New Roman"/>
          <w:color w:val="000000"/>
          <w:szCs w:val="24"/>
          <w:lang w:eastAsia="hu-HU"/>
        </w:rPr>
        <w:t>, van-e tudomása arról, hogy a megyei vállalkozások mennyire voltak sikeresek ebben</w:t>
      </w:r>
      <w:r w:rsidRPr="00596FC2">
        <w:rPr>
          <w:rFonts w:eastAsia="Times New Roman"/>
          <w:color w:val="000000"/>
          <w:szCs w:val="24"/>
          <w:lang w:eastAsia="hu-HU"/>
        </w:rPr>
        <w:t>.</w:t>
      </w:r>
    </w:p>
    <w:p w:rsidR="005A70EF"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70EF" w:rsidRPr="00C85898"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C85898">
        <w:rPr>
          <w:rFonts w:eastAsia="Times New Roman"/>
          <w:b/>
          <w:color w:val="000000"/>
          <w:szCs w:val="24"/>
          <w:u w:val="single"/>
          <w:lang w:eastAsia="hu-HU"/>
        </w:rPr>
        <w:t>Miklóssy</w:t>
      </w:r>
      <w:proofErr w:type="spellEnd"/>
      <w:r w:rsidRPr="00C85898">
        <w:rPr>
          <w:rFonts w:eastAsia="Times New Roman"/>
          <w:b/>
          <w:color w:val="000000"/>
          <w:szCs w:val="24"/>
          <w:u w:val="single"/>
          <w:lang w:eastAsia="hu-HU"/>
        </w:rPr>
        <w:t xml:space="preserve"> Ferenc</w:t>
      </w:r>
    </w:p>
    <w:p w:rsidR="005A70EF" w:rsidRPr="00CE06F7"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E06F7">
        <w:rPr>
          <w:rFonts w:eastAsia="Times New Roman"/>
          <w:color w:val="000000"/>
          <w:szCs w:val="24"/>
          <w:lang w:eastAsia="hu-HU"/>
        </w:rPr>
        <w:t>A megyei vállalkozások elég jól szerepeltek, természetesen ezt a számot lehetne még tovább növelni, márciusban éppen ezért rendezik meg azt a tájékoztató fórumot, melyre pá</w:t>
      </w:r>
      <w:r>
        <w:rPr>
          <w:rFonts w:eastAsia="Times New Roman"/>
          <w:color w:val="000000"/>
          <w:szCs w:val="24"/>
          <w:lang w:eastAsia="hu-HU"/>
        </w:rPr>
        <w:t>ly</w:t>
      </w:r>
      <w:r w:rsidRPr="00CE06F7">
        <w:rPr>
          <w:rFonts w:eastAsia="Times New Roman"/>
          <w:color w:val="000000"/>
          <w:szCs w:val="24"/>
          <w:lang w:eastAsia="hu-HU"/>
        </w:rPr>
        <w:t>ázatíró cégeket is elhívnak, hogy a vállalkozások még jobban megismerjék azokat a lehetőségeket, melyeket pályázatokon keresztül érhetnek el.</w:t>
      </w:r>
      <w:r>
        <w:rPr>
          <w:rFonts w:eastAsia="Times New Roman"/>
          <w:color w:val="000000"/>
          <w:szCs w:val="24"/>
          <w:lang w:eastAsia="hu-HU"/>
        </w:rPr>
        <w:t xml:space="preserve"> Kezdeményezik a kormánynál, hogy növelje meg azokat a forrásokat, mely</w:t>
      </w:r>
      <w:r w:rsidR="00D71AA5">
        <w:rPr>
          <w:rFonts w:eastAsia="Times New Roman"/>
          <w:color w:val="000000"/>
          <w:szCs w:val="24"/>
          <w:lang w:eastAsia="hu-HU"/>
        </w:rPr>
        <w:t>ek</w:t>
      </w:r>
      <w:r>
        <w:rPr>
          <w:rFonts w:eastAsia="Times New Roman"/>
          <w:color w:val="000000"/>
          <w:szCs w:val="24"/>
          <w:lang w:eastAsia="hu-HU"/>
        </w:rPr>
        <w:t xml:space="preserve"> technológia és innováció fejlesztésre irányulnak, hogy a vállalkozók versenyképességének növelése ezzel is elősegítésre kerüljenek.</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A70EF" w:rsidRDefault="005A70EF" w:rsidP="005A70EF">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lastRenderedPageBreak/>
        <w:t>Hozzászólások</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Szegi Emma</w:t>
      </w:r>
    </w:p>
    <w:p w:rsidR="005A70EF" w:rsidRPr="006754ED"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Megköszöni a kereskedelmi és iparkamara munkáját, örömmel látják, hogy az innováció előtérbe került, ezt támasztja alá az is, hogy létrehozták az innovációs és technológiai minisztériumot. Kabán fejlett biotechnológiai üzem létesül, véleménye szerint a</w:t>
      </w:r>
      <w:r w:rsidR="00CB2962">
        <w:rPr>
          <w:rFonts w:eastAsia="Times New Roman"/>
          <w:color w:val="000000"/>
          <w:szCs w:val="24"/>
          <w:lang w:eastAsia="hu-HU"/>
        </w:rPr>
        <w:t>z ország</w:t>
      </w:r>
      <w:r>
        <w:rPr>
          <w:rFonts w:eastAsia="Times New Roman"/>
          <w:color w:val="000000"/>
          <w:szCs w:val="24"/>
          <w:lang w:eastAsia="hu-HU"/>
        </w:rPr>
        <w:t xml:space="preserve"> kitörés</w:t>
      </w:r>
      <w:r w:rsidR="00CB2962">
        <w:rPr>
          <w:rFonts w:eastAsia="Times New Roman"/>
          <w:color w:val="000000"/>
          <w:szCs w:val="24"/>
          <w:lang w:eastAsia="hu-HU"/>
        </w:rPr>
        <w:t>é</w:t>
      </w:r>
      <w:r>
        <w:rPr>
          <w:rFonts w:eastAsia="Times New Roman"/>
          <w:color w:val="000000"/>
          <w:szCs w:val="24"/>
          <w:lang w:eastAsia="hu-HU"/>
        </w:rPr>
        <w:t>nek ez lehet az útja. A vállalkozóktól pozitív visszajelzéseket kap egy- egy vállalkozói fórum után, hiszen azon találkozhatnak a kis vállalkozások a nagy vállalkozókkal és olyan ismeretekre tehetnek szert, melyet máshonnan nem is tudnának megszerezni</w:t>
      </w:r>
      <w:r w:rsidR="00CB2962">
        <w:rPr>
          <w:rFonts w:eastAsia="Times New Roman"/>
          <w:color w:val="000000"/>
          <w:szCs w:val="24"/>
          <w:lang w:eastAsia="hu-HU"/>
        </w:rPr>
        <w:t>, és akár beszállítókká is válhatnak.</w:t>
      </w:r>
      <w:r>
        <w:rPr>
          <w:rFonts w:eastAsia="Times New Roman"/>
          <w:color w:val="000000"/>
          <w:szCs w:val="24"/>
          <w:lang w:eastAsia="hu-HU"/>
        </w:rPr>
        <w:t xml:space="preserve"> Ezért ezeket a lehetőségeket nagyon hasznosnak tartja</w:t>
      </w:r>
      <w:r w:rsidR="007F4D36">
        <w:rPr>
          <w:rFonts w:eastAsia="Times New Roman"/>
          <w:color w:val="000000"/>
          <w:szCs w:val="24"/>
          <w:lang w:eastAsia="hu-HU"/>
        </w:rPr>
        <w:t>, mert a vállalkozók örülnek a pályázati lehetőségeknek.</w:t>
      </w:r>
      <w:r>
        <w:rPr>
          <w:rFonts w:eastAsia="Times New Roman"/>
          <w:color w:val="000000"/>
          <w:szCs w:val="24"/>
          <w:lang w:eastAsia="hu-HU"/>
        </w:rPr>
        <w:t xml:space="preserve"> Külön megköszöni </w:t>
      </w:r>
      <w:proofErr w:type="spellStart"/>
      <w:r>
        <w:rPr>
          <w:rFonts w:eastAsia="Times New Roman"/>
          <w:color w:val="000000"/>
          <w:szCs w:val="24"/>
          <w:lang w:eastAsia="hu-HU"/>
        </w:rPr>
        <w:t>Miklóssy</w:t>
      </w:r>
      <w:proofErr w:type="spellEnd"/>
      <w:r>
        <w:rPr>
          <w:rFonts w:eastAsia="Times New Roman"/>
          <w:color w:val="000000"/>
          <w:szCs w:val="24"/>
          <w:lang w:eastAsia="hu-HU"/>
        </w:rPr>
        <w:t xml:space="preserve"> Ferencnek azt a segítséget, melyet polgármesterként kap tőle.</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Kiss László</w:t>
      </w:r>
    </w:p>
    <w:p w:rsidR="005A70EF" w:rsidRPr="007A5822" w:rsidRDefault="007A5822"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Ami elhangzott, az egyértelműen a</w:t>
      </w:r>
      <w:r w:rsidRPr="007A5822">
        <w:rPr>
          <w:rFonts w:eastAsia="Times New Roman"/>
          <w:color w:val="000000"/>
          <w:szCs w:val="24"/>
          <w:lang w:eastAsia="hu-HU"/>
        </w:rPr>
        <w:t xml:space="preserve"> FIDESZ-KDNP</w:t>
      </w:r>
      <w:r>
        <w:rPr>
          <w:rFonts w:eastAsia="Times New Roman"/>
          <w:color w:val="000000"/>
          <w:szCs w:val="24"/>
          <w:lang w:eastAsia="hu-HU"/>
        </w:rPr>
        <w:t xml:space="preserve"> szegénységi bizonyítványa, miszerint egyértelműen lemarad az ország. Az unióban a vállalkozások több, mint fele innovatív, míg Magyarországon ez az arány csak 30% és ebben nagy szerepe van a kényszervállalkozásoknak, amikor nem az ötlet szüli az üzletet. </w:t>
      </w:r>
      <w:r w:rsidR="00070965">
        <w:rPr>
          <w:rFonts w:eastAsia="Times New Roman"/>
          <w:color w:val="000000"/>
          <w:szCs w:val="24"/>
          <w:lang w:eastAsia="hu-HU"/>
        </w:rPr>
        <w:t>A</w:t>
      </w:r>
      <w:r>
        <w:rPr>
          <w:rFonts w:eastAsia="Times New Roman"/>
          <w:color w:val="000000"/>
          <w:szCs w:val="24"/>
          <w:lang w:eastAsia="hu-HU"/>
        </w:rPr>
        <w:t xml:space="preserve"> hazai innováció közel ¾</w:t>
      </w:r>
      <w:proofErr w:type="spellStart"/>
      <w:r>
        <w:rPr>
          <w:rFonts w:eastAsia="Times New Roman"/>
          <w:color w:val="000000"/>
          <w:szCs w:val="24"/>
          <w:lang w:eastAsia="hu-HU"/>
        </w:rPr>
        <w:t>-ét</w:t>
      </w:r>
      <w:proofErr w:type="spellEnd"/>
      <w:r>
        <w:rPr>
          <w:rFonts w:eastAsia="Times New Roman"/>
          <w:color w:val="000000"/>
          <w:szCs w:val="24"/>
          <w:lang w:eastAsia="hu-HU"/>
        </w:rPr>
        <w:t xml:space="preserve"> a nagyvállalatok realizálják, a sokat szidott multik, mely</w:t>
      </w:r>
      <w:r w:rsidR="00070965">
        <w:rPr>
          <w:rFonts w:eastAsia="Times New Roman"/>
          <w:color w:val="000000"/>
          <w:szCs w:val="24"/>
          <w:lang w:eastAsia="hu-HU"/>
        </w:rPr>
        <w:t>ek</w:t>
      </w:r>
      <w:r>
        <w:rPr>
          <w:rFonts w:eastAsia="Times New Roman"/>
          <w:color w:val="000000"/>
          <w:szCs w:val="24"/>
          <w:lang w:eastAsia="hu-HU"/>
        </w:rPr>
        <w:t xml:space="preserve"> külföldi tulajdonban vannak. Egyetért azzal, hogy Magyarország esélye a tudás és az innováció, támogatják ezt az irányvonalat.</w:t>
      </w:r>
    </w:p>
    <w:p w:rsidR="007A5822" w:rsidRDefault="007A5822"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36624F" w:rsidRPr="00F42492" w:rsidRDefault="0036624F" w:rsidP="0036624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6624F" w:rsidRPr="0036624F" w:rsidRDefault="0036624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Nem gondolja, hogy a</w:t>
      </w:r>
      <w:r w:rsidRPr="0036624F">
        <w:rPr>
          <w:rFonts w:eastAsia="Times New Roman"/>
          <w:color w:val="000000"/>
          <w:szCs w:val="24"/>
          <w:lang w:eastAsia="hu-HU"/>
        </w:rPr>
        <w:t xml:space="preserve"> kormányzat a felelős</w:t>
      </w:r>
      <w:r>
        <w:rPr>
          <w:rFonts w:eastAsia="Times New Roman"/>
          <w:color w:val="000000"/>
          <w:szCs w:val="24"/>
          <w:lang w:eastAsia="hu-HU"/>
        </w:rPr>
        <w:t xml:space="preserve"> azért</w:t>
      </w:r>
      <w:r w:rsidRPr="0036624F">
        <w:rPr>
          <w:rFonts w:eastAsia="Times New Roman"/>
          <w:color w:val="000000"/>
          <w:szCs w:val="24"/>
          <w:lang w:eastAsia="hu-HU"/>
        </w:rPr>
        <w:t>, hogy a vállalkozások mennyire innovatívak.</w:t>
      </w:r>
      <w:r>
        <w:rPr>
          <w:rFonts w:eastAsia="Times New Roman"/>
          <w:color w:val="000000"/>
          <w:szCs w:val="24"/>
          <w:lang w:eastAsia="hu-HU"/>
        </w:rPr>
        <w:t xml:space="preserve"> Több olyan vállalkozói fórumon is részt vett, ahol felmérték, hogy mi a legfontosabb a vállalkozóknak. Legtöbben azt fogalmazták meg, hogy a pályázatokkal kapcsolatosan szeretnének </w:t>
      </w:r>
      <w:r w:rsidRPr="0036624F">
        <w:rPr>
          <w:rFonts w:eastAsia="Times New Roman"/>
          <w:color w:val="000000"/>
          <w:szCs w:val="24"/>
          <w:lang w:eastAsia="hu-HU"/>
        </w:rPr>
        <w:t>minél több információt kapni és csak 29%-nak volt az fontos, hogy olyan ágazati információkra van szüksége, melyek segítik a vállalkozá</w:t>
      </w:r>
      <w:r>
        <w:rPr>
          <w:rFonts w:eastAsia="Times New Roman"/>
          <w:color w:val="000000"/>
          <w:szCs w:val="24"/>
          <w:lang w:eastAsia="hu-HU"/>
        </w:rPr>
        <w:t>s</w:t>
      </w:r>
      <w:r w:rsidRPr="0036624F">
        <w:rPr>
          <w:rFonts w:eastAsia="Times New Roman"/>
          <w:color w:val="000000"/>
          <w:szCs w:val="24"/>
          <w:lang w:eastAsia="hu-HU"/>
        </w:rPr>
        <w:t xml:space="preserve"> előbbre</w:t>
      </w:r>
      <w:r>
        <w:rPr>
          <w:rFonts w:eastAsia="Times New Roman"/>
          <w:color w:val="000000"/>
          <w:szCs w:val="24"/>
          <w:lang w:eastAsia="hu-HU"/>
        </w:rPr>
        <w:t xml:space="preserve"> </w:t>
      </w:r>
      <w:r w:rsidRPr="0036624F">
        <w:rPr>
          <w:rFonts w:eastAsia="Times New Roman"/>
          <w:color w:val="000000"/>
          <w:szCs w:val="24"/>
          <w:lang w:eastAsia="hu-HU"/>
        </w:rPr>
        <w:t>jutását.</w:t>
      </w:r>
    </w:p>
    <w:p w:rsidR="0036624F" w:rsidRDefault="00B9426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B9426F">
        <w:rPr>
          <w:rFonts w:eastAsia="Times New Roman"/>
          <w:color w:val="000000"/>
          <w:szCs w:val="24"/>
          <w:lang w:eastAsia="hu-HU"/>
        </w:rPr>
        <w:t>A Debreceni Egyetem hatalmas tudásbázissal rendelkezik</w:t>
      </w:r>
      <w:r>
        <w:rPr>
          <w:rFonts w:eastAsia="Times New Roman"/>
          <w:color w:val="000000"/>
          <w:szCs w:val="24"/>
          <w:lang w:eastAsia="hu-HU"/>
        </w:rPr>
        <w:t>, az ott dolgozó kutatók nem csak a jelen, hanem a jövő technikáját is kutatják és ezt a tudást ki kell használni, élni kell ezzel a lehetőséggel.</w:t>
      </w:r>
    </w:p>
    <w:p w:rsidR="00B9426F" w:rsidRDefault="00827EC9"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Sokan úgy indítják el vállalkozásukat, hogy azt nem tervezik meg előre, ezért is van sok kényszervállalkozó, tehát nem a kormányzatot kell ezért felelősségre vonni. </w:t>
      </w:r>
      <w:r w:rsidR="002A1DE3">
        <w:rPr>
          <w:rFonts w:eastAsia="Times New Roman"/>
          <w:color w:val="000000"/>
          <w:szCs w:val="24"/>
          <w:lang w:eastAsia="hu-HU"/>
        </w:rPr>
        <w:t>Kormányzati szinten lehet átcsoportosítani forrásokat, de fontos, hogy a vállalkozások is aktívak legyenek, mert vannak olyan pályázati lehetőségek, melyekkel nem élnek a vállalkozások, ezért is fontos, hogy a lehetőségeket minél szélesebb körben megismertessék</w:t>
      </w:r>
      <w:r w:rsidR="006049B2">
        <w:rPr>
          <w:rFonts w:eastAsia="Times New Roman"/>
          <w:color w:val="000000"/>
          <w:szCs w:val="24"/>
          <w:lang w:eastAsia="hu-HU"/>
        </w:rPr>
        <w:t xml:space="preserve"> a vállalkozókkal</w:t>
      </w:r>
      <w:r w:rsidR="002A1DE3">
        <w:rPr>
          <w:rFonts w:eastAsia="Times New Roman"/>
          <w:color w:val="000000"/>
          <w:szCs w:val="24"/>
          <w:lang w:eastAsia="hu-HU"/>
        </w:rPr>
        <w:t>.</w:t>
      </w:r>
      <w:r>
        <w:rPr>
          <w:rFonts w:eastAsia="Times New Roman"/>
          <w:color w:val="000000"/>
          <w:szCs w:val="24"/>
          <w:lang w:eastAsia="hu-HU"/>
        </w:rPr>
        <w:t xml:space="preserve"> </w:t>
      </w:r>
      <w:r w:rsidR="00914B2C">
        <w:rPr>
          <w:rFonts w:eastAsia="Times New Roman"/>
          <w:color w:val="000000"/>
          <w:szCs w:val="24"/>
          <w:lang w:eastAsia="hu-HU"/>
        </w:rPr>
        <w:t xml:space="preserve">A technológiák gyorsan </w:t>
      </w:r>
      <w:proofErr w:type="gramStart"/>
      <w:r w:rsidR="00914B2C">
        <w:rPr>
          <w:rFonts w:eastAsia="Times New Roman"/>
          <w:color w:val="000000"/>
          <w:szCs w:val="24"/>
          <w:lang w:eastAsia="hu-HU"/>
        </w:rPr>
        <w:t>változnak</w:t>
      </w:r>
      <w:proofErr w:type="gramEnd"/>
      <w:r w:rsidR="00914B2C">
        <w:rPr>
          <w:rFonts w:eastAsia="Times New Roman"/>
          <w:color w:val="000000"/>
          <w:szCs w:val="24"/>
          <w:lang w:eastAsia="hu-HU"/>
        </w:rPr>
        <w:t xml:space="preserve"> és ehhez igazodni kell mindenkinek, mert ahogy el is hangzott,lemaradnak a versenyben.</w:t>
      </w:r>
    </w:p>
    <w:p w:rsidR="00914B2C" w:rsidRDefault="00914B2C"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kamara éppen ezért tart rendezvényeket, hogy ezekre az új ismeretekre a vállalkozások szert tegyenek, de ha nem látogatják ezeket a rendezvényeket, akkor mindez hiába, tehát itt csak együttes munkával érhetnek el eredményeket. </w:t>
      </w:r>
    </w:p>
    <w:p w:rsidR="00B9426F" w:rsidRDefault="00B9426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5A70EF" w:rsidRPr="00F122E2" w:rsidRDefault="005A70EF" w:rsidP="005A70EF">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F122E2">
        <w:rPr>
          <w:rFonts w:eastAsia="Times New Roman"/>
          <w:b/>
          <w:color w:val="000000"/>
          <w:szCs w:val="24"/>
          <w:u w:val="single"/>
          <w:lang w:eastAsia="hu-HU"/>
        </w:rPr>
        <w:t>Ménes Andrea</w:t>
      </w:r>
    </w:p>
    <w:p w:rsidR="00B02DC2" w:rsidRDefault="00914B2C"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Úgy tűnik számára, mintha Kiss László egy-egy cikket olvasna itt-ott és azokat általánosítva ismertetné a megye a településeire vonatkoztatva.</w:t>
      </w:r>
      <w:r w:rsidR="00FF28AE">
        <w:rPr>
          <w:rFonts w:eastAsia="Times New Roman"/>
          <w:color w:val="000000"/>
          <w:szCs w:val="24"/>
          <w:lang w:eastAsia="hu-HU"/>
        </w:rPr>
        <w:t xml:space="preserve"> Vidéken polgármesterként azon dolgoznak,</w:t>
      </w:r>
      <w:r w:rsidR="0041150D">
        <w:rPr>
          <w:rFonts w:eastAsia="Times New Roman"/>
          <w:color w:val="000000"/>
          <w:szCs w:val="24"/>
          <w:lang w:eastAsia="hu-HU"/>
        </w:rPr>
        <w:t xml:space="preserve"> </w:t>
      </w:r>
      <w:r w:rsidR="00FF28AE">
        <w:rPr>
          <w:rFonts w:eastAsia="Times New Roman"/>
          <w:color w:val="000000"/>
          <w:szCs w:val="24"/>
          <w:lang w:eastAsia="hu-HU"/>
        </w:rPr>
        <w:t xml:space="preserve">hogy olyan környezetbarát körülményeket teremtsenek, melyek odavonzzák a vállalkozásokat. </w:t>
      </w:r>
      <w:r w:rsidR="00B02DC2">
        <w:rPr>
          <w:rFonts w:eastAsia="Times New Roman"/>
          <w:color w:val="000000"/>
          <w:szCs w:val="24"/>
          <w:lang w:eastAsia="hu-HU"/>
        </w:rPr>
        <w:t xml:space="preserve">Mindkét kamara nagy erőfeszítést tesz azért, hogy a megváltozott körülményekhez igazítsák a vállalkozásokat. Kényszervállalkozások legfőképp a rendszerváltozást követően jöttek létre, amikor a nagy </w:t>
      </w:r>
      <w:r w:rsidR="006548B9">
        <w:rPr>
          <w:rFonts w:eastAsia="Times New Roman"/>
          <w:color w:val="000000"/>
          <w:szCs w:val="24"/>
          <w:lang w:eastAsia="hu-HU"/>
        </w:rPr>
        <w:t xml:space="preserve">gyárak, </w:t>
      </w:r>
      <w:r w:rsidR="00B02DC2">
        <w:rPr>
          <w:rFonts w:eastAsia="Times New Roman"/>
          <w:color w:val="000000"/>
          <w:szCs w:val="24"/>
          <w:lang w:eastAsia="hu-HU"/>
        </w:rPr>
        <w:t xml:space="preserve">vállalatok megszűntek és az ott dolgozók nem tudtak mit kezdeni magukkal. Ma már </w:t>
      </w:r>
      <w:r w:rsidR="006548B9">
        <w:rPr>
          <w:rFonts w:eastAsia="Times New Roman"/>
          <w:color w:val="000000"/>
          <w:szCs w:val="24"/>
          <w:lang w:eastAsia="hu-HU"/>
        </w:rPr>
        <w:t xml:space="preserve">egészen más kihívások vannak és ezekre az a válasz, amit az előterjesztés is tartalmaz, </w:t>
      </w:r>
      <w:r w:rsidR="006548B9">
        <w:rPr>
          <w:rFonts w:eastAsia="Times New Roman"/>
          <w:color w:val="000000"/>
          <w:szCs w:val="24"/>
          <w:lang w:eastAsia="hu-HU"/>
        </w:rPr>
        <w:lastRenderedPageBreak/>
        <w:t xml:space="preserve">miszerint tanulni, fejlődni kell és ehhez adott az egyetem, az ott lévő tudásbázis, mely segítséget tud mindehhez adni. </w:t>
      </w:r>
      <w:r w:rsidR="00673469">
        <w:rPr>
          <w:rFonts w:eastAsia="Times New Roman"/>
          <w:color w:val="000000"/>
          <w:szCs w:val="24"/>
          <w:lang w:eastAsia="hu-HU"/>
        </w:rPr>
        <w:t>A</w:t>
      </w:r>
      <w:r w:rsidR="00864A46">
        <w:rPr>
          <w:rFonts w:eastAsia="Times New Roman"/>
          <w:color w:val="000000"/>
          <w:szCs w:val="24"/>
          <w:lang w:eastAsia="hu-HU"/>
        </w:rPr>
        <w:t xml:space="preserve"> </w:t>
      </w:r>
      <w:proofErr w:type="spellStart"/>
      <w:r w:rsidR="00864A46">
        <w:rPr>
          <w:rFonts w:eastAsia="Times New Roman"/>
          <w:color w:val="000000"/>
          <w:szCs w:val="24"/>
          <w:lang w:eastAsia="hu-HU"/>
        </w:rPr>
        <w:t>digitalizáció</w:t>
      </w:r>
      <w:proofErr w:type="spellEnd"/>
      <w:r w:rsidR="00673469">
        <w:rPr>
          <w:rFonts w:eastAsia="Times New Roman"/>
          <w:color w:val="000000"/>
          <w:szCs w:val="24"/>
          <w:lang w:eastAsia="hu-HU"/>
        </w:rPr>
        <w:t xml:space="preserve"> nagyon fontos</w:t>
      </w:r>
      <w:r w:rsidR="00864A46">
        <w:rPr>
          <w:rFonts w:eastAsia="Times New Roman"/>
          <w:color w:val="000000"/>
          <w:szCs w:val="24"/>
          <w:lang w:eastAsia="hu-HU"/>
        </w:rPr>
        <w:t>, a vidéki vállalkozók nem rendelkeznek azokkal a digitális ismeretekkel és éppen ezek miatt esnek el lehetőségektől</w:t>
      </w:r>
      <w:r w:rsidR="00673469">
        <w:rPr>
          <w:rFonts w:eastAsia="Times New Roman"/>
          <w:color w:val="000000"/>
          <w:szCs w:val="24"/>
          <w:lang w:eastAsia="hu-HU"/>
        </w:rPr>
        <w:t xml:space="preserve"> és ebben próbál segíteni a kamara, hogy eljuttassák az emberekhez ezeket az ismereteket.</w:t>
      </w:r>
    </w:p>
    <w:p w:rsidR="00B02DC2" w:rsidRDefault="00B02DC2"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80EA6" w:rsidRPr="00C85898" w:rsidRDefault="00380EA6" w:rsidP="00380EA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C85898">
        <w:rPr>
          <w:rFonts w:eastAsia="Times New Roman"/>
          <w:b/>
          <w:color w:val="000000"/>
          <w:szCs w:val="24"/>
          <w:u w:val="single"/>
          <w:lang w:eastAsia="hu-HU"/>
        </w:rPr>
        <w:t>Miklóssy</w:t>
      </w:r>
      <w:proofErr w:type="spellEnd"/>
      <w:r w:rsidRPr="00C85898">
        <w:rPr>
          <w:rFonts w:eastAsia="Times New Roman"/>
          <w:b/>
          <w:color w:val="000000"/>
          <w:szCs w:val="24"/>
          <w:u w:val="single"/>
          <w:lang w:eastAsia="hu-HU"/>
        </w:rPr>
        <w:t xml:space="preserve"> Ferenc</w:t>
      </w:r>
    </w:p>
    <w:p w:rsidR="00380EA6" w:rsidRPr="00380EA6" w:rsidRDefault="00380EA6" w:rsidP="00380EA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kamara mindig is egy párti volt, a vállalkozók pártj</w:t>
      </w:r>
      <w:r w:rsidR="007F3BF7">
        <w:rPr>
          <w:rFonts w:eastAsia="Times New Roman"/>
          <w:color w:val="000000"/>
          <w:szCs w:val="24"/>
          <w:lang w:eastAsia="hu-HU"/>
        </w:rPr>
        <w:t xml:space="preserve">áé, ezt elvszerűen képviselik. </w:t>
      </w:r>
      <w:r w:rsidR="002C4A79">
        <w:rPr>
          <w:rFonts w:eastAsia="Times New Roman"/>
          <w:color w:val="000000"/>
          <w:szCs w:val="24"/>
          <w:lang w:eastAsia="hu-HU"/>
        </w:rPr>
        <w:t xml:space="preserve">A GDP tekintetében Ausztria és Magyarország hasonló, azonban Ausztriában 230 ezer vállalkozó van, míg Magyarországon 640 ezer és ez mutatja a magyar vállalkozások hatékonyságát. </w:t>
      </w:r>
      <w:r w:rsidR="00070965">
        <w:rPr>
          <w:rFonts w:eastAsia="Times New Roman"/>
          <w:color w:val="000000"/>
          <w:szCs w:val="24"/>
          <w:lang w:eastAsia="hu-HU"/>
        </w:rPr>
        <w:t>S</w:t>
      </w:r>
      <w:r w:rsidR="00216A5A">
        <w:rPr>
          <w:rFonts w:eastAsia="Times New Roman"/>
          <w:color w:val="000000"/>
          <w:szCs w:val="24"/>
          <w:lang w:eastAsia="hu-HU"/>
        </w:rPr>
        <w:t>tratégiai gondolkodásban, innovációs szemléletben</w:t>
      </w:r>
      <w:r w:rsidR="00FC1A39">
        <w:rPr>
          <w:rFonts w:eastAsia="Times New Roman"/>
          <w:color w:val="000000"/>
          <w:szCs w:val="24"/>
          <w:lang w:eastAsia="hu-HU"/>
        </w:rPr>
        <w:t>, kooperációs együttműködési készségben</w:t>
      </w:r>
      <w:r w:rsidR="00216A5A">
        <w:rPr>
          <w:rFonts w:eastAsia="Times New Roman"/>
          <w:color w:val="000000"/>
          <w:szCs w:val="24"/>
          <w:lang w:eastAsia="hu-HU"/>
        </w:rPr>
        <w:t xml:space="preserve"> a magyar vállalatok le vannak maradva</w:t>
      </w:r>
      <w:r w:rsidR="00070965">
        <w:rPr>
          <w:rFonts w:eastAsia="Times New Roman"/>
          <w:color w:val="000000"/>
          <w:szCs w:val="24"/>
          <w:lang w:eastAsia="hu-HU"/>
        </w:rPr>
        <w:t xml:space="preserve"> a</w:t>
      </w:r>
      <w:r w:rsidR="00216A5A">
        <w:rPr>
          <w:rFonts w:eastAsia="Times New Roman"/>
          <w:color w:val="000000"/>
          <w:szCs w:val="24"/>
          <w:lang w:eastAsia="hu-HU"/>
        </w:rPr>
        <w:t xml:space="preserve"> nyugat európai vállalkozásoktól.</w:t>
      </w:r>
      <w:r w:rsidR="002C4A79">
        <w:rPr>
          <w:rFonts w:eastAsia="Times New Roman"/>
          <w:color w:val="000000"/>
          <w:szCs w:val="24"/>
          <w:lang w:eastAsia="hu-HU"/>
        </w:rPr>
        <w:t xml:space="preserve"> </w:t>
      </w:r>
      <w:r>
        <w:rPr>
          <w:rFonts w:eastAsia="Times New Roman"/>
          <w:color w:val="000000"/>
          <w:szCs w:val="24"/>
          <w:lang w:eastAsia="hu-HU"/>
        </w:rPr>
        <w:t xml:space="preserve"> </w:t>
      </w:r>
      <w:r w:rsidR="00EE6B07">
        <w:rPr>
          <w:rFonts w:eastAsia="Times New Roman"/>
          <w:color w:val="000000"/>
          <w:szCs w:val="24"/>
          <w:lang w:eastAsia="hu-HU"/>
        </w:rPr>
        <w:t>Ezt a lemaradást igyekszik a kamara csökkenteni.</w:t>
      </w:r>
    </w:p>
    <w:p w:rsidR="00380EA6" w:rsidRDefault="00380EA6"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70EF" w:rsidRPr="00F42492" w:rsidRDefault="005A70EF" w:rsidP="005A70E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00EE6B07">
        <w:rPr>
          <w:rFonts w:eastAsia="Times New Roman"/>
          <w:color w:val="000000"/>
          <w:szCs w:val="24"/>
          <w:lang w:eastAsia="hu-HU"/>
        </w:rPr>
        <w:t xml:space="preserve">további </w:t>
      </w:r>
      <w:r w:rsidRPr="00F42492">
        <w:rPr>
          <w:rFonts w:eastAsia="Times New Roman"/>
          <w:color w:val="000000"/>
          <w:szCs w:val="24"/>
          <w:lang w:eastAsia="hu-HU"/>
        </w:rPr>
        <w:t xml:space="preserve">hozzászólás, javaslat nincs. </w:t>
      </w:r>
    </w:p>
    <w:p w:rsidR="005A70EF" w:rsidRDefault="005A70EF" w:rsidP="005A70E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A70EF" w:rsidRPr="00947E5C" w:rsidRDefault="005A70EF" w:rsidP="005A70EF">
      <w:pPr>
        <w:autoSpaceDE w:val="0"/>
        <w:autoSpaceDN w:val="0"/>
        <w:adjustRightInd w:val="0"/>
        <w:jc w:val="both"/>
        <w:rPr>
          <w:rFonts w:eastAsia="Times New Roman"/>
          <w:b/>
          <w:bCs/>
          <w:color w:val="000000"/>
          <w:szCs w:val="24"/>
          <w:u w:val="single"/>
          <w:lang w:eastAsia="hu-HU"/>
        </w:rPr>
      </w:pPr>
      <w:r w:rsidRPr="00981290">
        <w:rPr>
          <w:b/>
          <w:bCs/>
          <w:u w:val="single"/>
        </w:rPr>
        <w:t>Szavazásra teszi fel az együttműködési lehetőségek ismertetés</w:t>
      </w:r>
      <w:r w:rsidR="00070965">
        <w:rPr>
          <w:b/>
          <w:bCs/>
          <w:u w:val="single"/>
        </w:rPr>
        <w:t>éről</w:t>
      </w:r>
      <w:r w:rsidRPr="00981290">
        <w:rPr>
          <w:b/>
          <w:bCs/>
          <w:u w:val="single"/>
        </w:rPr>
        <w:t xml:space="preserve"> a megyei települések számára a </w:t>
      </w:r>
      <w:proofErr w:type="spellStart"/>
      <w:r w:rsidRPr="00981290">
        <w:rPr>
          <w:b/>
          <w:bCs/>
          <w:u w:val="single"/>
        </w:rPr>
        <w:t>digitalizáció</w:t>
      </w:r>
      <w:proofErr w:type="spellEnd"/>
      <w:r w:rsidRPr="00981290">
        <w:rPr>
          <w:b/>
          <w:bCs/>
          <w:u w:val="single"/>
        </w:rPr>
        <w:t>, az innováció és a beszállítóvá válás tárgykörében szóló határozati javaslatot, melyet</w:t>
      </w:r>
      <w:r w:rsidRPr="00981290">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21</w:t>
      </w:r>
      <w:r w:rsidRPr="00981290">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981290">
        <w:rPr>
          <w:rFonts w:eastAsia="Times New Roman"/>
          <w:b/>
          <w:bCs/>
          <w:color w:val="000000"/>
          <w:szCs w:val="24"/>
          <w:u w:val="single"/>
          <w:lang w:eastAsia="hu-HU"/>
        </w:rPr>
        <w:t xml:space="preserve"> tartózkodás mellett elfogadva a következő</w:t>
      </w:r>
      <w:r w:rsidRPr="00947E5C">
        <w:rPr>
          <w:rFonts w:eastAsia="Times New Roman"/>
          <w:b/>
          <w:bCs/>
          <w:color w:val="000000"/>
          <w:szCs w:val="24"/>
          <w:u w:val="single"/>
          <w:lang w:eastAsia="hu-HU"/>
        </w:rPr>
        <w:t xml:space="preserve"> határozatot hozza:</w:t>
      </w:r>
    </w:p>
    <w:p w:rsidR="005A70EF" w:rsidRDefault="005A70EF" w:rsidP="005A70EF">
      <w:pPr>
        <w:autoSpaceDE w:val="0"/>
        <w:autoSpaceDN w:val="0"/>
        <w:adjustRightInd w:val="0"/>
        <w:rPr>
          <w:b/>
          <w:u w:val="single"/>
        </w:rPr>
      </w:pPr>
    </w:p>
    <w:p w:rsidR="00981290" w:rsidRPr="00981290" w:rsidRDefault="00981290" w:rsidP="00981290">
      <w:pPr>
        <w:widowControl w:val="0"/>
        <w:autoSpaceDE w:val="0"/>
        <w:autoSpaceDN w:val="0"/>
        <w:adjustRightInd w:val="0"/>
        <w:rPr>
          <w:color w:val="000000"/>
          <w:szCs w:val="24"/>
        </w:rPr>
      </w:pPr>
      <w:r w:rsidRPr="00981290">
        <w:rPr>
          <w:color w:val="000000"/>
          <w:szCs w:val="24"/>
        </w:rPr>
        <w:t>Száma: 20.02.14/3/0/A/KT</w:t>
      </w:r>
    </w:p>
    <w:p w:rsidR="00981290" w:rsidRPr="00981290" w:rsidRDefault="00981290" w:rsidP="00981290">
      <w:pPr>
        <w:widowControl w:val="0"/>
        <w:autoSpaceDE w:val="0"/>
        <w:autoSpaceDN w:val="0"/>
        <w:adjustRightInd w:val="0"/>
        <w:rPr>
          <w:color w:val="000000"/>
          <w:szCs w:val="24"/>
        </w:rPr>
      </w:pPr>
      <w:r w:rsidRPr="00981290">
        <w:rPr>
          <w:color w:val="000000"/>
          <w:szCs w:val="24"/>
        </w:rPr>
        <w:t xml:space="preserve">Ideje: 2020 február 14 10:56 </w:t>
      </w:r>
    </w:p>
    <w:p w:rsidR="00981290" w:rsidRPr="00981290" w:rsidRDefault="00981290" w:rsidP="00981290">
      <w:pPr>
        <w:widowControl w:val="0"/>
        <w:autoSpaceDE w:val="0"/>
        <w:autoSpaceDN w:val="0"/>
        <w:adjustRightInd w:val="0"/>
        <w:rPr>
          <w:color w:val="000000"/>
          <w:szCs w:val="24"/>
        </w:rPr>
      </w:pPr>
      <w:r w:rsidRPr="00981290">
        <w:rPr>
          <w:color w:val="000000"/>
          <w:szCs w:val="24"/>
        </w:rPr>
        <w:t>Típusa: Nyílt</w:t>
      </w:r>
    </w:p>
    <w:p w:rsidR="00981290" w:rsidRPr="00981290" w:rsidRDefault="00981290" w:rsidP="00981290">
      <w:pPr>
        <w:widowControl w:val="0"/>
        <w:autoSpaceDE w:val="0"/>
        <w:autoSpaceDN w:val="0"/>
        <w:adjustRightInd w:val="0"/>
        <w:rPr>
          <w:b/>
          <w:bCs/>
          <w:color w:val="000000"/>
          <w:szCs w:val="24"/>
        </w:rPr>
      </w:pPr>
      <w:r w:rsidRPr="00981290">
        <w:rPr>
          <w:b/>
          <w:bCs/>
          <w:color w:val="000000"/>
          <w:szCs w:val="24"/>
        </w:rPr>
        <w:t>Határozat;</w:t>
      </w:r>
      <w:r w:rsidRPr="00981290">
        <w:rPr>
          <w:b/>
          <w:bCs/>
          <w:color w:val="000000"/>
          <w:szCs w:val="24"/>
        </w:rPr>
        <w:tab/>
        <w:t>Elfogadva</w:t>
      </w:r>
    </w:p>
    <w:p w:rsidR="00981290" w:rsidRPr="00981290" w:rsidRDefault="00981290" w:rsidP="00981290">
      <w:pPr>
        <w:widowControl w:val="0"/>
        <w:autoSpaceDE w:val="0"/>
        <w:autoSpaceDN w:val="0"/>
        <w:adjustRightInd w:val="0"/>
        <w:rPr>
          <w:color w:val="000000"/>
          <w:szCs w:val="24"/>
        </w:rPr>
      </w:pPr>
      <w:r w:rsidRPr="00981290">
        <w:rPr>
          <w:color w:val="000000"/>
          <w:szCs w:val="24"/>
        </w:rPr>
        <w:t>Egyszerű</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Eredménye</w:t>
      </w:r>
      <w:r w:rsidRPr="00981290">
        <w:rPr>
          <w:b/>
          <w:bCs/>
          <w:color w:val="000000"/>
          <w:szCs w:val="24"/>
          <w:u w:val="single"/>
        </w:rPr>
        <w:tab/>
        <w:t>Voks:</w:t>
      </w:r>
      <w:r w:rsidRPr="00981290">
        <w:rPr>
          <w:b/>
          <w:bCs/>
          <w:color w:val="000000"/>
          <w:szCs w:val="24"/>
          <w:u w:val="single"/>
        </w:rPr>
        <w:tab/>
      </w:r>
      <w:proofErr w:type="spellStart"/>
      <w:r w:rsidRPr="00981290">
        <w:rPr>
          <w:b/>
          <w:bCs/>
          <w:color w:val="000000"/>
          <w:szCs w:val="24"/>
          <w:u w:val="single"/>
        </w:rPr>
        <w:t>Szav%</w:t>
      </w:r>
      <w:proofErr w:type="spellEnd"/>
      <w:r w:rsidRPr="00981290">
        <w:rPr>
          <w:b/>
          <w:bCs/>
          <w:color w:val="000000"/>
          <w:szCs w:val="24"/>
          <w:u w:val="single"/>
        </w:rPr>
        <w:t xml:space="preserve"> </w:t>
      </w:r>
      <w:r w:rsidRPr="00981290">
        <w:rPr>
          <w:b/>
          <w:bCs/>
          <w:color w:val="000000"/>
          <w:szCs w:val="24"/>
          <w:u w:val="single"/>
        </w:rPr>
        <w:tab/>
      </w:r>
      <w:proofErr w:type="spellStart"/>
      <w:r w:rsidRPr="00981290">
        <w:rPr>
          <w:b/>
          <w:bCs/>
          <w:color w:val="000000"/>
          <w:szCs w:val="24"/>
          <w:u w:val="single"/>
        </w:rPr>
        <w:t>Össz%</w:t>
      </w:r>
      <w:proofErr w:type="spellEnd"/>
      <w:r w:rsidRPr="00981290">
        <w:rPr>
          <w:b/>
          <w:bCs/>
          <w:color w:val="000000"/>
          <w:szCs w:val="24"/>
          <w:u w:val="single"/>
        </w:rPr>
        <w:t xml:space="preserve"> </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Igen</w:t>
      </w:r>
      <w:r w:rsidRPr="00981290">
        <w:rPr>
          <w:color w:val="000000"/>
          <w:szCs w:val="24"/>
        </w:rPr>
        <w:tab/>
        <w:t>21</w:t>
      </w:r>
      <w:r w:rsidRPr="00981290">
        <w:rPr>
          <w:color w:val="000000"/>
          <w:szCs w:val="24"/>
        </w:rPr>
        <w:tab/>
        <w:t>100.00</w:t>
      </w:r>
      <w:r w:rsidRPr="00981290">
        <w:rPr>
          <w:color w:val="000000"/>
          <w:szCs w:val="24"/>
        </w:rPr>
        <w:tab/>
        <w:t>87.50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w:t>
      </w:r>
      <w:r w:rsidRPr="00981290">
        <w:rPr>
          <w:color w:val="000000"/>
          <w:szCs w:val="24"/>
        </w:rPr>
        <w:tab/>
        <w:t>0</w:t>
      </w:r>
      <w:r w:rsidRPr="00981290">
        <w:rPr>
          <w:color w:val="000000"/>
          <w:szCs w:val="24"/>
        </w:rPr>
        <w:tab/>
        <w:t>0.00</w:t>
      </w:r>
      <w:r w:rsidRPr="00981290">
        <w:rPr>
          <w:color w:val="000000"/>
          <w:szCs w:val="24"/>
        </w:rPr>
        <w:tab/>
      </w:r>
      <w:proofErr w:type="spellStart"/>
      <w:r w:rsidRPr="00981290">
        <w:rPr>
          <w:color w:val="000000"/>
          <w:szCs w:val="24"/>
        </w:rPr>
        <w:t>0.00</w:t>
      </w:r>
      <w:proofErr w:type="spellEnd"/>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Tartózkodik</w:t>
      </w:r>
      <w:r w:rsidRPr="00981290">
        <w:rPr>
          <w:color w:val="000000"/>
          <w:szCs w:val="24"/>
          <w:u w:val="single"/>
        </w:rPr>
        <w:tab/>
        <w:t>0</w:t>
      </w:r>
      <w:r w:rsidRPr="00981290">
        <w:rPr>
          <w:color w:val="000000"/>
          <w:szCs w:val="24"/>
          <w:u w:val="single"/>
        </w:rPr>
        <w:tab/>
        <w:t>0.00</w:t>
      </w:r>
      <w:r w:rsidRPr="00981290">
        <w:rPr>
          <w:color w:val="000000"/>
          <w:szCs w:val="24"/>
          <w:u w:val="single"/>
        </w:rPr>
        <w:tab/>
      </w:r>
      <w:proofErr w:type="spellStart"/>
      <w:r w:rsidRPr="00981290">
        <w:rPr>
          <w:color w:val="000000"/>
          <w:szCs w:val="24"/>
          <w:u w:val="single"/>
        </w:rPr>
        <w:t>0.00</w:t>
      </w:r>
      <w:proofErr w:type="spellEnd"/>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Szavazott</w:t>
      </w:r>
      <w:r w:rsidRPr="00981290">
        <w:rPr>
          <w:b/>
          <w:bCs/>
          <w:color w:val="000000"/>
          <w:szCs w:val="24"/>
          <w:u w:val="single"/>
        </w:rPr>
        <w:tab/>
        <w:t>21</w:t>
      </w:r>
      <w:r w:rsidRPr="00981290">
        <w:rPr>
          <w:b/>
          <w:bCs/>
          <w:color w:val="000000"/>
          <w:szCs w:val="24"/>
          <w:u w:val="single"/>
        </w:rPr>
        <w:tab/>
        <w:t>100.00</w:t>
      </w:r>
      <w:r w:rsidRPr="00981290">
        <w:rPr>
          <w:b/>
          <w:bCs/>
          <w:color w:val="000000"/>
          <w:szCs w:val="24"/>
          <w:u w:val="single"/>
        </w:rPr>
        <w:tab/>
        <w:t>87.50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 szavazott</w:t>
      </w:r>
      <w:r w:rsidRPr="00981290">
        <w:rPr>
          <w:color w:val="000000"/>
          <w:szCs w:val="24"/>
        </w:rPr>
        <w:tab/>
        <w:t>0</w:t>
      </w:r>
      <w:r w:rsidRPr="00981290">
        <w:rPr>
          <w:color w:val="000000"/>
          <w:szCs w:val="24"/>
        </w:rPr>
        <w:tab/>
        <w:t xml:space="preserve"> </w:t>
      </w:r>
      <w:r w:rsidRPr="00981290">
        <w:rPr>
          <w:color w:val="000000"/>
          <w:szCs w:val="24"/>
        </w:rPr>
        <w:tab/>
        <w:t>0.00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Távol</w:t>
      </w:r>
      <w:r w:rsidRPr="00981290">
        <w:rPr>
          <w:color w:val="000000"/>
          <w:szCs w:val="24"/>
          <w:u w:val="single"/>
        </w:rPr>
        <w:tab/>
        <w:t>3</w:t>
      </w:r>
      <w:r w:rsidRPr="00981290">
        <w:rPr>
          <w:color w:val="000000"/>
          <w:szCs w:val="24"/>
          <w:u w:val="single"/>
        </w:rPr>
        <w:tab/>
        <w:t xml:space="preserve"> </w:t>
      </w:r>
      <w:r w:rsidRPr="00981290">
        <w:rPr>
          <w:color w:val="000000"/>
          <w:szCs w:val="24"/>
          <w:u w:val="single"/>
        </w:rPr>
        <w:tab/>
        <w:t>12.50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981290">
        <w:rPr>
          <w:b/>
          <w:bCs/>
          <w:color w:val="000000"/>
          <w:szCs w:val="24"/>
        </w:rPr>
        <w:t>Összesen</w:t>
      </w:r>
      <w:r w:rsidRPr="00981290">
        <w:rPr>
          <w:b/>
          <w:bCs/>
          <w:color w:val="000000"/>
          <w:szCs w:val="24"/>
        </w:rPr>
        <w:tab/>
        <w:t>24</w:t>
      </w:r>
      <w:r w:rsidRPr="00981290">
        <w:rPr>
          <w:b/>
          <w:bCs/>
          <w:color w:val="000000"/>
          <w:szCs w:val="24"/>
        </w:rPr>
        <w:tab/>
        <w:t xml:space="preserve"> </w:t>
      </w:r>
      <w:r w:rsidRPr="00981290">
        <w:rPr>
          <w:b/>
          <w:bCs/>
          <w:color w:val="000000"/>
          <w:szCs w:val="24"/>
        </w:rPr>
        <w:tab/>
        <w:t>100.00</w:t>
      </w:r>
    </w:p>
    <w:p w:rsidR="00947E5C" w:rsidRDefault="00947E5C" w:rsidP="00947E5C">
      <w:pPr>
        <w:autoSpaceDE w:val="0"/>
        <w:autoSpaceDN w:val="0"/>
        <w:adjustRightInd w:val="0"/>
        <w:rPr>
          <w:b/>
          <w:u w:val="single"/>
        </w:rPr>
      </w:pPr>
    </w:p>
    <w:p w:rsidR="00981290" w:rsidRPr="006F7944" w:rsidRDefault="00981290" w:rsidP="00981290">
      <w:pPr>
        <w:jc w:val="both"/>
        <w:rPr>
          <w:b/>
          <w:bCs/>
          <w:u w:val="single"/>
        </w:rPr>
      </w:pPr>
      <w:r w:rsidRPr="00A74778">
        <w:rPr>
          <w:b/>
          <w:u w:val="single"/>
        </w:rPr>
        <w:t>A Hajdú-Biha</w:t>
      </w:r>
      <w:r>
        <w:rPr>
          <w:b/>
          <w:u w:val="single"/>
        </w:rPr>
        <w:t>r Megyei Önkormányzat Közgyűlésének</w:t>
      </w:r>
      <w:r w:rsidRPr="00A74778">
        <w:rPr>
          <w:b/>
          <w:u w:val="single"/>
        </w:rPr>
        <w:t xml:space="preserve"> </w:t>
      </w:r>
      <w:r>
        <w:rPr>
          <w:b/>
          <w:u w:val="single"/>
        </w:rPr>
        <w:t>4</w:t>
      </w:r>
      <w:r w:rsidRPr="00A74778">
        <w:rPr>
          <w:b/>
          <w:u w:val="single"/>
        </w:rPr>
        <w:t>/20</w:t>
      </w:r>
      <w:r>
        <w:rPr>
          <w:b/>
          <w:u w:val="single"/>
        </w:rPr>
        <w:t>20</w:t>
      </w:r>
      <w:r w:rsidRPr="00A74778">
        <w:rPr>
          <w:b/>
          <w:u w:val="single"/>
        </w:rPr>
        <w:t xml:space="preserve">. </w:t>
      </w:r>
      <w:r>
        <w:rPr>
          <w:b/>
          <w:u w:val="single"/>
        </w:rPr>
        <w:t xml:space="preserve">(II. 14.) határozata az </w:t>
      </w:r>
      <w:r w:rsidRPr="006F7944">
        <w:rPr>
          <w:b/>
          <w:u w:val="single"/>
        </w:rPr>
        <w:t>e</w:t>
      </w:r>
      <w:r w:rsidRPr="006F7944">
        <w:rPr>
          <w:b/>
          <w:bCs/>
          <w:u w:val="single"/>
        </w:rPr>
        <w:t xml:space="preserve">gyüttműködési lehetőségek ismertetése a megyei települések számára a </w:t>
      </w:r>
      <w:proofErr w:type="spellStart"/>
      <w:r w:rsidRPr="006F7944">
        <w:rPr>
          <w:b/>
          <w:bCs/>
          <w:u w:val="single"/>
        </w:rPr>
        <w:t>digitalizáció</w:t>
      </w:r>
      <w:proofErr w:type="spellEnd"/>
      <w:r w:rsidRPr="006F7944">
        <w:rPr>
          <w:b/>
          <w:bCs/>
          <w:u w:val="single"/>
        </w:rPr>
        <w:t>, az innováció és a beszállítóvá válás tárgykörében</w:t>
      </w:r>
    </w:p>
    <w:p w:rsidR="00981290" w:rsidRDefault="00981290" w:rsidP="00981290">
      <w:pPr>
        <w:jc w:val="both"/>
        <w:rPr>
          <w:b/>
          <w:u w:val="single"/>
        </w:rPr>
      </w:pPr>
    </w:p>
    <w:p w:rsidR="00981290" w:rsidRDefault="00981290" w:rsidP="00981290">
      <w:pPr>
        <w:pStyle w:val="lfej"/>
        <w:jc w:val="both"/>
        <w:rPr>
          <w:rFonts w:eastAsiaTheme="minorHAnsi"/>
          <w:lang w:eastAsia="en-US"/>
        </w:rPr>
      </w:pPr>
      <w:r w:rsidRPr="00177438">
        <w:t>A Hajdú-Bihar Megyei Önkormányzat Közgyűlése a</w:t>
      </w:r>
      <w:r w:rsidRPr="00177438">
        <w:rPr>
          <w:rFonts w:eastAsiaTheme="minorHAnsi"/>
          <w:color w:val="000000"/>
          <w:lang w:eastAsia="en-US"/>
        </w:rPr>
        <w:t xml:space="preserve"> területfejlesztésről és területrendezésről szóló</w:t>
      </w:r>
      <w:r w:rsidRPr="00177438">
        <w:t xml:space="preserve"> </w:t>
      </w:r>
      <w:r w:rsidRPr="00177438">
        <w:rPr>
          <w:rFonts w:eastAsiaTheme="minorHAnsi"/>
          <w:lang w:eastAsia="en-US"/>
        </w:rPr>
        <w:t>1996. évi XXI. törvény 4. §</w:t>
      </w:r>
      <w:proofErr w:type="spellStart"/>
      <w:r w:rsidRPr="00177438">
        <w:rPr>
          <w:rFonts w:eastAsiaTheme="minorHAnsi"/>
          <w:lang w:eastAsia="en-US"/>
        </w:rPr>
        <w:t>-</w:t>
      </w:r>
      <w:proofErr w:type="gramStart"/>
      <w:r w:rsidRPr="00177438">
        <w:rPr>
          <w:rFonts w:eastAsiaTheme="minorHAnsi"/>
          <w:lang w:eastAsia="en-US"/>
        </w:rPr>
        <w:t>a</w:t>
      </w:r>
      <w:proofErr w:type="spellEnd"/>
      <w:proofErr w:type="gramEnd"/>
      <w:r w:rsidRPr="00177438">
        <w:rPr>
          <w:rFonts w:eastAsiaTheme="minorHAnsi"/>
          <w:lang w:eastAsia="en-US"/>
        </w:rPr>
        <w:t xml:space="preserve">, 11. § (1) bekezdés </w:t>
      </w:r>
      <w:proofErr w:type="spellStart"/>
      <w:r w:rsidRPr="00177438">
        <w:rPr>
          <w:rFonts w:eastAsiaTheme="minorHAnsi"/>
          <w:lang w:eastAsia="en-US"/>
        </w:rPr>
        <w:t>bg</w:t>
      </w:r>
      <w:proofErr w:type="spellEnd"/>
      <w:r w:rsidRPr="00177438">
        <w:rPr>
          <w:rFonts w:eastAsiaTheme="minorHAnsi"/>
          <w:lang w:eastAsia="en-US"/>
        </w:rPr>
        <w:t>) pontja és 13/A. § (1) bekezdése alapján</w:t>
      </w:r>
    </w:p>
    <w:p w:rsidR="00981290" w:rsidRPr="00177438" w:rsidRDefault="00981290" w:rsidP="00981290">
      <w:pPr>
        <w:pStyle w:val="lfej"/>
        <w:jc w:val="both"/>
      </w:pPr>
    </w:p>
    <w:p w:rsidR="00981290" w:rsidRDefault="00981290" w:rsidP="00981290">
      <w:pPr>
        <w:jc w:val="both"/>
      </w:pPr>
      <w:r w:rsidRPr="009B127A">
        <w:t xml:space="preserve">1./ támogatja a Hajdú-Bihar Megyei </w:t>
      </w:r>
      <w:r>
        <w:t xml:space="preserve">Kereskedelmi és </w:t>
      </w:r>
      <w:r w:rsidRPr="009B127A">
        <w:t>Iparkamara</w:t>
      </w:r>
      <w:r>
        <w:t xml:space="preserve"> kezdeményezését, miszerint a megy</w:t>
      </w:r>
      <w:r w:rsidRPr="009B127A">
        <w:t xml:space="preserve">e versenyképességének növelése érdekében </w:t>
      </w:r>
      <w:r>
        <w:t>a</w:t>
      </w:r>
      <w:r w:rsidRPr="009B127A">
        <w:t xml:space="preserve"> megye település</w:t>
      </w:r>
      <w:r>
        <w:t xml:space="preserve">ein található vállalkozásokat további szolgáltatásokkal segíti a </w:t>
      </w:r>
      <w:proofErr w:type="spellStart"/>
      <w:r>
        <w:t>digitalizáció</w:t>
      </w:r>
      <w:proofErr w:type="spellEnd"/>
      <w:r>
        <w:t>, az innováció és a beszállítóvá válás területén.</w:t>
      </w:r>
      <w:r w:rsidRPr="009B127A">
        <w:t xml:space="preserve"> </w:t>
      </w:r>
    </w:p>
    <w:p w:rsidR="00981290" w:rsidRPr="009B127A" w:rsidRDefault="00981290" w:rsidP="00981290">
      <w:pPr>
        <w:jc w:val="both"/>
      </w:pPr>
    </w:p>
    <w:p w:rsidR="00981290" w:rsidRDefault="00981290" w:rsidP="00981290">
      <w:pPr>
        <w:jc w:val="both"/>
      </w:pPr>
      <w:r w:rsidRPr="009B127A">
        <w:lastRenderedPageBreak/>
        <w:t xml:space="preserve">2./ </w:t>
      </w:r>
      <w:r>
        <w:t>F</w:t>
      </w:r>
      <w:r w:rsidRPr="009B127A">
        <w:t xml:space="preserve">elkéri </w:t>
      </w:r>
      <w:r>
        <w:t xml:space="preserve">a közgyűlés </w:t>
      </w:r>
      <w:r w:rsidRPr="009B127A">
        <w:t xml:space="preserve">elnökét, hogy a </w:t>
      </w:r>
      <w:r>
        <w:t>megyei önkormányzat koordinációs feladatkörében</w:t>
      </w:r>
      <w:r w:rsidRPr="009B127A">
        <w:t xml:space="preserve"> segítse elő a kamara</w:t>
      </w:r>
      <w:r>
        <w:t xml:space="preserve"> által nyújtott szolgáltatások minél szélesebb körben való megismertetését.</w:t>
      </w:r>
      <w:r w:rsidRPr="009B127A">
        <w:t xml:space="preserve"> </w:t>
      </w:r>
    </w:p>
    <w:p w:rsidR="00981290" w:rsidRPr="009B127A" w:rsidRDefault="00981290" w:rsidP="00981290">
      <w:pPr>
        <w:jc w:val="both"/>
      </w:pPr>
    </w:p>
    <w:p w:rsidR="00981290" w:rsidRPr="000F244D" w:rsidRDefault="00981290" w:rsidP="00981290">
      <w:pPr>
        <w:jc w:val="both"/>
        <w:rPr>
          <w:b/>
          <w:u w:val="single"/>
        </w:rPr>
      </w:pPr>
    </w:p>
    <w:p w:rsidR="00981290" w:rsidRPr="000F244D" w:rsidRDefault="00981290" w:rsidP="00981290">
      <w:pPr>
        <w:jc w:val="both"/>
      </w:pPr>
      <w:r w:rsidRPr="000F244D">
        <w:rPr>
          <w:b/>
          <w:u w:val="single"/>
        </w:rPr>
        <w:t>Végrehajtásért felelős:</w:t>
      </w:r>
      <w:r w:rsidRPr="000F244D">
        <w:t xml:space="preserve"> </w:t>
      </w:r>
      <w:r w:rsidRPr="000F244D">
        <w:tab/>
      </w:r>
      <w:proofErr w:type="spellStart"/>
      <w:r w:rsidRPr="000F244D">
        <w:t>Pajna</w:t>
      </w:r>
      <w:proofErr w:type="spellEnd"/>
      <w:r w:rsidRPr="000F244D">
        <w:t xml:space="preserve"> Zoltán, a megyei közgyűlés elnöke</w:t>
      </w:r>
    </w:p>
    <w:p w:rsidR="00981290" w:rsidRPr="000F244D" w:rsidRDefault="00981290" w:rsidP="00981290">
      <w:pPr>
        <w:tabs>
          <w:tab w:val="left" w:pos="2880"/>
        </w:tabs>
        <w:ind w:left="2832" w:hanging="2832"/>
        <w:jc w:val="both"/>
      </w:pPr>
      <w:r w:rsidRPr="000F244D">
        <w:rPr>
          <w:b/>
          <w:u w:val="single"/>
        </w:rPr>
        <w:t>Határidő:</w:t>
      </w:r>
      <w:r w:rsidRPr="000F244D">
        <w:t xml:space="preserve"> </w:t>
      </w:r>
      <w:r w:rsidRPr="000F244D">
        <w:tab/>
        <w:t>folyamatosan</w:t>
      </w:r>
    </w:p>
    <w:p w:rsidR="00981290" w:rsidRDefault="00981290" w:rsidP="00947E5C">
      <w:pPr>
        <w:autoSpaceDE w:val="0"/>
        <w:autoSpaceDN w:val="0"/>
        <w:adjustRightInd w:val="0"/>
        <w:rPr>
          <w:b/>
          <w:u w:val="single"/>
        </w:rPr>
      </w:pPr>
    </w:p>
    <w:p w:rsidR="00981290" w:rsidRDefault="00981290" w:rsidP="00947E5C">
      <w:pPr>
        <w:autoSpaceDE w:val="0"/>
        <w:autoSpaceDN w:val="0"/>
        <w:adjustRightInd w:val="0"/>
        <w:rPr>
          <w:b/>
          <w:u w:val="single"/>
        </w:rPr>
      </w:pPr>
    </w:p>
    <w:p w:rsidR="00721F16" w:rsidRDefault="00721F16" w:rsidP="00721F16">
      <w:pPr>
        <w:rPr>
          <w:b/>
          <w:u w:val="single"/>
        </w:rPr>
      </w:pPr>
      <w:proofErr w:type="spellStart"/>
      <w:r>
        <w:rPr>
          <w:b/>
          <w:u w:val="single"/>
        </w:rPr>
        <w:t>Pajna</w:t>
      </w:r>
      <w:proofErr w:type="spellEnd"/>
      <w:r>
        <w:rPr>
          <w:b/>
          <w:u w:val="single"/>
        </w:rPr>
        <w:t xml:space="preserve"> Zoltán</w:t>
      </w:r>
    </w:p>
    <w:p w:rsidR="00721F16" w:rsidRPr="00E5736B" w:rsidRDefault="00721F16" w:rsidP="00947E5C">
      <w:pPr>
        <w:autoSpaceDE w:val="0"/>
        <w:autoSpaceDN w:val="0"/>
        <w:adjustRightInd w:val="0"/>
        <w:rPr>
          <w:b/>
        </w:rPr>
      </w:pPr>
      <w:r w:rsidRPr="00E5736B">
        <w:rPr>
          <w:b/>
        </w:rPr>
        <w:t>11.</w:t>
      </w:r>
      <w:r w:rsidR="00E5736B" w:rsidRPr="00E5736B">
        <w:rPr>
          <w:b/>
        </w:rPr>
        <w:t>00</w:t>
      </w:r>
      <w:r w:rsidRPr="00E5736B">
        <w:rPr>
          <w:b/>
        </w:rPr>
        <w:t>-kor szünetet rendel el.</w:t>
      </w:r>
    </w:p>
    <w:p w:rsidR="00981290" w:rsidRDefault="00981290" w:rsidP="00947E5C">
      <w:pPr>
        <w:autoSpaceDE w:val="0"/>
        <w:autoSpaceDN w:val="0"/>
        <w:adjustRightInd w:val="0"/>
        <w:rPr>
          <w:b/>
          <w:u w:val="single"/>
        </w:rPr>
      </w:pPr>
    </w:p>
    <w:p w:rsidR="00DF1EBF" w:rsidRDefault="00E5736B" w:rsidP="00FB4BFE">
      <w:pPr>
        <w:rPr>
          <w:b/>
        </w:rPr>
      </w:pPr>
      <w:r w:rsidRPr="00E5736B">
        <w:rPr>
          <w:b/>
        </w:rPr>
        <w:t>11.20-kor folytatódik az ülés.</w:t>
      </w:r>
    </w:p>
    <w:p w:rsidR="0081036D" w:rsidRPr="00E5736B" w:rsidRDefault="0081036D" w:rsidP="00FB4BFE">
      <w:pPr>
        <w:rPr>
          <w:b/>
        </w:rPr>
      </w:pPr>
    </w:p>
    <w:p w:rsidR="00E5736B" w:rsidRPr="004E7F12" w:rsidRDefault="00E5736B" w:rsidP="00FB4BFE"/>
    <w:p w:rsidR="00CB6EBF" w:rsidRPr="00F42492" w:rsidRDefault="00CB6EBF" w:rsidP="0069555D">
      <w:pPr>
        <w:numPr>
          <w:ilvl w:val="0"/>
          <w:numId w:val="3"/>
        </w:numPr>
        <w:pBdr>
          <w:top w:val="single" w:sz="12" w:space="1" w:color="FF0000"/>
        </w:pBdr>
        <w:spacing w:after="160"/>
        <w:ind w:left="142"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A9603D" w:rsidRPr="00AA3DDE" w:rsidRDefault="00A9603D" w:rsidP="0024524B">
      <w:pPr>
        <w:jc w:val="center"/>
        <w:rPr>
          <w:i/>
          <w:u w:val="single"/>
        </w:rPr>
      </w:pPr>
      <w:r>
        <w:t>„</w:t>
      </w:r>
      <w:r w:rsidR="0024524B" w:rsidRPr="0037082A">
        <w:t>A Hajdú-Bihar Megyei Önkormányzat 2020. évi költségvetési rendeletének elfogadása</w:t>
      </w:r>
      <w:r>
        <w:t>”</w:t>
      </w:r>
    </w:p>
    <w:p w:rsidR="00C1122C" w:rsidRDefault="00C1122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0527" w:rsidRDefault="004A0527" w:rsidP="004A0527">
      <w:pPr>
        <w:rPr>
          <w:b/>
          <w:u w:val="single"/>
        </w:rPr>
      </w:pPr>
      <w:proofErr w:type="spellStart"/>
      <w:r>
        <w:rPr>
          <w:b/>
          <w:u w:val="single"/>
        </w:rPr>
        <w:t>Pajna</w:t>
      </w:r>
      <w:proofErr w:type="spellEnd"/>
      <w:r>
        <w:rPr>
          <w:b/>
          <w:u w:val="single"/>
        </w:rPr>
        <w:t xml:space="preserve"> Zoltán</w:t>
      </w:r>
    </w:p>
    <w:p w:rsidR="004A0527" w:rsidRPr="004A0527" w:rsidRDefault="004A0527" w:rsidP="00C33A1A">
      <w:r w:rsidRPr="004A0527">
        <w:t>Felkéri Már Norbertet, a Közgazdasági Osztály vezetőjét, tegye meg kiegészítését.</w:t>
      </w:r>
    </w:p>
    <w:p w:rsidR="004A0527" w:rsidRDefault="004A0527" w:rsidP="00C33A1A">
      <w:pPr>
        <w:rPr>
          <w:b/>
          <w:u w:val="single"/>
        </w:rPr>
      </w:pPr>
    </w:p>
    <w:p w:rsidR="0068195B" w:rsidRPr="0068195B" w:rsidRDefault="0068195B" w:rsidP="00DE3123">
      <w:pPr>
        <w:jc w:val="both"/>
        <w:rPr>
          <w:b/>
          <w:u w:val="single"/>
        </w:rPr>
      </w:pPr>
      <w:r w:rsidRPr="0068195B">
        <w:rPr>
          <w:b/>
          <w:u w:val="single"/>
        </w:rPr>
        <w:t>Már Norbert</w:t>
      </w:r>
    </w:p>
    <w:p w:rsidR="00442B8D" w:rsidRDefault="00DE3123" w:rsidP="00DE3123">
      <w:pPr>
        <w:jc w:val="both"/>
      </w:pPr>
      <w:r w:rsidRPr="00A72DE5">
        <w:rPr>
          <w:szCs w:val="24"/>
        </w:rPr>
        <w:t xml:space="preserve">Az </w:t>
      </w:r>
      <w:r>
        <w:rPr>
          <w:szCs w:val="24"/>
        </w:rPr>
        <w:t xml:space="preserve">előző évhez képest változás, hogy a </w:t>
      </w:r>
      <w:r w:rsidRPr="0093206B">
        <w:t xml:space="preserve">minimálbér bruttó 149.000 Ft-ról </w:t>
      </w:r>
      <w:r w:rsidRPr="00DE3123">
        <w:rPr>
          <w:rFonts w:eastAsia="Times New Roman"/>
          <w:bCs/>
          <w:szCs w:val="24"/>
          <w:lang w:eastAsia="hu-HU"/>
        </w:rPr>
        <w:t>161.000</w:t>
      </w:r>
      <w:r w:rsidRPr="00B54762">
        <w:rPr>
          <w:rFonts w:eastAsia="Times New Roman"/>
          <w:szCs w:val="24"/>
          <w:lang w:eastAsia="hu-HU"/>
        </w:rPr>
        <w:t xml:space="preserve"> </w:t>
      </w:r>
      <w:r w:rsidRPr="0093206B">
        <w:t xml:space="preserve">Ft-ra, a garantált bérminimum </w:t>
      </w:r>
      <w:r>
        <w:t xml:space="preserve">pedig </w:t>
      </w:r>
      <w:r w:rsidRPr="0093206B">
        <w:t>bruttó 1</w:t>
      </w:r>
      <w:r>
        <w:t>95</w:t>
      </w:r>
      <w:r w:rsidRPr="0093206B">
        <w:t>.</w:t>
      </w:r>
      <w:r>
        <w:t>0</w:t>
      </w:r>
      <w:r w:rsidRPr="0093206B">
        <w:t xml:space="preserve">00 Ft-ról </w:t>
      </w:r>
      <w:r>
        <w:t>210</w:t>
      </w:r>
      <w:r w:rsidRPr="0093206B">
        <w:t xml:space="preserve">.000 Ft-ra emelkedett. </w:t>
      </w:r>
      <w:r w:rsidR="00547383">
        <w:t xml:space="preserve"> A </w:t>
      </w:r>
      <w:r w:rsidR="00547383" w:rsidRPr="00B54762">
        <w:rPr>
          <w:rFonts w:eastAsia="Times New Roman"/>
          <w:szCs w:val="24"/>
          <w:lang w:eastAsia="hu-HU"/>
        </w:rPr>
        <w:t>szociális hozzájárulási adó</w:t>
      </w:r>
      <w:r w:rsidR="00547383">
        <w:rPr>
          <w:rFonts w:eastAsia="Times New Roman"/>
          <w:szCs w:val="24"/>
          <w:lang w:eastAsia="hu-HU"/>
        </w:rPr>
        <w:t xml:space="preserve">t illetően </w:t>
      </w:r>
      <w:r w:rsidR="00547383" w:rsidRPr="00547383">
        <w:rPr>
          <w:rFonts w:eastAsia="Times New Roman"/>
          <w:bCs/>
          <w:szCs w:val="24"/>
          <w:lang w:eastAsia="hu-HU"/>
        </w:rPr>
        <w:t>17,5</w:t>
      </w:r>
      <w:r w:rsidR="00547383" w:rsidRPr="00547383">
        <w:rPr>
          <w:rFonts w:eastAsia="Times New Roman"/>
          <w:szCs w:val="24"/>
          <w:lang w:eastAsia="hu-HU"/>
        </w:rPr>
        <w:t xml:space="preserve"> </w:t>
      </w:r>
      <w:r w:rsidR="00547383" w:rsidRPr="00547383">
        <w:rPr>
          <w:rFonts w:eastAsia="Times New Roman"/>
          <w:bCs/>
          <w:szCs w:val="24"/>
          <w:lang w:eastAsia="hu-HU"/>
        </w:rPr>
        <w:t>%</w:t>
      </w:r>
      <w:r w:rsidR="00547383">
        <w:rPr>
          <w:rFonts w:eastAsia="Times New Roman"/>
          <w:b/>
          <w:bCs/>
          <w:szCs w:val="24"/>
          <w:u w:val="single"/>
          <w:lang w:eastAsia="hu-HU"/>
        </w:rPr>
        <w:t>-</w:t>
      </w:r>
      <w:r w:rsidR="00547383" w:rsidRPr="00547383">
        <w:rPr>
          <w:rFonts w:eastAsia="Times New Roman"/>
          <w:bCs/>
          <w:szCs w:val="24"/>
          <w:lang w:eastAsia="hu-HU"/>
        </w:rPr>
        <w:t xml:space="preserve">kal számoltak, de várható, hogy </w:t>
      </w:r>
      <w:r w:rsidR="00547383" w:rsidRPr="00B54762">
        <w:rPr>
          <w:rFonts w:eastAsia="Times New Roman"/>
          <w:szCs w:val="24"/>
          <w:lang w:eastAsia="hu-HU"/>
        </w:rPr>
        <w:t>2020.</w:t>
      </w:r>
      <w:r w:rsidR="00547383">
        <w:rPr>
          <w:rFonts w:eastAsia="Times New Roman"/>
          <w:szCs w:val="24"/>
          <w:lang w:eastAsia="hu-HU"/>
        </w:rPr>
        <w:t xml:space="preserve"> július 1-től</w:t>
      </w:r>
      <w:r w:rsidR="00144E95">
        <w:rPr>
          <w:rFonts w:eastAsia="Times New Roman"/>
          <w:szCs w:val="24"/>
          <w:lang w:eastAsia="hu-HU"/>
        </w:rPr>
        <w:t xml:space="preserve"> lecsökken</w:t>
      </w:r>
      <w:r w:rsidR="00547383" w:rsidRPr="00B54762">
        <w:rPr>
          <w:rFonts w:eastAsia="Times New Roman"/>
          <w:szCs w:val="24"/>
          <w:lang w:eastAsia="hu-HU"/>
        </w:rPr>
        <w:t xml:space="preserve"> </w:t>
      </w:r>
      <w:r w:rsidR="00547383" w:rsidRPr="00144E95">
        <w:rPr>
          <w:rFonts w:eastAsia="Times New Roman"/>
          <w:bCs/>
          <w:szCs w:val="24"/>
          <w:lang w:eastAsia="hu-HU"/>
        </w:rPr>
        <w:t>15,5%</w:t>
      </w:r>
      <w:r w:rsidR="00144E95" w:rsidRPr="00144E95">
        <w:rPr>
          <w:rFonts w:eastAsia="Times New Roman"/>
          <w:bCs/>
          <w:szCs w:val="24"/>
          <w:lang w:eastAsia="hu-HU"/>
        </w:rPr>
        <w:t>-ra.</w:t>
      </w:r>
      <w:r w:rsidR="00144E95">
        <w:rPr>
          <w:rFonts w:eastAsia="Times New Roman"/>
          <w:b/>
          <w:bCs/>
          <w:szCs w:val="24"/>
          <w:lang w:eastAsia="hu-HU"/>
        </w:rPr>
        <w:t xml:space="preserve"> </w:t>
      </w:r>
      <w:r w:rsidR="00547383">
        <w:t xml:space="preserve">A </w:t>
      </w:r>
      <w:r w:rsidR="00547383" w:rsidRPr="00B54762">
        <w:rPr>
          <w:rFonts w:eastAsia="Times New Roman"/>
          <w:szCs w:val="24"/>
          <w:lang w:eastAsia="hu-HU"/>
        </w:rPr>
        <w:t xml:space="preserve">köztisztviselői illetményalap </w:t>
      </w:r>
      <w:r w:rsidR="00144E95">
        <w:rPr>
          <w:rFonts w:eastAsia="Times New Roman"/>
          <w:szCs w:val="24"/>
          <w:lang w:eastAsia="hu-HU"/>
        </w:rPr>
        <w:t xml:space="preserve">nem változott, </w:t>
      </w:r>
      <w:r w:rsidR="00547383" w:rsidRPr="00547383">
        <w:rPr>
          <w:rFonts w:eastAsia="Times New Roman"/>
          <w:bCs/>
          <w:szCs w:val="24"/>
          <w:lang w:eastAsia="hu-HU"/>
        </w:rPr>
        <w:t>38.650 Ft</w:t>
      </w:r>
      <w:r w:rsidR="00547383" w:rsidRPr="00547383">
        <w:rPr>
          <w:rFonts w:eastAsia="Times New Roman"/>
          <w:szCs w:val="24"/>
          <w:lang w:eastAsia="hu-HU"/>
        </w:rPr>
        <w:t>,</w:t>
      </w:r>
      <w:r w:rsidR="00547383" w:rsidRPr="00B54762">
        <w:rPr>
          <w:rFonts w:eastAsia="Times New Roman"/>
          <w:szCs w:val="24"/>
          <w:lang w:eastAsia="hu-HU"/>
        </w:rPr>
        <w:t xml:space="preserve"> </w:t>
      </w:r>
      <w:r w:rsidR="00442B8D">
        <w:rPr>
          <w:rFonts w:eastAsia="Times New Roman"/>
          <w:szCs w:val="24"/>
          <w:lang w:eastAsia="hu-HU"/>
        </w:rPr>
        <w:t>de az</w:t>
      </w:r>
      <w:r w:rsidR="00442B8D" w:rsidRPr="0093206B">
        <w:t xml:space="preserve"> önkormányzat saját forrásai terhére magasabb összegben </w:t>
      </w:r>
      <w:r w:rsidR="00442B8D">
        <w:t>is meg</w:t>
      </w:r>
      <w:r w:rsidR="00442B8D" w:rsidRPr="0093206B">
        <w:t>állapít</w:t>
      </w:r>
      <w:r w:rsidR="00442B8D">
        <w:t>hatja azt.</w:t>
      </w:r>
      <w:r w:rsidR="00547383">
        <w:rPr>
          <w:rFonts w:eastAsia="Times New Roman"/>
          <w:szCs w:val="24"/>
          <w:lang w:eastAsia="hu-HU"/>
        </w:rPr>
        <w:t xml:space="preserve"> </w:t>
      </w:r>
      <w:r w:rsidR="00320EA1">
        <w:rPr>
          <w:rFonts w:eastAsia="Times New Roman"/>
          <w:szCs w:val="24"/>
          <w:lang w:eastAsia="hu-HU"/>
        </w:rPr>
        <w:t xml:space="preserve">A garantált bérminimum eléréséhez 68.000 Ft illetményalapra lenne szükség. </w:t>
      </w:r>
      <w:r w:rsidRPr="0093206B">
        <w:t xml:space="preserve">A </w:t>
      </w:r>
      <w:proofErr w:type="spellStart"/>
      <w:r>
        <w:t>cafetéri</w:t>
      </w:r>
      <w:r w:rsidR="00442B8D">
        <w:t>ában</w:t>
      </w:r>
      <w:proofErr w:type="spellEnd"/>
      <w:r w:rsidR="00442B8D">
        <w:t xml:space="preserve"> sincs változás, </w:t>
      </w:r>
      <w:r w:rsidR="00547383">
        <w:t>bruttó 200.000 Ft</w:t>
      </w:r>
      <w:r w:rsidR="00442B8D">
        <w:t xml:space="preserve"> adható adómentesen</w:t>
      </w:r>
      <w:r w:rsidR="00547383">
        <w:t>.</w:t>
      </w:r>
    </w:p>
    <w:p w:rsidR="00977F76" w:rsidRDefault="00085FE5" w:rsidP="00DE3123">
      <w:pPr>
        <w:jc w:val="both"/>
      </w:pPr>
      <w:r>
        <w:rPr>
          <w:szCs w:val="24"/>
        </w:rPr>
        <w:t>Az</w:t>
      </w:r>
      <w:r w:rsidRPr="00964939">
        <w:rPr>
          <w:szCs w:val="24"/>
        </w:rPr>
        <w:t xml:space="preserve"> önkormányzat finanszírozásában</w:t>
      </w:r>
      <w:r>
        <w:rPr>
          <w:szCs w:val="24"/>
        </w:rPr>
        <w:t xml:space="preserve"> némi változás történt, hiszen a </w:t>
      </w:r>
      <w:r w:rsidRPr="00B54762">
        <w:rPr>
          <w:rFonts w:eastAsia="Times New Roman"/>
          <w:szCs w:val="24"/>
          <w:lang w:eastAsia="hu-HU"/>
        </w:rPr>
        <w:t>283 millió Ft helyett</w:t>
      </w:r>
      <w:r w:rsidRPr="00B54762">
        <w:rPr>
          <w:rFonts w:eastAsia="Times New Roman"/>
          <w:b/>
          <w:bCs/>
          <w:szCs w:val="24"/>
          <w:lang w:eastAsia="hu-HU"/>
        </w:rPr>
        <w:t xml:space="preserve"> </w:t>
      </w:r>
      <w:r w:rsidRPr="00977F76">
        <w:rPr>
          <w:rFonts w:eastAsia="Times New Roman"/>
          <w:bCs/>
          <w:szCs w:val="24"/>
          <w:lang w:eastAsia="hu-HU"/>
        </w:rPr>
        <w:t>311,1 millió Ft</w:t>
      </w:r>
      <w:r>
        <w:rPr>
          <w:rFonts w:eastAsia="Times New Roman"/>
          <w:bCs/>
          <w:szCs w:val="24"/>
          <w:lang w:eastAsia="hu-HU"/>
        </w:rPr>
        <w:t xml:space="preserve">-ból gazdálkodhatnak, ez </w:t>
      </w:r>
      <w:r w:rsidRPr="00977F76">
        <w:rPr>
          <w:rFonts w:eastAsia="Times New Roman"/>
          <w:bCs/>
          <w:szCs w:val="24"/>
          <w:lang w:eastAsia="hu-HU"/>
        </w:rPr>
        <w:t xml:space="preserve">28,1 </w:t>
      </w:r>
      <w:r>
        <w:rPr>
          <w:rFonts w:eastAsia="Times New Roman"/>
          <w:bCs/>
          <w:szCs w:val="24"/>
          <w:lang w:eastAsia="hu-HU"/>
        </w:rPr>
        <w:t>M</w:t>
      </w:r>
      <w:r w:rsidRPr="00977F76">
        <w:rPr>
          <w:rFonts w:eastAsia="Times New Roman"/>
          <w:bCs/>
          <w:szCs w:val="24"/>
          <w:lang w:eastAsia="hu-HU"/>
        </w:rPr>
        <w:t xml:space="preserve"> Ft</w:t>
      </w:r>
      <w:r w:rsidRPr="00977F76">
        <w:rPr>
          <w:szCs w:val="24"/>
        </w:rPr>
        <w:t xml:space="preserve"> </w:t>
      </w:r>
      <w:r>
        <w:rPr>
          <w:szCs w:val="24"/>
        </w:rPr>
        <w:t xml:space="preserve">többletet jelent. Továbbra is megmaradt a </w:t>
      </w:r>
      <w:r w:rsidRPr="008B72CC">
        <w:rPr>
          <w:szCs w:val="24"/>
        </w:rPr>
        <w:t xml:space="preserve">300 M </w:t>
      </w:r>
      <w:proofErr w:type="gramStart"/>
      <w:r w:rsidRPr="008B72CC">
        <w:rPr>
          <w:szCs w:val="24"/>
        </w:rPr>
        <w:t>Ft  megyei</w:t>
      </w:r>
      <w:proofErr w:type="gramEnd"/>
      <w:r w:rsidRPr="008B72CC">
        <w:rPr>
          <w:szCs w:val="24"/>
        </w:rPr>
        <w:t xml:space="preserve"> tartalék címen</w:t>
      </w:r>
      <w:r>
        <w:rPr>
          <w:szCs w:val="24"/>
        </w:rPr>
        <w:t xml:space="preserve">, illetve </w:t>
      </w:r>
      <w:r w:rsidRPr="00085FE5">
        <w:rPr>
          <w:rFonts w:eastAsia="Times New Roman"/>
          <w:bCs/>
          <w:szCs w:val="24"/>
          <w:lang w:eastAsia="hu-HU"/>
        </w:rPr>
        <w:t>új előirányzat</w:t>
      </w:r>
      <w:r>
        <w:rPr>
          <w:rFonts w:eastAsia="Times New Roman"/>
          <w:bCs/>
          <w:szCs w:val="24"/>
          <w:lang w:eastAsia="hu-HU"/>
        </w:rPr>
        <w:t xml:space="preserve"> a</w:t>
      </w:r>
      <w:r w:rsidRPr="00B54762">
        <w:rPr>
          <w:rFonts w:eastAsia="Times New Roman"/>
          <w:szCs w:val="24"/>
          <w:lang w:eastAsia="hu-HU"/>
        </w:rPr>
        <w:t xml:space="preserve"> megyei önk</w:t>
      </w:r>
      <w:r w:rsidR="00D00C4C">
        <w:rPr>
          <w:rFonts w:eastAsia="Times New Roman"/>
          <w:szCs w:val="24"/>
          <w:lang w:eastAsia="hu-HU"/>
        </w:rPr>
        <w:t>o</w:t>
      </w:r>
      <w:r>
        <w:rPr>
          <w:rFonts w:eastAsia="Times New Roman"/>
          <w:szCs w:val="24"/>
          <w:lang w:eastAsia="hu-HU"/>
        </w:rPr>
        <w:t>rmányzatok</w:t>
      </w:r>
      <w:r w:rsidRPr="00B54762">
        <w:rPr>
          <w:rFonts w:eastAsia="Times New Roman"/>
          <w:szCs w:val="24"/>
          <w:lang w:eastAsia="hu-HU"/>
        </w:rPr>
        <w:t xml:space="preserve"> fejlesztési feladat</w:t>
      </w:r>
      <w:r w:rsidR="00070965">
        <w:rPr>
          <w:rFonts w:eastAsia="Times New Roman"/>
          <w:szCs w:val="24"/>
          <w:lang w:eastAsia="hu-HU"/>
        </w:rPr>
        <w:t>ainak</w:t>
      </w:r>
      <w:r w:rsidRPr="00B54762">
        <w:rPr>
          <w:rFonts w:eastAsia="Times New Roman"/>
          <w:szCs w:val="24"/>
          <w:lang w:eastAsia="hu-HU"/>
        </w:rPr>
        <w:t xml:space="preserve"> támogatása</w:t>
      </w:r>
      <w:r w:rsidR="00D00C4C">
        <w:rPr>
          <w:rFonts w:eastAsia="Times New Roman"/>
          <w:szCs w:val="24"/>
          <w:lang w:eastAsia="hu-HU"/>
        </w:rPr>
        <w:t>, mely szintén</w:t>
      </w:r>
      <w:r w:rsidRPr="00B54762">
        <w:rPr>
          <w:rFonts w:eastAsia="Times New Roman"/>
          <w:szCs w:val="24"/>
          <w:lang w:eastAsia="hu-HU"/>
        </w:rPr>
        <w:t xml:space="preserve"> </w:t>
      </w:r>
      <w:r w:rsidRPr="00D00C4C">
        <w:rPr>
          <w:rFonts w:eastAsia="Times New Roman"/>
          <w:bCs/>
          <w:szCs w:val="24"/>
          <w:lang w:eastAsia="hu-HU"/>
        </w:rPr>
        <w:t>300 millió Ft</w:t>
      </w:r>
      <w:r w:rsidR="00D00C4C">
        <w:rPr>
          <w:rFonts w:eastAsia="Times New Roman"/>
          <w:bCs/>
          <w:szCs w:val="24"/>
          <w:lang w:eastAsia="hu-HU"/>
        </w:rPr>
        <w:t xml:space="preserve"> és </w:t>
      </w:r>
      <w:r w:rsidR="00C464B2">
        <w:rPr>
          <w:rFonts w:eastAsia="Times New Roman"/>
          <w:bCs/>
          <w:szCs w:val="24"/>
          <w:lang w:eastAsia="hu-HU"/>
        </w:rPr>
        <w:t>mindkettő pályázat útján érhető el. A központi költségvetésből kiolvasható, hogy a me</w:t>
      </w:r>
      <w:r w:rsidR="00582A13">
        <w:rPr>
          <w:rFonts w:eastAsia="Times New Roman"/>
          <w:bCs/>
          <w:szCs w:val="24"/>
          <w:lang w:eastAsia="hu-HU"/>
        </w:rPr>
        <w:t xml:space="preserve">gyei önkormányzatok </w:t>
      </w:r>
      <w:r w:rsidR="00582A13" w:rsidRPr="00582A13">
        <w:rPr>
          <w:rFonts w:eastAsia="Times New Roman"/>
          <w:bCs/>
          <w:szCs w:val="24"/>
          <w:lang w:eastAsia="hu-HU"/>
        </w:rPr>
        <w:t>1 M</w:t>
      </w:r>
      <w:r w:rsidR="00582A13">
        <w:rPr>
          <w:rFonts w:eastAsia="Times New Roman"/>
          <w:bCs/>
          <w:szCs w:val="24"/>
          <w:lang w:eastAsia="hu-HU"/>
        </w:rPr>
        <w:t xml:space="preserve">rd Ft-tal több forrásból gazdálkodhatnak 2020-ban. </w:t>
      </w:r>
    </w:p>
    <w:p w:rsidR="00DE3123" w:rsidRDefault="00123714" w:rsidP="00DE3123">
      <w:pPr>
        <w:jc w:val="both"/>
      </w:pPr>
      <w:r>
        <w:t xml:space="preserve">A költségvetésre vonatkozóan jogszabályi változások nincsenek. </w:t>
      </w:r>
      <w:r w:rsidR="00DE3123" w:rsidRPr="00731C05">
        <w:t>A megyei önkormányzat 20</w:t>
      </w:r>
      <w:r>
        <w:t>20</w:t>
      </w:r>
      <w:r w:rsidR="00DE3123" w:rsidRPr="00731C05">
        <w:t xml:space="preserve">. évi összes bevétele </w:t>
      </w:r>
      <w:r w:rsidRPr="00123714">
        <w:rPr>
          <w:rFonts w:eastAsia="Times New Roman"/>
          <w:bCs/>
          <w:szCs w:val="24"/>
          <w:lang w:eastAsia="hu-HU"/>
        </w:rPr>
        <w:t>1.313.081</w:t>
      </w:r>
      <w:r>
        <w:rPr>
          <w:rFonts w:eastAsia="Times New Roman"/>
          <w:bCs/>
          <w:szCs w:val="24"/>
          <w:lang w:eastAsia="hu-HU"/>
        </w:rPr>
        <w:t xml:space="preserve"> </w:t>
      </w:r>
      <w:r w:rsidR="00DE3123" w:rsidRPr="00731C05">
        <w:t xml:space="preserve">ezer Ft, melyből a költségvetési bevételek összege </w:t>
      </w:r>
      <w:r w:rsidRPr="00123714">
        <w:rPr>
          <w:rFonts w:eastAsia="Times New Roman"/>
          <w:bCs/>
          <w:iCs/>
          <w:szCs w:val="24"/>
          <w:lang w:eastAsia="hu-HU"/>
        </w:rPr>
        <w:t>1.058.239</w:t>
      </w:r>
      <w:r>
        <w:rPr>
          <w:rFonts w:eastAsia="Times New Roman"/>
          <w:bCs/>
          <w:iCs/>
          <w:szCs w:val="24"/>
          <w:lang w:eastAsia="hu-HU"/>
        </w:rPr>
        <w:t xml:space="preserve"> </w:t>
      </w:r>
      <w:r w:rsidR="00DE3123" w:rsidRPr="00731C05">
        <w:t xml:space="preserve">ezer Ft, míg a finanszírozási bevételek összege </w:t>
      </w:r>
      <w:r w:rsidRPr="00123714">
        <w:rPr>
          <w:rFonts w:eastAsia="Times New Roman"/>
          <w:bCs/>
          <w:iCs/>
          <w:szCs w:val="24"/>
          <w:lang w:eastAsia="hu-HU"/>
        </w:rPr>
        <w:t>254.842</w:t>
      </w:r>
      <w:r>
        <w:rPr>
          <w:rFonts w:eastAsia="Times New Roman"/>
          <w:bCs/>
          <w:iCs/>
          <w:szCs w:val="24"/>
          <w:lang w:eastAsia="hu-HU"/>
        </w:rPr>
        <w:t xml:space="preserve"> </w:t>
      </w:r>
      <w:r w:rsidR="00DE3123" w:rsidRPr="00731C05">
        <w:t>ezer Ft.</w:t>
      </w:r>
    </w:p>
    <w:p w:rsidR="00DE3123" w:rsidRDefault="00DE3123" w:rsidP="00DE3123">
      <w:pPr>
        <w:jc w:val="both"/>
      </w:pPr>
      <w:r w:rsidRPr="00731C05">
        <w:t xml:space="preserve">Ezzel szemben a kiadási oldal </w:t>
      </w:r>
      <w:r w:rsidR="00293908" w:rsidRPr="00293908">
        <w:t>1.313.081</w:t>
      </w:r>
      <w:r w:rsidR="00293908">
        <w:t xml:space="preserve"> </w:t>
      </w:r>
      <w:r w:rsidR="00293908" w:rsidRPr="00293908">
        <w:t>Ft</w:t>
      </w:r>
      <w:r w:rsidRPr="00731C05">
        <w:t xml:space="preserve">, amelyből a költségvetési kiadások összege </w:t>
      </w:r>
      <w:r w:rsidR="00293908" w:rsidRPr="00293908">
        <w:t>1.300.637</w:t>
      </w:r>
      <w:r w:rsidRPr="00731C05">
        <w:t xml:space="preserve"> Ft, a finanszírozási kiadások összege pedig </w:t>
      </w:r>
      <w:r w:rsidR="00293908" w:rsidRPr="00293908">
        <w:t>12.444</w:t>
      </w:r>
      <w:r w:rsidR="00293908">
        <w:t xml:space="preserve"> </w:t>
      </w:r>
      <w:r w:rsidRPr="00731C05">
        <w:t>Ft.</w:t>
      </w:r>
    </w:p>
    <w:p w:rsidR="00293908" w:rsidRDefault="009E1FD0" w:rsidP="00DE3123">
      <w:pPr>
        <w:jc w:val="both"/>
      </w:pPr>
      <w:r>
        <w:t xml:space="preserve">A költségvetés </w:t>
      </w:r>
      <w:r w:rsidRPr="009E1FD0">
        <w:t xml:space="preserve">34 </w:t>
      </w:r>
      <w:proofErr w:type="spellStart"/>
      <w:r w:rsidRPr="009E1FD0">
        <w:t>alköltségvetésből</w:t>
      </w:r>
      <w:proofErr w:type="spellEnd"/>
      <w:r w:rsidRPr="009E1FD0">
        <w:t xml:space="preserve"> épül fel</w:t>
      </w:r>
      <w:r>
        <w:t xml:space="preserve">, melyből </w:t>
      </w:r>
      <w:r w:rsidRPr="009E1FD0">
        <w:t>31 pályázatot tartalmaz: 9 nemzetközi, 20 hazai uniós, 2 hazai költségvetésű</w:t>
      </w:r>
      <w:r>
        <w:t xml:space="preserve"> pályázatot. Ezek a pályázatok </w:t>
      </w:r>
      <w:r w:rsidRPr="009E1FD0">
        <w:t>95 és 100 %-os támogatási intenzitásúak</w:t>
      </w:r>
      <w:r>
        <w:t xml:space="preserve">. A </w:t>
      </w:r>
      <w:r w:rsidRPr="009E1FD0">
        <w:t xml:space="preserve">972,9 </w:t>
      </w:r>
      <w:r>
        <w:t xml:space="preserve">M </w:t>
      </w:r>
      <w:r w:rsidRPr="009E1FD0">
        <w:t xml:space="preserve">Ft pályázati kiadáshoz 6,2 </w:t>
      </w:r>
      <w:r>
        <w:t xml:space="preserve">M </w:t>
      </w:r>
      <w:r w:rsidRPr="009E1FD0">
        <w:t>Ft önerő társul</w:t>
      </w:r>
      <w:r>
        <w:t xml:space="preserve">. </w:t>
      </w:r>
      <w:r w:rsidRPr="009E1FD0">
        <w:t>Nincs bizonytalan bevétel a költségvetésben</w:t>
      </w:r>
      <w:r>
        <w:t xml:space="preserve">, a </w:t>
      </w:r>
      <w:r w:rsidRPr="009E1FD0">
        <w:t>bevételi és kiadási előirányzatok</w:t>
      </w:r>
      <w:r>
        <w:t xml:space="preserve"> megalapozottak, </w:t>
      </w:r>
      <w:r w:rsidRPr="009E1FD0">
        <w:t xml:space="preserve">költségvetési </w:t>
      </w:r>
      <w:proofErr w:type="gramStart"/>
      <w:r w:rsidRPr="009E1FD0">
        <w:t>egyensúly  biztosított</w:t>
      </w:r>
      <w:proofErr w:type="gramEnd"/>
      <w:r>
        <w:t>.</w:t>
      </w:r>
      <w:r w:rsidR="00C922F1">
        <w:t xml:space="preserve"> </w:t>
      </w:r>
    </w:p>
    <w:p w:rsidR="001925BB" w:rsidRDefault="00C922F1" w:rsidP="00DE3123">
      <w:pPr>
        <w:jc w:val="both"/>
      </w:pPr>
      <w:r>
        <w:t xml:space="preserve">A költségvetés finanszírozása a központi támogatásból, a </w:t>
      </w:r>
      <w:r w:rsidRPr="00C922F1">
        <w:t>hazai uniós támogatás</w:t>
      </w:r>
      <w:r w:rsidR="00372110">
        <w:t xml:space="preserve">ból, </w:t>
      </w:r>
      <w:r w:rsidR="004C27D9">
        <w:t>itt</w:t>
      </w:r>
      <w:r w:rsidRPr="00C922F1">
        <w:t xml:space="preserve"> minden esetben előleget igénylünk</w:t>
      </w:r>
      <w:r w:rsidR="004C27D9">
        <w:t xml:space="preserve">, a </w:t>
      </w:r>
      <w:r w:rsidR="004C27D9" w:rsidRPr="004C27D9">
        <w:t>nemzetközi pályázatok</w:t>
      </w:r>
      <w:r w:rsidR="001925BB">
        <w:t>ból, ezek</w:t>
      </w:r>
      <w:r w:rsidR="004C27D9" w:rsidRPr="004C27D9">
        <w:t xml:space="preserve"> utófinanszírozott</w:t>
      </w:r>
      <w:r w:rsidR="004C27D9">
        <w:t>ak</w:t>
      </w:r>
      <w:r w:rsidR="004C27D9" w:rsidRPr="004C27D9">
        <w:t>,</w:t>
      </w:r>
      <w:r w:rsidR="004C27D9">
        <w:t xml:space="preserve"> </w:t>
      </w:r>
      <w:r w:rsidR="004C27D9" w:rsidRPr="004C27D9">
        <w:t xml:space="preserve">8-10 hónapos </w:t>
      </w:r>
      <w:r w:rsidR="004C27D9" w:rsidRPr="004C27D9">
        <w:lastRenderedPageBreak/>
        <w:t>átfutási idővel</w:t>
      </w:r>
      <w:r w:rsidR="004C27D9">
        <w:t xml:space="preserve"> kell számolni</w:t>
      </w:r>
      <w:r w:rsidR="001925BB">
        <w:t xml:space="preserve"> és az e</w:t>
      </w:r>
      <w:r w:rsidR="001925BB" w:rsidRPr="001925BB">
        <w:t>lőző évi maradvány</w:t>
      </w:r>
      <w:r w:rsidR="001925BB">
        <w:t xml:space="preserve">ból történik, tehát 2020-ban finanszírozási problémával sem kell számolniuk. </w:t>
      </w:r>
      <w:r w:rsidR="001925BB" w:rsidRPr="001925BB">
        <w:t xml:space="preserve"> </w:t>
      </w:r>
      <w:r w:rsidR="00530961">
        <w:t>Illetve k</w:t>
      </w:r>
      <w:r w:rsidR="00530961" w:rsidRPr="00530961">
        <w:t>öltségvetési és finanszírozási kockázat</w:t>
      </w:r>
      <w:r w:rsidR="00530961">
        <w:t xml:space="preserve">tal sem számol. </w:t>
      </w:r>
    </w:p>
    <w:p w:rsidR="00DE3123" w:rsidRPr="0093206B" w:rsidRDefault="00DE3123" w:rsidP="00DE3123">
      <w:pPr>
        <w:jc w:val="both"/>
      </w:pPr>
      <w:r>
        <w:t>A 20</w:t>
      </w:r>
      <w:r w:rsidR="00530961">
        <w:t>20</w:t>
      </w:r>
      <w:r>
        <w:t>. évi költségvetés stabil, minden adott, hogy az sikeresen megvalósuljon, melyhez kéri a közgyűlés támogatását.</w:t>
      </w:r>
    </w:p>
    <w:p w:rsidR="004A0527" w:rsidRDefault="004A0527" w:rsidP="00C33A1A">
      <w:pPr>
        <w:rPr>
          <w:b/>
          <w:u w:val="single"/>
        </w:rPr>
      </w:pPr>
    </w:p>
    <w:p w:rsidR="00C33A1A" w:rsidRDefault="00960A48" w:rsidP="00C33A1A">
      <w:pPr>
        <w:rPr>
          <w:b/>
          <w:u w:val="single"/>
        </w:rPr>
      </w:pPr>
      <w:proofErr w:type="spellStart"/>
      <w:r>
        <w:rPr>
          <w:b/>
          <w:u w:val="single"/>
        </w:rPr>
        <w:t>Pajna</w:t>
      </w:r>
      <w:proofErr w:type="spellEnd"/>
      <w:r>
        <w:rPr>
          <w:b/>
          <w:u w:val="single"/>
        </w:rPr>
        <w:t xml:space="preserve"> Zoltán</w:t>
      </w:r>
    </w:p>
    <w:p w:rsidR="00125368" w:rsidRDefault="00960A48" w:rsidP="00960A48">
      <w:pPr>
        <w:jc w:val="both"/>
      </w:pPr>
      <w:r>
        <w:t xml:space="preserve">Kéri a közgyűlés tagjait, tegyék meg hozzászólásaikat. </w:t>
      </w:r>
    </w:p>
    <w:p w:rsidR="00960A48" w:rsidRDefault="00960A48" w:rsidP="00125368"/>
    <w:p w:rsidR="00F71C5D" w:rsidRDefault="00F71C5D" w:rsidP="00F71C5D">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71C5D" w:rsidRDefault="00F71C5D" w:rsidP="00F71C5D">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t>Hozzászólások</w:t>
      </w:r>
    </w:p>
    <w:p w:rsidR="000B0470" w:rsidRDefault="000B0470"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Tóth József</w:t>
      </w:r>
    </w:p>
    <w:p w:rsidR="00B4236A" w:rsidRPr="00992D86" w:rsidRDefault="000B0470" w:rsidP="000B047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992D86">
        <w:rPr>
          <w:rFonts w:eastAsia="Times New Roman"/>
          <w:color w:val="000000"/>
          <w:szCs w:val="24"/>
          <w:lang w:eastAsia="hu-HU"/>
        </w:rPr>
        <w:t>A DK képviselőcsoport</w:t>
      </w:r>
      <w:r>
        <w:rPr>
          <w:rFonts w:eastAsia="Times New Roman"/>
          <w:color w:val="000000"/>
          <w:szCs w:val="24"/>
          <w:lang w:eastAsia="hu-HU"/>
        </w:rPr>
        <w:t xml:space="preserve"> véleménye szerint lényegi változás nincs az előző évihez képest. A költségvetés megalapozott, egyensúlyban van, forráshiányt nem tartalmaz. A költségvetést készítők szakszerű, megalapozott munkát végeztek, így ebből a megközelítésből nem lehet ellene szavazni. Véleménye szerint azonban mind szaktudásban, mind kapcsolatrendszerben sokkal több feladat ellátására lenne képes a megyei önkormányzat. Több hatáskört és több forrás feletti rendelkezést, ezáltal nagyobb befolyást a megye történéseibe kellene a megyei önkormányzatoknak adni. </w:t>
      </w:r>
      <w:r w:rsidR="00B4236A">
        <w:rPr>
          <w:rFonts w:eastAsia="Times New Roman"/>
          <w:color w:val="000000"/>
          <w:szCs w:val="24"/>
          <w:lang w:eastAsia="hu-HU"/>
        </w:rPr>
        <w:t xml:space="preserve">Ebből a megközelítésből viszont nem támogatható a költségvetés, ugyanakkor sajnálatos, hogy a tendencia tovább kívánja szűkíteni az önkormányzatok lehetőségeit, érti ezalatt az iparűzési adókkal </w:t>
      </w:r>
      <w:r w:rsidR="00C43059">
        <w:rPr>
          <w:rFonts w:eastAsia="Times New Roman"/>
          <w:color w:val="000000"/>
          <w:szCs w:val="24"/>
          <w:lang w:eastAsia="hu-HU"/>
        </w:rPr>
        <w:t>beharangozott</w:t>
      </w:r>
      <w:r w:rsidR="00B4236A">
        <w:rPr>
          <w:rFonts w:eastAsia="Times New Roman"/>
          <w:color w:val="000000"/>
          <w:szCs w:val="24"/>
          <w:lang w:eastAsia="hu-HU"/>
        </w:rPr>
        <w:t xml:space="preserve"> változásokat.</w:t>
      </w:r>
      <w:r w:rsidR="00C43059">
        <w:rPr>
          <w:rFonts w:eastAsia="Times New Roman"/>
          <w:color w:val="000000"/>
          <w:szCs w:val="24"/>
          <w:lang w:eastAsia="hu-HU"/>
        </w:rPr>
        <w:t xml:space="preserve"> Ezek az intézkedések tovább gyengítik az önkormányzatok önállóságát, források feletti szabad rendelkezés jogát, nem az önkormányzatok érdekeit szolgálja, mely ellen szólni kell, és arra kér minden képviselőt, adjon ennek hangot.</w:t>
      </w:r>
    </w:p>
    <w:p w:rsidR="00A83ED1" w:rsidRDefault="00A83ED1" w:rsidP="0076455D">
      <w:pPr>
        <w:rPr>
          <w:b/>
          <w:u w:val="single"/>
        </w:rPr>
      </w:pPr>
    </w:p>
    <w:p w:rsidR="0076455D" w:rsidRDefault="0076455D" w:rsidP="0076455D">
      <w:pPr>
        <w:rPr>
          <w:b/>
          <w:u w:val="single"/>
        </w:rPr>
      </w:pPr>
      <w:proofErr w:type="spellStart"/>
      <w:r>
        <w:rPr>
          <w:b/>
          <w:u w:val="single"/>
        </w:rPr>
        <w:t>Pajna</w:t>
      </w:r>
      <w:proofErr w:type="spellEnd"/>
      <w:r>
        <w:rPr>
          <w:b/>
          <w:u w:val="single"/>
        </w:rPr>
        <w:t xml:space="preserve"> Zoltán</w:t>
      </w:r>
    </w:p>
    <w:p w:rsidR="000B0470" w:rsidRPr="00992D86" w:rsidRDefault="0076455D" w:rsidP="000B047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megyei önkormányzat költségvetése négyszerese annak, amennyit az államtól kap, nagyon sok önként vállalt feladatot v</w:t>
      </w:r>
      <w:r w:rsidR="00070965">
        <w:rPr>
          <w:rFonts w:eastAsia="Times New Roman"/>
          <w:color w:val="000000"/>
          <w:szCs w:val="24"/>
          <w:lang w:eastAsia="hu-HU"/>
        </w:rPr>
        <w:t>égeznek</w:t>
      </w:r>
      <w:r>
        <w:rPr>
          <w:rFonts w:eastAsia="Times New Roman"/>
          <w:color w:val="000000"/>
          <w:szCs w:val="24"/>
          <w:lang w:eastAsia="hu-HU"/>
        </w:rPr>
        <w:t>, maguk pályáznak, azt senki nem erőlteti rájuk.</w:t>
      </w:r>
      <w:r w:rsidR="003A0126">
        <w:rPr>
          <w:rFonts w:eastAsia="Times New Roman"/>
          <w:color w:val="000000"/>
          <w:szCs w:val="24"/>
          <w:lang w:eastAsia="hu-HU"/>
        </w:rPr>
        <w:t xml:space="preserve"> Ezért nem mondhatják, hogy nem változott a költségvetésük az előző évhez képest és tovább keresik azokat a feladatokat, melyeket el tudnak </w:t>
      </w:r>
      <w:r w:rsidR="00314E48">
        <w:rPr>
          <w:rFonts w:eastAsia="Times New Roman"/>
          <w:color w:val="000000"/>
          <w:szCs w:val="24"/>
          <w:lang w:eastAsia="hu-HU"/>
        </w:rPr>
        <w:t xml:space="preserve">látni. </w:t>
      </w:r>
      <w:r w:rsidR="00BB468A">
        <w:rPr>
          <w:rFonts w:eastAsia="Times New Roman"/>
          <w:color w:val="000000"/>
          <w:szCs w:val="24"/>
          <w:lang w:eastAsia="hu-HU"/>
        </w:rPr>
        <w:t>Bízik abban, hogy a következő hónapokban újabb feladatokat kap az önkormányzat.</w:t>
      </w:r>
      <w:r w:rsidR="003A0126">
        <w:rPr>
          <w:rFonts w:eastAsia="Times New Roman"/>
          <w:color w:val="000000"/>
          <w:szCs w:val="24"/>
          <w:lang w:eastAsia="hu-HU"/>
        </w:rPr>
        <w:t xml:space="preserve"> </w:t>
      </w:r>
    </w:p>
    <w:p w:rsidR="00070965" w:rsidRDefault="00070965"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B0470" w:rsidRDefault="000B0470"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Demeter Pál</w:t>
      </w:r>
    </w:p>
    <w:p w:rsidR="000B0470" w:rsidRPr="00D6697C" w:rsidRDefault="00BB468A" w:rsidP="00BB468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tervezet stabil, jól megalapozott, mely teljesíthető, ezért köszönetét fejezi ki a hivatal munkatársainak. </w:t>
      </w:r>
      <w:r w:rsidR="001C10AA">
        <w:rPr>
          <w:rFonts w:eastAsia="Times New Roman"/>
          <w:color w:val="000000"/>
          <w:szCs w:val="24"/>
          <w:lang w:eastAsia="hu-HU"/>
        </w:rPr>
        <w:t>A rendszert illetően kritikusak, hiszen a</w:t>
      </w:r>
      <w:r>
        <w:rPr>
          <w:rFonts w:eastAsia="Times New Roman"/>
          <w:color w:val="000000"/>
          <w:szCs w:val="24"/>
          <w:lang w:eastAsia="hu-HU"/>
        </w:rPr>
        <w:t xml:space="preserve">z állami normatíva összege nem jelentős, így az is </w:t>
      </w:r>
      <w:proofErr w:type="gramStart"/>
      <w:r>
        <w:rPr>
          <w:rFonts w:eastAsia="Times New Roman"/>
          <w:color w:val="000000"/>
          <w:szCs w:val="24"/>
          <w:lang w:eastAsia="hu-HU"/>
        </w:rPr>
        <w:t>nagy</w:t>
      </w:r>
      <w:r w:rsidR="00070965">
        <w:rPr>
          <w:rFonts w:eastAsia="Times New Roman"/>
          <w:color w:val="000000"/>
          <w:szCs w:val="24"/>
          <w:lang w:eastAsia="hu-HU"/>
        </w:rPr>
        <w:t xml:space="preserve"> </w:t>
      </w:r>
      <w:r>
        <w:rPr>
          <w:rFonts w:eastAsia="Times New Roman"/>
          <w:color w:val="000000"/>
          <w:szCs w:val="24"/>
          <w:lang w:eastAsia="hu-HU"/>
        </w:rPr>
        <w:t>dolog</w:t>
      </w:r>
      <w:proofErr w:type="gramEnd"/>
      <w:r>
        <w:rPr>
          <w:rFonts w:eastAsia="Times New Roman"/>
          <w:color w:val="000000"/>
          <w:szCs w:val="24"/>
          <w:lang w:eastAsia="hu-HU"/>
        </w:rPr>
        <w:t>, hogy az az előző évihez képest 28 M Ft-tal nőtt</w:t>
      </w:r>
      <w:r w:rsidR="001C10AA">
        <w:rPr>
          <w:rFonts w:eastAsia="Times New Roman"/>
          <w:color w:val="000000"/>
          <w:szCs w:val="24"/>
          <w:lang w:eastAsia="hu-HU"/>
        </w:rPr>
        <w:t>, mely nagyban a közgyűlés elnöke lobby tevékenységének köszönhető.</w:t>
      </w:r>
      <w:r>
        <w:rPr>
          <w:rFonts w:eastAsia="Times New Roman"/>
          <w:color w:val="000000"/>
          <w:szCs w:val="24"/>
          <w:lang w:eastAsia="hu-HU"/>
        </w:rPr>
        <w:t xml:space="preserve"> </w:t>
      </w:r>
      <w:r w:rsidR="00603D4E">
        <w:rPr>
          <w:rFonts w:eastAsia="Times New Roman"/>
          <w:color w:val="000000"/>
          <w:szCs w:val="24"/>
          <w:lang w:eastAsia="hu-HU"/>
        </w:rPr>
        <w:t>Bár a rendszert illetően kritikusak, tudomásul kell venni a jelenlegi helyzetet és a Jobbik frakció támogatja a</w:t>
      </w:r>
      <w:r w:rsidR="00070965">
        <w:rPr>
          <w:rFonts w:eastAsia="Times New Roman"/>
          <w:color w:val="000000"/>
          <w:szCs w:val="24"/>
          <w:lang w:eastAsia="hu-HU"/>
        </w:rPr>
        <w:t xml:space="preserve"> </w:t>
      </w:r>
      <w:r w:rsidR="00603D4E">
        <w:rPr>
          <w:rFonts w:eastAsia="Times New Roman"/>
          <w:color w:val="000000"/>
          <w:szCs w:val="24"/>
          <w:lang w:eastAsia="hu-HU"/>
        </w:rPr>
        <w:t>2020. évi költségvetést.</w:t>
      </w:r>
    </w:p>
    <w:p w:rsidR="00D6697C" w:rsidRDefault="00D6697C"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F2643" w:rsidRDefault="00DF2643" w:rsidP="00DF2643">
      <w:pPr>
        <w:rPr>
          <w:b/>
          <w:u w:val="single"/>
        </w:rPr>
      </w:pPr>
      <w:proofErr w:type="spellStart"/>
      <w:r>
        <w:rPr>
          <w:b/>
          <w:u w:val="single"/>
        </w:rPr>
        <w:t>Pajna</w:t>
      </w:r>
      <w:proofErr w:type="spellEnd"/>
      <w:r>
        <w:rPr>
          <w:b/>
          <w:u w:val="single"/>
        </w:rPr>
        <w:t xml:space="preserve"> Zoltán</w:t>
      </w:r>
    </w:p>
    <w:p w:rsidR="00DF2643" w:rsidRPr="00DF2643" w:rsidRDefault="00DF2643" w:rsidP="00DF26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F2643">
        <w:rPr>
          <w:rFonts w:eastAsia="Times New Roman"/>
          <w:color w:val="000000"/>
          <w:szCs w:val="24"/>
          <w:lang w:eastAsia="hu-HU"/>
        </w:rPr>
        <w:t>A lobby tevékenységben a jegyző és a közgazdasági osztály vezetője segítette munkáját, hiszen valamennyi megyei önkormányzat helyzetét javítani kívánták, nem csak a Hajdú-Bihar megyeit.</w:t>
      </w:r>
      <w:r w:rsidR="000932C8">
        <w:rPr>
          <w:rFonts w:eastAsia="Times New Roman"/>
          <w:color w:val="000000"/>
          <w:szCs w:val="24"/>
          <w:lang w:eastAsia="hu-HU"/>
        </w:rPr>
        <w:t xml:space="preserve"> Az élére kívánnak állni a megyei önkormányzatot érintő kérdésekben, ezért ha bárkinek van ilyen irányú javaslata, azt örömmel várják.</w:t>
      </w:r>
      <w:r w:rsidR="00250670">
        <w:rPr>
          <w:rFonts w:eastAsia="Times New Roman"/>
          <w:color w:val="000000"/>
          <w:szCs w:val="24"/>
          <w:lang w:eastAsia="hu-HU"/>
        </w:rPr>
        <w:t xml:space="preserve"> Úgy gondolja, a </w:t>
      </w:r>
      <w:proofErr w:type="spellStart"/>
      <w:r w:rsidR="00250670">
        <w:rPr>
          <w:rFonts w:eastAsia="Times New Roman"/>
          <w:color w:val="000000"/>
          <w:szCs w:val="24"/>
          <w:lang w:eastAsia="hu-HU"/>
        </w:rPr>
        <w:t>MÖOSZ-on</w:t>
      </w:r>
      <w:proofErr w:type="spellEnd"/>
      <w:r w:rsidR="00250670">
        <w:rPr>
          <w:rFonts w:eastAsia="Times New Roman"/>
          <w:color w:val="000000"/>
          <w:szCs w:val="24"/>
          <w:lang w:eastAsia="hu-HU"/>
        </w:rPr>
        <w:t xml:space="preserve"> keresztül erre most még nagyobb lehetőségük lesz.</w:t>
      </w:r>
    </w:p>
    <w:p w:rsidR="00DF2643" w:rsidRDefault="00DF2643"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913E16" w:rsidRDefault="00913E16"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70965" w:rsidRDefault="00070965"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B0470" w:rsidRDefault="000B0470" w:rsidP="000B047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Ménes Andrea</w:t>
      </w:r>
    </w:p>
    <w:p w:rsidR="009E1CB9" w:rsidRDefault="00250670" w:rsidP="00981290">
      <w:pPr>
        <w:autoSpaceDE w:val="0"/>
        <w:autoSpaceDN w:val="0"/>
        <w:adjustRightInd w:val="0"/>
        <w:jc w:val="both"/>
      </w:pPr>
      <w:r>
        <w:t xml:space="preserve">A Fejlesztési, Tervezési és Stratégiai Bizottság az előterjesztés elfogadását javasolja. </w:t>
      </w:r>
      <w:r w:rsidR="00A71E82">
        <w:t xml:space="preserve">Az évek során az önkormányzat feladata megváltozott, emlékszik azokra az évekre, amikor hatalmas forrás hiánnyal és azzal küzdöttek, hogyan tudják a </w:t>
      </w:r>
      <w:proofErr w:type="spellStart"/>
      <w:r w:rsidR="00A71E82">
        <w:t>Kenézy</w:t>
      </w:r>
      <w:proofErr w:type="spellEnd"/>
      <w:r w:rsidR="00A71E82">
        <w:t xml:space="preserve"> kórházat megfelelően menedzselni. Véleménye szerint hasznos munkát végeznek, </w:t>
      </w:r>
      <w:r w:rsidR="00843207">
        <w:t>31 pályázatot kezelnek, ezek által minden településsel élő kapcsolatban állnak</w:t>
      </w:r>
      <w:r w:rsidR="0009110B">
        <w:t xml:space="preserve"> és megnégyszerezte a bevételét</w:t>
      </w:r>
      <w:r w:rsidR="00843207">
        <w:t>.</w:t>
      </w:r>
      <w:r w:rsidR="0009110B">
        <w:t xml:space="preserve"> Tehát nem arról van szó, hogy csak elköltik az állami normatívát, hanem arról, hogy saját bevételekre tettek szert </w:t>
      </w:r>
      <w:r w:rsidR="00264AB0">
        <w:t xml:space="preserve">a pályázatok által </w:t>
      </w:r>
      <w:r w:rsidR="0009110B">
        <w:t>és erre büszkék lehetnek</w:t>
      </w:r>
      <w:r w:rsidR="00264AB0">
        <w:t>, hiszen az nagyobb stabilitást ad a költségvetésüknek.</w:t>
      </w:r>
      <w:r w:rsidR="0009110B">
        <w:t xml:space="preserve"> </w:t>
      </w:r>
    </w:p>
    <w:p w:rsidR="00A71E82" w:rsidRDefault="00A71E82" w:rsidP="00981290">
      <w:pPr>
        <w:autoSpaceDE w:val="0"/>
        <w:autoSpaceDN w:val="0"/>
        <w:adjustRightInd w:val="0"/>
        <w:jc w:val="both"/>
        <w:rPr>
          <w:b/>
          <w:u w:val="single"/>
        </w:rPr>
      </w:pPr>
    </w:p>
    <w:p w:rsidR="009E1CB9" w:rsidRDefault="009E1CB9" w:rsidP="009E1CB9">
      <w:pPr>
        <w:rPr>
          <w:b/>
          <w:u w:val="single"/>
        </w:rPr>
      </w:pPr>
      <w:proofErr w:type="spellStart"/>
      <w:r>
        <w:rPr>
          <w:b/>
          <w:u w:val="single"/>
        </w:rPr>
        <w:t>Pajna</w:t>
      </w:r>
      <w:proofErr w:type="spellEnd"/>
      <w:r>
        <w:rPr>
          <w:b/>
          <w:u w:val="single"/>
        </w:rPr>
        <w:t xml:space="preserve"> Zoltán</w:t>
      </w:r>
    </w:p>
    <w:p w:rsidR="009E1CB9" w:rsidRDefault="0044680E" w:rsidP="009E1CB9">
      <w:pPr>
        <w:jc w:val="both"/>
      </w:pPr>
      <w:r>
        <w:t xml:space="preserve">A fejlesztési ügynökségnek további 230 M Ft nettó árbevétele volt az elmúlt évben, és azoknál az önkormányzatoknál, ahol ezeket a feladatokat a hivatal keretein belül látták el, ott súlyos </w:t>
      </w:r>
      <w:r w:rsidR="00B605DF">
        <w:t xml:space="preserve">forrás hiánnyal kellett megküzdeniük. Ha az ügynökség létszámát is hozzá veszik a hivatal létszámához, akkor már közel 50 ember mindennapi munkáját kell szervezni, mely nem kis feladat, holott csak 14 főre vállalhatnak kötelezettséget. </w:t>
      </w:r>
      <w:r w:rsidR="00EC2163">
        <w:t xml:space="preserve">Ugyanakkor a munkatársak megbecsülésében is előbbre tudtak lépni és ez azért is fontos, mert munkaerőhiány van és nehéz megtartani a jó munkaerőt, és erre is figyelniük kell. </w:t>
      </w:r>
      <w:r w:rsidR="00F15CDC">
        <w:t xml:space="preserve">Bízik abban, hogy a hátralévő években tovább tudják erősíteni a pozitív jövőképet. </w:t>
      </w:r>
      <w:r w:rsidR="009E1CB9">
        <w:t xml:space="preserve">Megállapítja, hogy az előterjesztéshez </w:t>
      </w:r>
      <w:r w:rsidR="00264AB0">
        <w:t xml:space="preserve">további </w:t>
      </w:r>
      <w:r w:rsidR="009E1CB9">
        <w:t>hozzászólás, javaslat nincs.</w:t>
      </w:r>
    </w:p>
    <w:p w:rsidR="009E1CB9" w:rsidRDefault="009E1CB9" w:rsidP="009E1CB9"/>
    <w:p w:rsidR="00981290" w:rsidRPr="00947E5C" w:rsidRDefault="00981290" w:rsidP="00981290">
      <w:pPr>
        <w:autoSpaceDE w:val="0"/>
        <w:autoSpaceDN w:val="0"/>
        <w:adjustRightInd w:val="0"/>
        <w:jc w:val="both"/>
        <w:rPr>
          <w:rFonts w:eastAsia="Times New Roman"/>
          <w:b/>
          <w:bCs/>
          <w:color w:val="000000"/>
          <w:szCs w:val="24"/>
          <w:u w:val="single"/>
          <w:lang w:eastAsia="hu-HU"/>
        </w:rPr>
      </w:pPr>
      <w:r>
        <w:rPr>
          <w:b/>
          <w:u w:val="single"/>
        </w:rPr>
        <w:t xml:space="preserve">Szavazásra teszi fel a megyei önkormányzat </w:t>
      </w:r>
      <w:r>
        <w:rPr>
          <w:b/>
          <w:bCs/>
          <w:u w:val="single"/>
        </w:rPr>
        <w:t>gazdasági stabilitásáról s</w:t>
      </w:r>
      <w:r w:rsidRPr="00947E5C">
        <w:rPr>
          <w:b/>
          <w:bCs/>
          <w:u w:val="single"/>
        </w:rPr>
        <w:t>zóló határozati javaslatot, melyet</w:t>
      </w:r>
      <w:r w:rsidRPr="00947E5C">
        <w:rPr>
          <w:rFonts w:eastAsia="Times New Roman"/>
          <w:b/>
          <w:bCs/>
          <w:color w:val="000000"/>
          <w:szCs w:val="24"/>
          <w:u w:val="single"/>
          <w:lang w:eastAsia="hu-HU"/>
        </w:rPr>
        <w:t xml:space="preserve"> a közgyűlés </w:t>
      </w:r>
      <w:r>
        <w:rPr>
          <w:rFonts w:eastAsia="Times New Roman"/>
          <w:b/>
          <w:bCs/>
          <w:color w:val="000000"/>
          <w:szCs w:val="24"/>
          <w:u w:val="single"/>
          <w:lang w:eastAsia="hu-HU"/>
        </w:rPr>
        <w:t>17</w:t>
      </w:r>
      <w:r w:rsidRPr="00947E5C">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4</w:t>
      </w:r>
      <w:r w:rsidRPr="00947E5C">
        <w:rPr>
          <w:rFonts w:eastAsia="Times New Roman"/>
          <w:b/>
          <w:bCs/>
          <w:color w:val="000000"/>
          <w:szCs w:val="24"/>
          <w:u w:val="single"/>
          <w:lang w:eastAsia="hu-HU"/>
        </w:rPr>
        <w:t xml:space="preserve"> tartózkodás mellett elfogadva a következő határozatot hozza:</w:t>
      </w:r>
    </w:p>
    <w:p w:rsidR="00981290" w:rsidRDefault="00981290" w:rsidP="00981290">
      <w:pPr>
        <w:jc w:val="both"/>
      </w:pPr>
    </w:p>
    <w:p w:rsidR="00981290" w:rsidRPr="00981290" w:rsidRDefault="00981290" w:rsidP="00981290">
      <w:pPr>
        <w:widowControl w:val="0"/>
        <w:autoSpaceDE w:val="0"/>
        <w:autoSpaceDN w:val="0"/>
        <w:adjustRightInd w:val="0"/>
        <w:rPr>
          <w:color w:val="000000"/>
          <w:szCs w:val="24"/>
        </w:rPr>
      </w:pPr>
      <w:r w:rsidRPr="00981290">
        <w:rPr>
          <w:color w:val="000000"/>
          <w:szCs w:val="24"/>
        </w:rPr>
        <w:t>Száma: 20.02.14/4/0/A/KT</w:t>
      </w:r>
    </w:p>
    <w:p w:rsidR="00981290" w:rsidRPr="00981290" w:rsidRDefault="00981290" w:rsidP="00981290">
      <w:pPr>
        <w:widowControl w:val="0"/>
        <w:autoSpaceDE w:val="0"/>
        <w:autoSpaceDN w:val="0"/>
        <w:adjustRightInd w:val="0"/>
        <w:rPr>
          <w:color w:val="000000"/>
          <w:szCs w:val="24"/>
        </w:rPr>
      </w:pPr>
      <w:r w:rsidRPr="00981290">
        <w:rPr>
          <w:color w:val="000000"/>
          <w:szCs w:val="24"/>
        </w:rPr>
        <w:t xml:space="preserve">Ideje: 2020 február 14 11:52 </w:t>
      </w:r>
    </w:p>
    <w:p w:rsidR="00981290" w:rsidRPr="00981290" w:rsidRDefault="00981290" w:rsidP="00981290">
      <w:pPr>
        <w:widowControl w:val="0"/>
        <w:autoSpaceDE w:val="0"/>
        <w:autoSpaceDN w:val="0"/>
        <w:adjustRightInd w:val="0"/>
        <w:rPr>
          <w:color w:val="000000"/>
          <w:szCs w:val="24"/>
        </w:rPr>
      </w:pPr>
      <w:r w:rsidRPr="00981290">
        <w:rPr>
          <w:color w:val="000000"/>
          <w:szCs w:val="24"/>
        </w:rPr>
        <w:t>Típusa: Nyílt</w:t>
      </w:r>
    </w:p>
    <w:p w:rsidR="00981290" w:rsidRPr="00981290" w:rsidRDefault="00981290" w:rsidP="00981290">
      <w:pPr>
        <w:widowControl w:val="0"/>
        <w:autoSpaceDE w:val="0"/>
        <w:autoSpaceDN w:val="0"/>
        <w:adjustRightInd w:val="0"/>
        <w:rPr>
          <w:b/>
          <w:bCs/>
          <w:color w:val="000000"/>
          <w:szCs w:val="24"/>
        </w:rPr>
      </w:pPr>
      <w:r w:rsidRPr="00981290">
        <w:rPr>
          <w:b/>
          <w:bCs/>
          <w:color w:val="000000"/>
          <w:szCs w:val="24"/>
        </w:rPr>
        <w:t>Határozat;</w:t>
      </w:r>
      <w:r w:rsidRPr="00981290">
        <w:rPr>
          <w:b/>
          <w:bCs/>
          <w:color w:val="000000"/>
          <w:szCs w:val="24"/>
        </w:rPr>
        <w:tab/>
        <w:t>Elfogadva</w:t>
      </w:r>
    </w:p>
    <w:p w:rsidR="00981290" w:rsidRPr="00981290" w:rsidRDefault="00981290" w:rsidP="00981290">
      <w:pPr>
        <w:widowControl w:val="0"/>
        <w:autoSpaceDE w:val="0"/>
        <w:autoSpaceDN w:val="0"/>
        <w:adjustRightInd w:val="0"/>
        <w:rPr>
          <w:color w:val="000000"/>
          <w:szCs w:val="24"/>
        </w:rPr>
      </w:pPr>
      <w:r w:rsidRPr="00981290">
        <w:rPr>
          <w:color w:val="000000"/>
          <w:szCs w:val="24"/>
        </w:rPr>
        <w:t>Egyszerű</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Eredménye</w:t>
      </w:r>
      <w:r w:rsidRPr="00981290">
        <w:rPr>
          <w:b/>
          <w:bCs/>
          <w:color w:val="000000"/>
          <w:szCs w:val="24"/>
          <w:u w:val="single"/>
        </w:rPr>
        <w:tab/>
        <w:t>Voks:</w:t>
      </w:r>
      <w:r w:rsidRPr="00981290">
        <w:rPr>
          <w:b/>
          <w:bCs/>
          <w:color w:val="000000"/>
          <w:szCs w:val="24"/>
          <w:u w:val="single"/>
        </w:rPr>
        <w:tab/>
      </w:r>
      <w:proofErr w:type="spellStart"/>
      <w:r w:rsidRPr="00981290">
        <w:rPr>
          <w:b/>
          <w:bCs/>
          <w:color w:val="000000"/>
          <w:szCs w:val="24"/>
          <w:u w:val="single"/>
        </w:rPr>
        <w:t>Szav%</w:t>
      </w:r>
      <w:proofErr w:type="spellEnd"/>
      <w:r w:rsidRPr="00981290">
        <w:rPr>
          <w:b/>
          <w:bCs/>
          <w:color w:val="000000"/>
          <w:szCs w:val="24"/>
          <w:u w:val="single"/>
        </w:rPr>
        <w:t xml:space="preserve"> </w:t>
      </w:r>
      <w:r w:rsidRPr="00981290">
        <w:rPr>
          <w:b/>
          <w:bCs/>
          <w:color w:val="000000"/>
          <w:szCs w:val="24"/>
          <w:u w:val="single"/>
        </w:rPr>
        <w:tab/>
      </w:r>
      <w:proofErr w:type="spellStart"/>
      <w:r w:rsidRPr="00981290">
        <w:rPr>
          <w:b/>
          <w:bCs/>
          <w:color w:val="000000"/>
          <w:szCs w:val="24"/>
          <w:u w:val="single"/>
        </w:rPr>
        <w:t>Össz%</w:t>
      </w:r>
      <w:proofErr w:type="spellEnd"/>
      <w:r w:rsidRPr="00981290">
        <w:rPr>
          <w:b/>
          <w:bCs/>
          <w:color w:val="000000"/>
          <w:szCs w:val="24"/>
          <w:u w:val="single"/>
        </w:rPr>
        <w:t xml:space="preserve"> </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Igen</w:t>
      </w:r>
      <w:r w:rsidRPr="00981290">
        <w:rPr>
          <w:color w:val="000000"/>
          <w:szCs w:val="24"/>
        </w:rPr>
        <w:tab/>
        <w:t>17</w:t>
      </w:r>
      <w:r w:rsidRPr="00981290">
        <w:rPr>
          <w:color w:val="000000"/>
          <w:szCs w:val="24"/>
        </w:rPr>
        <w:tab/>
        <w:t>80.95</w:t>
      </w:r>
      <w:r w:rsidRPr="00981290">
        <w:rPr>
          <w:color w:val="000000"/>
          <w:szCs w:val="24"/>
        </w:rPr>
        <w:tab/>
        <w:t>70.83</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w:t>
      </w:r>
      <w:r w:rsidRPr="00981290">
        <w:rPr>
          <w:color w:val="000000"/>
          <w:szCs w:val="24"/>
        </w:rPr>
        <w:tab/>
        <w:t>0</w:t>
      </w:r>
      <w:r w:rsidRPr="00981290">
        <w:rPr>
          <w:color w:val="000000"/>
          <w:szCs w:val="24"/>
        </w:rPr>
        <w:tab/>
        <w:t>0.00</w:t>
      </w:r>
      <w:r w:rsidRPr="00981290">
        <w:rPr>
          <w:color w:val="000000"/>
          <w:szCs w:val="24"/>
        </w:rPr>
        <w:tab/>
      </w:r>
      <w:proofErr w:type="spellStart"/>
      <w:r w:rsidRPr="00981290">
        <w:rPr>
          <w:color w:val="000000"/>
          <w:szCs w:val="24"/>
        </w:rPr>
        <w:t>0.00</w:t>
      </w:r>
      <w:proofErr w:type="spellEnd"/>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Tartózkodik</w:t>
      </w:r>
      <w:r w:rsidRPr="00981290">
        <w:rPr>
          <w:color w:val="000000"/>
          <w:szCs w:val="24"/>
          <w:u w:val="single"/>
        </w:rPr>
        <w:tab/>
        <w:t>4</w:t>
      </w:r>
      <w:r w:rsidRPr="00981290">
        <w:rPr>
          <w:color w:val="000000"/>
          <w:szCs w:val="24"/>
          <w:u w:val="single"/>
        </w:rPr>
        <w:tab/>
        <w:t>19.05</w:t>
      </w:r>
      <w:r w:rsidRPr="00981290">
        <w:rPr>
          <w:color w:val="000000"/>
          <w:szCs w:val="24"/>
          <w:u w:val="single"/>
        </w:rPr>
        <w:tab/>
        <w:t>16.67</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981290">
        <w:rPr>
          <w:b/>
          <w:bCs/>
          <w:color w:val="000000"/>
          <w:szCs w:val="24"/>
          <w:u w:val="single"/>
        </w:rPr>
        <w:t>Szavazott</w:t>
      </w:r>
      <w:r w:rsidRPr="00981290">
        <w:rPr>
          <w:b/>
          <w:bCs/>
          <w:color w:val="000000"/>
          <w:szCs w:val="24"/>
          <w:u w:val="single"/>
        </w:rPr>
        <w:tab/>
        <w:t>21</w:t>
      </w:r>
      <w:r w:rsidRPr="00981290">
        <w:rPr>
          <w:b/>
          <w:bCs/>
          <w:color w:val="000000"/>
          <w:szCs w:val="24"/>
          <w:u w:val="single"/>
        </w:rPr>
        <w:tab/>
        <w:t>100.00</w:t>
      </w:r>
      <w:r w:rsidRPr="00981290">
        <w:rPr>
          <w:b/>
          <w:bCs/>
          <w:color w:val="000000"/>
          <w:szCs w:val="24"/>
          <w:u w:val="single"/>
        </w:rPr>
        <w:tab/>
        <w:t>87.50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981290">
        <w:rPr>
          <w:color w:val="000000"/>
          <w:szCs w:val="24"/>
        </w:rPr>
        <w:t>Nem szavazott</w:t>
      </w:r>
      <w:r w:rsidRPr="00981290">
        <w:rPr>
          <w:color w:val="000000"/>
          <w:szCs w:val="24"/>
        </w:rPr>
        <w:tab/>
        <w:t>0</w:t>
      </w:r>
      <w:r w:rsidRPr="00981290">
        <w:rPr>
          <w:color w:val="000000"/>
          <w:szCs w:val="24"/>
        </w:rPr>
        <w:tab/>
        <w:t xml:space="preserve"> </w:t>
      </w:r>
      <w:r w:rsidRPr="00981290">
        <w:rPr>
          <w:color w:val="000000"/>
          <w:szCs w:val="24"/>
        </w:rPr>
        <w:tab/>
        <w:t>0.00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981290">
        <w:rPr>
          <w:color w:val="000000"/>
          <w:szCs w:val="24"/>
          <w:u w:val="single"/>
        </w:rPr>
        <w:t>Távol</w:t>
      </w:r>
      <w:r w:rsidRPr="00981290">
        <w:rPr>
          <w:color w:val="000000"/>
          <w:szCs w:val="24"/>
          <w:u w:val="single"/>
        </w:rPr>
        <w:tab/>
        <w:t>3</w:t>
      </w:r>
      <w:r w:rsidRPr="00981290">
        <w:rPr>
          <w:color w:val="000000"/>
          <w:szCs w:val="24"/>
          <w:u w:val="single"/>
        </w:rPr>
        <w:tab/>
        <w:t xml:space="preserve"> </w:t>
      </w:r>
      <w:r w:rsidRPr="00981290">
        <w:rPr>
          <w:color w:val="000000"/>
          <w:szCs w:val="24"/>
          <w:u w:val="single"/>
        </w:rPr>
        <w:tab/>
        <w:t>12.50</w:t>
      </w:r>
    </w:p>
    <w:p w:rsidR="00981290" w:rsidRPr="00981290" w:rsidRDefault="00981290" w:rsidP="0098129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981290">
        <w:rPr>
          <w:b/>
          <w:bCs/>
          <w:color w:val="000000"/>
          <w:szCs w:val="24"/>
        </w:rPr>
        <w:t>Összesen</w:t>
      </w:r>
      <w:r w:rsidRPr="00981290">
        <w:rPr>
          <w:b/>
          <w:bCs/>
          <w:color w:val="000000"/>
          <w:szCs w:val="24"/>
        </w:rPr>
        <w:tab/>
        <w:t>24</w:t>
      </w:r>
      <w:r w:rsidRPr="00981290">
        <w:rPr>
          <w:b/>
          <w:bCs/>
          <w:color w:val="000000"/>
          <w:szCs w:val="24"/>
        </w:rPr>
        <w:tab/>
        <w:t xml:space="preserve"> </w:t>
      </w:r>
      <w:r w:rsidRPr="00981290">
        <w:rPr>
          <w:b/>
          <w:bCs/>
          <w:color w:val="000000"/>
          <w:szCs w:val="24"/>
        </w:rPr>
        <w:tab/>
        <w:t>100.00</w:t>
      </w:r>
    </w:p>
    <w:p w:rsidR="00981290" w:rsidRDefault="00981290" w:rsidP="00981290">
      <w:pPr>
        <w:jc w:val="both"/>
        <w:rPr>
          <w:b/>
          <w:szCs w:val="24"/>
          <w:u w:val="single"/>
        </w:rPr>
      </w:pPr>
    </w:p>
    <w:p w:rsidR="00981290" w:rsidRDefault="00981290" w:rsidP="00981290">
      <w:pPr>
        <w:jc w:val="both"/>
        <w:rPr>
          <w:b/>
          <w:szCs w:val="24"/>
          <w:u w:val="single"/>
        </w:rPr>
      </w:pPr>
    </w:p>
    <w:p w:rsidR="00981290" w:rsidRPr="00442F67" w:rsidRDefault="00981290" w:rsidP="00981290">
      <w:pPr>
        <w:rPr>
          <w:b/>
          <w:u w:val="single"/>
        </w:rPr>
      </w:pPr>
      <w:r w:rsidRPr="00442F67">
        <w:rPr>
          <w:b/>
          <w:u w:val="single"/>
        </w:rPr>
        <w:t xml:space="preserve">A Hajdú-Bihar Megyei Önkormányzat Közgyűlésének 5/2020. (II. 14.) határozata a </w:t>
      </w:r>
      <w:r>
        <w:rPr>
          <w:b/>
          <w:u w:val="single"/>
        </w:rPr>
        <w:t>megyei önkormányzat</w:t>
      </w:r>
      <w:r w:rsidRPr="00442F67">
        <w:rPr>
          <w:b/>
          <w:u w:val="single"/>
        </w:rPr>
        <w:t xml:space="preserve"> gazdasági stabilitásáról </w:t>
      </w:r>
    </w:p>
    <w:p w:rsidR="00981290" w:rsidRDefault="00981290" w:rsidP="00981290">
      <w:pPr>
        <w:autoSpaceDE w:val="0"/>
        <w:autoSpaceDN w:val="0"/>
        <w:adjustRightInd w:val="0"/>
        <w:rPr>
          <w:b/>
          <w:u w:val="single"/>
        </w:rPr>
      </w:pPr>
    </w:p>
    <w:p w:rsidR="00981290" w:rsidRPr="0093206B" w:rsidRDefault="00981290" w:rsidP="00981290">
      <w:pPr>
        <w:jc w:val="both"/>
      </w:pPr>
      <w:r w:rsidRPr="0093206B">
        <w:t>A Hajdú-Bihar Megyei Önkormányzat Közgyűlése az államháztartásról szóló 2011. évi CXCV. törvény 29/A. §</w:t>
      </w:r>
      <w:proofErr w:type="spellStart"/>
      <w:r w:rsidRPr="0093206B">
        <w:t>-</w:t>
      </w:r>
      <w:proofErr w:type="gramStart"/>
      <w:r w:rsidRPr="0093206B">
        <w:t>a</w:t>
      </w:r>
      <w:proofErr w:type="spellEnd"/>
      <w:proofErr w:type="gramEnd"/>
      <w:r w:rsidRPr="0093206B">
        <w:t xml:space="preserve"> alapján</w:t>
      </w:r>
    </w:p>
    <w:p w:rsidR="00981290" w:rsidRPr="0093206B" w:rsidRDefault="00981290" w:rsidP="00981290"/>
    <w:p w:rsidR="00981290" w:rsidRPr="0093206B" w:rsidRDefault="00981290" w:rsidP="00981290">
      <w:pPr>
        <w:jc w:val="both"/>
      </w:pPr>
      <w:r w:rsidRPr="0093206B">
        <w:t>1./ megállapítja, hogy a Hajdú-Bihar Megyei Önkormányzatnak a 20</w:t>
      </w:r>
      <w:r>
        <w:t>20</w:t>
      </w:r>
      <w:r w:rsidRPr="0093206B">
        <w:t>. évi költségvetési évet követő három évben saját bevétele nem várható.</w:t>
      </w:r>
    </w:p>
    <w:p w:rsidR="00981290" w:rsidRPr="0093206B" w:rsidRDefault="00981290" w:rsidP="00981290">
      <w:pPr>
        <w:jc w:val="both"/>
      </w:pPr>
    </w:p>
    <w:p w:rsidR="00981290" w:rsidRPr="0093206B" w:rsidRDefault="00981290" w:rsidP="00981290">
      <w:pPr>
        <w:jc w:val="both"/>
      </w:pPr>
      <w:r w:rsidRPr="0093206B">
        <w:t xml:space="preserve">2./ Megállapítja, hogy a Hajdú-Bihar Megyei Önkormányzatnak a Magyarország gazdasági stabilitásáról szóló 2011. évi CXCIV. törvény </w:t>
      </w:r>
      <w:r>
        <w:t>8</w:t>
      </w:r>
      <w:r w:rsidRPr="0093206B">
        <w:t>. § (</w:t>
      </w:r>
      <w:r>
        <w:t>2</w:t>
      </w:r>
      <w:r w:rsidRPr="0093206B">
        <w:t>) bekezdése szerinti adósságot keletkeztető ügyleteiből eredő fizetési kötelezettsége a 20</w:t>
      </w:r>
      <w:r>
        <w:t>20</w:t>
      </w:r>
      <w:r w:rsidRPr="0093206B">
        <w:t>. évi költségvetési évet követő három évben várhatóan nem keletkezik.</w:t>
      </w:r>
    </w:p>
    <w:p w:rsidR="00981290" w:rsidRDefault="00981290" w:rsidP="00125368">
      <w:pPr>
        <w:autoSpaceDE w:val="0"/>
        <w:autoSpaceDN w:val="0"/>
        <w:adjustRightInd w:val="0"/>
        <w:jc w:val="both"/>
        <w:rPr>
          <w:b/>
          <w:u w:val="single"/>
        </w:rPr>
      </w:pPr>
    </w:p>
    <w:p w:rsidR="00125368" w:rsidRPr="00947E5C" w:rsidRDefault="00125368" w:rsidP="00125368">
      <w:pPr>
        <w:autoSpaceDE w:val="0"/>
        <w:autoSpaceDN w:val="0"/>
        <w:adjustRightInd w:val="0"/>
        <w:jc w:val="both"/>
        <w:rPr>
          <w:rFonts w:eastAsia="Times New Roman"/>
          <w:b/>
          <w:bCs/>
          <w:color w:val="000000"/>
          <w:szCs w:val="24"/>
          <w:u w:val="single"/>
          <w:lang w:eastAsia="hu-HU"/>
        </w:rPr>
      </w:pPr>
      <w:r w:rsidRPr="00781DE0">
        <w:rPr>
          <w:b/>
          <w:u w:val="single"/>
        </w:rPr>
        <w:t xml:space="preserve">Szavazásra teszi fel a </w:t>
      </w:r>
      <w:r w:rsidR="00781DE0" w:rsidRPr="00781DE0">
        <w:rPr>
          <w:b/>
          <w:u w:val="single"/>
        </w:rPr>
        <w:t>Hajdú-Bihar Megyei Önkormányzat 2020. évi költségvetési rendeletének</w:t>
      </w:r>
      <w:r w:rsidR="00781DE0">
        <w:rPr>
          <w:b/>
          <w:u w:val="single"/>
        </w:rPr>
        <w:t xml:space="preserve"> elfogadásáról </w:t>
      </w:r>
      <w:r>
        <w:rPr>
          <w:b/>
          <w:u w:val="single"/>
        </w:rPr>
        <w:t>szóló rendelet-tervezetet,</w:t>
      </w:r>
      <w:r w:rsidRPr="00947E5C">
        <w:rPr>
          <w:b/>
          <w:bCs/>
          <w:u w:val="single"/>
        </w:rPr>
        <w:t xml:space="preserve"> melyet</w:t>
      </w:r>
      <w:r w:rsidRPr="00947E5C">
        <w:rPr>
          <w:rFonts w:eastAsia="Times New Roman"/>
          <w:b/>
          <w:bCs/>
          <w:color w:val="000000"/>
          <w:szCs w:val="24"/>
          <w:u w:val="single"/>
          <w:lang w:eastAsia="hu-HU"/>
        </w:rPr>
        <w:t xml:space="preserve"> a közgyűlés </w:t>
      </w:r>
      <w:r w:rsidR="00781DE0">
        <w:rPr>
          <w:rFonts w:eastAsia="Times New Roman"/>
          <w:b/>
          <w:bCs/>
          <w:color w:val="000000"/>
          <w:szCs w:val="24"/>
          <w:u w:val="single"/>
          <w:lang w:eastAsia="hu-HU"/>
        </w:rPr>
        <w:t>17</w:t>
      </w:r>
      <w:r w:rsidRPr="00947E5C">
        <w:rPr>
          <w:rFonts w:eastAsia="Times New Roman"/>
          <w:b/>
          <w:bCs/>
          <w:color w:val="000000"/>
          <w:szCs w:val="24"/>
          <w:u w:val="single"/>
          <w:lang w:eastAsia="hu-HU"/>
        </w:rPr>
        <w:t xml:space="preserve"> igen, 0 nem szavazattal, </w:t>
      </w:r>
      <w:r w:rsidR="00781DE0">
        <w:rPr>
          <w:rFonts w:eastAsia="Times New Roman"/>
          <w:b/>
          <w:bCs/>
          <w:color w:val="000000"/>
          <w:szCs w:val="24"/>
          <w:u w:val="single"/>
          <w:lang w:eastAsia="hu-HU"/>
        </w:rPr>
        <w:t>4</w:t>
      </w:r>
      <w:r w:rsidRPr="00947E5C">
        <w:rPr>
          <w:rFonts w:eastAsia="Times New Roman"/>
          <w:b/>
          <w:bCs/>
          <w:color w:val="000000"/>
          <w:szCs w:val="24"/>
          <w:u w:val="single"/>
          <w:lang w:eastAsia="hu-HU"/>
        </w:rPr>
        <w:t xml:space="preserve"> tartózkodás mellett elfogadva a következő </w:t>
      </w:r>
      <w:r>
        <w:rPr>
          <w:rFonts w:eastAsia="Times New Roman"/>
          <w:b/>
          <w:bCs/>
          <w:color w:val="000000"/>
          <w:szCs w:val="24"/>
          <w:u w:val="single"/>
          <w:lang w:eastAsia="hu-HU"/>
        </w:rPr>
        <w:t>rendeletet alkotja</w:t>
      </w:r>
      <w:r w:rsidRPr="00947E5C">
        <w:rPr>
          <w:rFonts w:eastAsia="Times New Roman"/>
          <w:b/>
          <w:bCs/>
          <w:color w:val="000000"/>
          <w:szCs w:val="24"/>
          <w:u w:val="single"/>
          <w:lang w:eastAsia="hu-HU"/>
        </w:rPr>
        <w:t>:</w:t>
      </w:r>
    </w:p>
    <w:p w:rsidR="00125368" w:rsidRDefault="00125368" w:rsidP="00125368">
      <w:pPr>
        <w:jc w:val="both"/>
        <w:rPr>
          <w:b/>
          <w:u w:val="single"/>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20.02.14/4/0/A/KT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11:52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F7392F" w:rsidP="00781DE0">
      <w:pPr>
        <w:widowControl w:val="0"/>
        <w:autoSpaceDE w:val="0"/>
        <w:autoSpaceDN w:val="0"/>
        <w:adjustRightInd w:val="0"/>
        <w:rPr>
          <w:b/>
          <w:bCs/>
          <w:color w:val="000000"/>
          <w:szCs w:val="24"/>
        </w:rPr>
      </w:pPr>
      <w:r>
        <w:rPr>
          <w:b/>
          <w:bCs/>
          <w:color w:val="000000"/>
          <w:szCs w:val="24"/>
        </w:rPr>
        <w:t>Rendelet</w:t>
      </w:r>
      <w:r w:rsidR="00781DE0" w:rsidRPr="00781DE0">
        <w:rPr>
          <w:b/>
          <w:bCs/>
          <w:color w:val="000000"/>
          <w:szCs w:val="24"/>
        </w:rPr>
        <w:t>;</w:t>
      </w:r>
      <w:r w:rsidR="00781DE0"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Minősített</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17</w:t>
      </w:r>
      <w:r w:rsidRPr="00781DE0">
        <w:rPr>
          <w:color w:val="000000"/>
          <w:szCs w:val="24"/>
        </w:rPr>
        <w:tab/>
        <w:t>80.95</w:t>
      </w:r>
      <w:r w:rsidRPr="00781DE0">
        <w:rPr>
          <w:color w:val="000000"/>
          <w:szCs w:val="24"/>
        </w:rPr>
        <w:tab/>
        <w:t>70.83</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4</w:t>
      </w:r>
      <w:r w:rsidRPr="00781DE0">
        <w:rPr>
          <w:color w:val="000000"/>
          <w:szCs w:val="24"/>
          <w:u w:val="single"/>
        </w:rPr>
        <w:tab/>
        <w:t>19.05</w:t>
      </w:r>
      <w:r w:rsidRPr="00781DE0">
        <w:rPr>
          <w:color w:val="000000"/>
          <w:szCs w:val="24"/>
          <w:u w:val="single"/>
        </w:rPr>
        <w:tab/>
        <w:t>16.67</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C86FBA" w:rsidRDefault="00C86FBA"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p>
    <w:p w:rsidR="00C86FBA" w:rsidRPr="00301FD8" w:rsidRDefault="00C86FBA" w:rsidP="00C86FBA">
      <w:pPr>
        <w:pStyle w:val="Norml1"/>
        <w:jc w:val="center"/>
        <w:rPr>
          <w:b/>
          <w:bCs/>
          <w:szCs w:val="24"/>
        </w:rPr>
      </w:pPr>
      <w:r w:rsidRPr="00301FD8">
        <w:rPr>
          <w:b/>
          <w:bCs/>
          <w:szCs w:val="24"/>
        </w:rPr>
        <w:t>Hajdú-Bihar Megyei Önkormányzat Közgyűlésének</w:t>
      </w:r>
    </w:p>
    <w:p w:rsidR="00C86FBA" w:rsidRPr="00301FD8" w:rsidRDefault="00C86FBA" w:rsidP="00C86FBA">
      <w:pPr>
        <w:pStyle w:val="Norml1"/>
        <w:jc w:val="center"/>
        <w:rPr>
          <w:b/>
          <w:bCs/>
          <w:i/>
        </w:rPr>
      </w:pPr>
      <w:r>
        <w:rPr>
          <w:b/>
          <w:bCs/>
        </w:rPr>
        <w:t>1</w:t>
      </w:r>
      <w:r w:rsidRPr="00301FD8">
        <w:rPr>
          <w:b/>
          <w:bCs/>
        </w:rPr>
        <w:t>/20</w:t>
      </w:r>
      <w:r>
        <w:rPr>
          <w:b/>
          <w:bCs/>
        </w:rPr>
        <w:t>20</w:t>
      </w:r>
      <w:r w:rsidRPr="00301FD8">
        <w:rPr>
          <w:b/>
          <w:bCs/>
        </w:rPr>
        <w:t>. (</w:t>
      </w:r>
      <w:r>
        <w:rPr>
          <w:b/>
          <w:bCs/>
        </w:rPr>
        <w:t>II. 17.</w:t>
      </w:r>
      <w:r w:rsidRPr="00301FD8">
        <w:rPr>
          <w:b/>
          <w:bCs/>
        </w:rPr>
        <w:t>) önkormányzati rendelete</w:t>
      </w:r>
    </w:p>
    <w:p w:rsidR="00C86FBA" w:rsidRPr="00301FD8" w:rsidRDefault="00C86FBA" w:rsidP="00C86FBA">
      <w:pPr>
        <w:pStyle w:val="Norml1"/>
        <w:jc w:val="center"/>
        <w:rPr>
          <w:b/>
          <w:bCs/>
        </w:rPr>
      </w:pPr>
      <w:proofErr w:type="gramStart"/>
      <w:r w:rsidRPr="00301FD8">
        <w:rPr>
          <w:b/>
          <w:bCs/>
        </w:rPr>
        <w:t>a</w:t>
      </w:r>
      <w:proofErr w:type="gramEnd"/>
      <w:r w:rsidRPr="00301FD8">
        <w:rPr>
          <w:b/>
          <w:bCs/>
        </w:rPr>
        <w:t xml:space="preserve"> Hajdú- Bihar Megyei Önkormányzat 20</w:t>
      </w:r>
      <w:r>
        <w:rPr>
          <w:b/>
          <w:bCs/>
        </w:rPr>
        <w:t>20</w:t>
      </w:r>
      <w:r w:rsidRPr="00301FD8">
        <w:rPr>
          <w:b/>
          <w:bCs/>
        </w:rPr>
        <w:t>. évi költségvetéséről</w:t>
      </w:r>
    </w:p>
    <w:p w:rsidR="00C86FBA" w:rsidRPr="00301FD8" w:rsidRDefault="00C86FBA" w:rsidP="00C86FBA">
      <w:pPr>
        <w:pStyle w:val="Norml1"/>
        <w:jc w:val="center"/>
        <w:rPr>
          <w:b/>
          <w:bCs/>
        </w:rPr>
      </w:pPr>
    </w:p>
    <w:p w:rsidR="00C86FBA" w:rsidRDefault="00C86FBA" w:rsidP="00C86FBA">
      <w:pPr>
        <w:jc w:val="both"/>
      </w:pPr>
      <w:r w:rsidRPr="00301FD8">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1/2015. (II. 2.) önkormányzati rendelet </w:t>
      </w:r>
      <w:r>
        <w:t>5</w:t>
      </w:r>
      <w:r w:rsidRPr="00301FD8">
        <w:t>.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C86FBA" w:rsidRPr="00301FD8" w:rsidRDefault="00C86FBA" w:rsidP="00C86FBA">
      <w:pPr>
        <w:jc w:val="both"/>
      </w:pPr>
    </w:p>
    <w:p w:rsidR="00C86FBA" w:rsidRPr="004E57F7" w:rsidRDefault="00C86FBA" w:rsidP="00C86FBA">
      <w:pPr>
        <w:jc w:val="both"/>
      </w:pPr>
    </w:p>
    <w:p w:rsidR="00C86FBA" w:rsidRPr="00301FD8" w:rsidRDefault="00C86FBA" w:rsidP="00C86FBA">
      <w:pPr>
        <w:pStyle w:val="Norml1"/>
        <w:jc w:val="center"/>
        <w:rPr>
          <w:b/>
          <w:bCs/>
        </w:rPr>
      </w:pPr>
      <w:r w:rsidRPr="00301FD8">
        <w:rPr>
          <w:b/>
          <w:bCs/>
        </w:rPr>
        <w:t>1. Az Önkormányzat összevont kiadásai és bevételei</w:t>
      </w:r>
    </w:p>
    <w:p w:rsidR="00C86FBA" w:rsidRPr="00301FD8" w:rsidRDefault="00C86FBA" w:rsidP="00C86FBA">
      <w:pPr>
        <w:pStyle w:val="Norml1"/>
        <w:jc w:val="center"/>
        <w:rPr>
          <w:b/>
          <w:bCs/>
        </w:rPr>
      </w:pPr>
    </w:p>
    <w:p w:rsidR="00C86FBA" w:rsidRPr="00301FD8" w:rsidRDefault="00C86FBA" w:rsidP="00C86FBA">
      <w:pPr>
        <w:pStyle w:val="Norml1"/>
        <w:numPr>
          <w:ilvl w:val="0"/>
          <w:numId w:val="13"/>
        </w:numPr>
        <w:jc w:val="center"/>
        <w:rPr>
          <w:b/>
        </w:rPr>
      </w:pPr>
      <w:r w:rsidRPr="00301FD8">
        <w:rPr>
          <w:b/>
        </w:rPr>
        <w:t>§</w:t>
      </w:r>
    </w:p>
    <w:p w:rsidR="00C86FBA" w:rsidRPr="00301FD8" w:rsidRDefault="00C86FBA" w:rsidP="00C86FBA">
      <w:pPr>
        <w:pStyle w:val="Norml1"/>
        <w:ind w:left="720"/>
        <w:rPr>
          <w:b/>
          <w:color w:val="000000"/>
          <w:szCs w:val="24"/>
        </w:rPr>
      </w:pPr>
    </w:p>
    <w:p w:rsidR="00C86FBA" w:rsidRPr="00301FD8" w:rsidRDefault="00C86FBA" w:rsidP="00C86FBA">
      <w:pPr>
        <w:pStyle w:val="Norml1"/>
        <w:numPr>
          <w:ilvl w:val="0"/>
          <w:numId w:val="8"/>
        </w:numPr>
        <w:jc w:val="both"/>
      </w:pPr>
      <w:r w:rsidRPr="00301FD8">
        <w:t>Az önkormányzat közgyűlése (továbbiakban: Közgyűlés) az önkormányzat 20</w:t>
      </w:r>
      <w:r>
        <w:t>20</w:t>
      </w:r>
      <w:r w:rsidRPr="00301FD8">
        <w:t xml:space="preserve">. évi költségvetését </w:t>
      </w:r>
      <w:r>
        <w:t>1.058.239</w:t>
      </w:r>
      <w:r w:rsidRPr="00301FD8">
        <w:t xml:space="preserve"> ezer forint költségvetési bevétellel és </w:t>
      </w:r>
      <w:r>
        <w:t>1.300.637</w:t>
      </w:r>
      <w:r w:rsidRPr="00301FD8">
        <w:t xml:space="preserve"> ezer forint költségvetési kiadással hagyja jóvá.</w:t>
      </w:r>
    </w:p>
    <w:p w:rsidR="00C86FBA" w:rsidRPr="00301FD8" w:rsidRDefault="00C86FBA" w:rsidP="00C86FBA">
      <w:pPr>
        <w:pStyle w:val="Norml1"/>
        <w:ind w:left="360"/>
        <w:jc w:val="both"/>
      </w:pPr>
    </w:p>
    <w:p w:rsidR="00C86FBA" w:rsidRPr="00301FD8" w:rsidRDefault="00C86FBA" w:rsidP="00C86FBA">
      <w:pPr>
        <w:pStyle w:val="Norml1"/>
        <w:numPr>
          <w:ilvl w:val="0"/>
          <w:numId w:val="8"/>
        </w:numPr>
        <w:jc w:val="both"/>
      </w:pPr>
      <w:r w:rsidRPr="00301FD8">
        <w:lastRenderedPageBreak/>
        <w:t xml:space="preserve">A Közgyűlés megállapítja, hogy a költségvetési bevételek és kiadások egyenlege </w:t>
      </w:r>
      <w:r>
        <w:t>242.398</w:t>
      </w:r>
      <w:r w:rsidRPr="00301FD8">
        <w:t xml:space="preserve"> ezer forint hiány. A költségvetési hiány összegéből </w:t>
      </w:r>
      <w:r>
        <w:t>110.746</w:t>
      </w:r>
      <w:r w:rsidRPr="00301FD8">
        <w:t xml:space="preserve"> ezer forint a működési költségvetés, </w:t>
      </w:r>
      <w:r>
        <w:t>131.652</w:t>
      </w:r>
      <w:r w:rsidRPr="00301FD8">
        <w:t xml:space="preserve"> ezer forint a felhalmozási költségvetés hiánya.</w:t>
      </w:r>
    </w:p>
    <w:p w:rsidR="00C86FBA" w:rsidRPr="00301FD8" w:rsidRDefault="00C86FBA" w:rsidP="00C86FBA">
      <w:pPr>
        <w:pStyle w:val="Norml1"/>
        <w:ind w:left="360"/>
        <w:jc w:val="both"/>
      </w:pPr>
    </w:p>
    <w:p w:rsidR="00C86FBA" w:rsidRPr="00301FD8" w:rsidRDefault="00C86FBA" w:rsidP="00C86FBA">
      <w:pPr>
        <w:numPr>
          <w:ilvl w:val="0"/>
          <w:numId w:val="8"/>
        </w:numPr>
        <w:jc w:val="both"/>
      </w:pPr>
      <w:r w:rsidRPr="00301FD8">
        <w:t xml:space="preserve">A Közgyűlés a költségvetési hiányt belső forrásból, </w:t>
      </w:r>
      <w:r>
        <w:t>242.398</w:t>
      </w:r>
      <w:r w:rsidRPr="00301FD8">
        <w:t xml:space="preserve"> ezer forint maradvány igénybevételével finanszírozza, az e célt szolgáló finanszírozási bevételek összege </w:t>
      </w:r>
      <w:r>
        <w:t>242.398</w:t>
      </w:r>
      <w:r w:rsidRPr="00301FD8">
        <w:t xml:space="preserve"> ezer forint. </w:t>
      </w:r>
    </w:p>
    <w:p w:rsidR="00C86FBA" w:rsidRPr="00301FD8" w:rsidRDefault="00C86FBA" w:rsidP="00C86FBA">
      <w:pPr>
        <w:pStyle w:val="Listaszerbekezds"/>
      </w:pPr>
    </w:p>
    <w:p w:rsidR="00C86FBA" w:rsidRPr="00301FD8" w:rsidRDefault="00C86FBA" w:rsidP="00C86FBA">
      <w:pPr>
        <w:numPr>
          <w:ilvl w:val="0"/>
          <w:numId w:val="8"/>
        </w:numPr>
        <w:jc w:val="both"/>
      </w:pPr>
      <w:r w:rsidRPr="00301FD8">
        <w:t>A Közgyűlés megállapítja, hogy a finanszírozási kiadások összege 1</w:t>
      </w:r>
      <w:r>
        <w:t>2.444</w:t>
      </w:r>
      <w:r w:rsidRPr="00301FD8">
        <w:t xml:space="preserve"> ezer forint, amelyet maradvány igénybevételével finanszíroz.</w:t>
      </w:r>
    </w:p>
    <w:p w:rsidR="00C86FBA" w:rsidRPr="00301FD8" w:rsidRDefault="00C86FBA" w:rsidP="00C86FBA">
      <w:pPr>
        <w:pStyle w:val="Listaszerbekezds"/>
      </w:pPr>
    </w:p>
    <w:p w:rsidR="00C86FBA" w:rsidRPr="00301FD8" w:rsidRDefault="00C86FBA" w:rsidP="00C86FBA">
      <w:pPr>
        <w:numPr>
          <w:ilvl w:val="0"/>
          <w:numId w:val="8"/>
        </w:numPr>
        <w:jc w:val="both"/>
      </w:pPr>
      <w:r w:rsidRPr="00301FD8">
        <w:t xml:space="preserve">A Közgyűlés a (3) és (4) bekezdésben rögzítettekre tekintettel a finanszírozási bevételek összegét </w:t>
      </w:r>
      <w:r>
        <w:t>254.842</w:t>
      </w:r>
      <w:r w:rsidRPr="00301FD8">
        <w:t xml:space="preserve"> ezer forintban állapítja meg.</w:t>
      </w:r>
    </w:p>
    <w:p w:rsidR="00C86FBA" w:rsidRPr="00301FD8" w:rsidRDefault="00C86FBA" w:rsidP="00C86FBA">
      <w:pPr>
        <w:pStyle w:val="Listaszerbekezds"/>
      </w:pPr>
    </w:p>
    <w:p w:rsidR="00C86FBA" w:rsidRPr="00301FD8" w:rsidRDefault="00C86FBA" w:rsidP="00C86FBA">
      <w:pPr>
        <w:pStyle w:val="Norml1"/>
        <w:jc w:val="center"/>
        <w:rPr>
          <w:b/>
        </w:rPr>
      </w:pPr>
      <w:r w:rsidRPr="00301FD8">
        <w:rPr>
          <w:b/>
        </w:rPr>
        <w:t>2. §</w:t>
      </w:r>
    </w:p>
    <w:p w:rsidR="00C86FBA" w:rsidRPr="00301FD8" w:rsidRDefault="00C86FBA" w:rsidP="00C86FBA">
      <w:pPr>
        <w:pStyle w:val="Norml1"/>
        <w:jc w:val="center"/>
        <w:rPr>
          <w:b/>
        </w:rPr>
      </w:pPr>
    </w:p>
    <w:p w:rsidR="00C86FBA" w:rsidRPr="00301FD8" w:rsidRDefault="00C86FBA" w:rsidP="00C86FBA">
      <w:pPr>
        <w:numPr>
          <w:ilvl w:val="0"/>
          <w:numId w:val="10"/>
        </w:numPr>
        <w:tabs>
          <w:tab w:val="clear" w:pos="720"/>
          <w:tab w:val="num" w:pos="360"/>
        </w:tabs>
        <w:ind w:hanging="720"/>
        <w:jc w:val="both"/>
        <w:rPr>
          <w:color w:val="000000"/>
        </w:rPr>
      </w:pPr>
      <w:r w:rsidRPr="00301FD8">
        <w:rPr>
          <w:color w:val="000000"/>
        </w:rPr>
        <w:t>A megyei önkormányzat működési költségvetése:</w:t>
      </w:r>
    </w:p>
    <w:p w:rsidR="00C86FBA" w:rsidRPr="00301FD8" w:rsidRDefault="00C86FBA" w:rsidP="00C86FBA">
      <w:pPr>
        <w:tabs>
          <w:tab w:val="num" w:pos="360"/>
          <w:tab w:val="right" w:pos="720"/>
          <w:tab w:val="left" w:pos="1080"/>
          <w:tab w:val="left" w:pos="1440"/>
          <w:tab w:val="right" w:pos="8460"/>
        </w:tabs>
        <w:ind w:left="360" w:hanging="720"/>
        <w:jc w:val="both"/>
      </w:pPr>
      <w:r w:rsidRPr="00301FD8">
        <w:tab/>
      </w:r>
      <w:r w:rsidRPr="00301FD8">
        <w:tab/>
      </w:r>
      <w:proofErr w:type="gramStart"/>
      <w:r w:rsidRPr="00301FD8">
        <w:t>a</w:t>
      </w:r>
      <w:proofErr w:type="gramEnd"/>
      <w:r w:rsidRPr="00301FD8">
        <w:t>)</w:t>
      </w:r>
      <w:r w:rsidRPr="00301FD8">
        <w:tab/>
        <w:t>működési költségvetési bevételek mindösszesen:</w:t>
      </w:r>
      <w:r w:rsidRPr="00301FD8">
        <w:tab/>
      </w:r>
      <w:r>
        <w:t>1.057.069</w:t>
      </w:r>
      <w:r w:rsidRPr="00301FD8">
        <w:t xml:space="preserve"> ezer forint</w:t>
      </w:r>
    </w:p>
    <w:p w:rsidR="00C86FBA" w:rsidRPr="00301FD8" w:rsidRDefault="00C86FBA" w:rsidP="00C86FBA">
      <w:pPr>
        <w:tabs>
          <w:tab w:val="num" w:pos="360"/>
          <w:tab w:val="right" w:pos="720"/>
          <w:tab w:val="left" w:pos="1080"/>
          <w:tab w:val="left" w:pos="1440"/>
          <w:tab w:val="right" w:pos="8460"/>
        </w:tabs>
        <w:ind w:left="360" w:hanging="720"/>
        <w:jc w:val="both"/>
      </w:pPr>
      <w:r w:rsidRPr="00301FD8">
        <w:tab/>
      </w:r>
      <w:r w:rsidRPr="00301FD8">
        <w:tab/>
        <w:t>b)</w:t>
      </w:r>
      <w:r w:rsidRPr="00301FD8">
        <w:tab/>
        <w:t>működési költségvetési kiadások mindösszesen:</w:t>
      </w:r>
      <w:r w:rsidRPr="00301FD8">
        <w:tab/>
      </w:r>
      <w:r>
        <w:t>1.167.815</w:t>
      </w:r>
      <w:r w:rsidRPr="00301FD8">
        <w:t xml:space="preserve"> ezer forint</w:t>
      </w:r>
    </w:p>
    <w:p w:rsidR="00C86FBA" w:rsidRPr="00301FD8" w:rsidRDefault="00C86FBA" w:rsidP="00C86FBA">
      <w:pPr>
        <w:tabs>
          <w:tab w:val="num" w:pos="360"/>
          <w:tab w:val="right" w:pos="720"/>
          <w:tab w:val="left" w:pos="1080"/>
          <w:tab w:val="left" w:pos="1440"/>
          <w:tab w:val="right" w:pos="8460"/>
        </w:tabs>
        <w:ind w:left="360" w:hanging="720"/>
        <w:jc w:val="both"/>
      </w:pPr>
      <w:r w:rsidRPr="00301FD8">
        <w:tab/>
      </w:r>
      <w:r w:rsidRPr="00301FD8">
        <w:tab/>
        <w:t>c)</w:t>
      </w:r>
      <w:r w:rsidRPr="00301FD8">
        <w:tab/>
        <w:t>működési költségvetési egyenleg (hiány):</w:t>
      </w:r>
      <w:r w:rsidRPr="00301FD8">
        <w:tab/>
        <w:t xml:space="preserve">- </w:t>
      </w:r>
      <w:r>
        <w:t>110.746</w:t>
      </w:r>
      <w:r w:rsidRPr="00301FD8">
        <w:t xml:space="preserve"> ezer forint</w:t>
      </w:r>
    </w:p>
    <w:p w:rsidR="00C86FBA" w:rsidRPr="00301FD8" w:rsidRDefault="00C86FBA" w:rsidP="00C86FBA">
      <w:pPr>
        <w:tabs>
          <w:tab w:val="num" w:pos="360"/>
          <w:tab w:val="left" w:pos="7380"/>
        </w:tabs>
        <w:ind w:left="360" w:hanging="720"/>
        <w:jc w:val="both"/>
        <w:rPr>
          <w:color w:val="000000"/>
        </w:rPr>
      </w:pPr>
    </w:p>
    <w:p w:rsidR="00C86FBA" w:rsidRPr="00301FD8" w:rsidRDefault="00C86FBA" w:rsidP="00C86FBA">
      <w:pPr>
        <w:numPr>
          <w:ilvl w:val="0"/>
          <w:numId w:val="10"/>
        </w:numPr>
        <w:tabs>
          <w:tab w:val="clear" w:pos="720"/>
          <w:tab w:val="num" w:pos="360"/>
          <w:tab w:val="left" w:pos="1440"/>
          <w:tab w:val="left" w:pos="7380"/>
        </w:tabs>
        <w:ind w:left="360"/>
        <w:jc w:val="both"/>
        <w:rPr>
          <w:color w:val="000000"/>
        </w:rPr>
      </w:pPr>
      <w:r w:rsidRPr="00301FD8">
        <w:rPr>
          <w:color w:val="000000"/>
        </w:rPr>
        <w:t>A megyei önkormányzat felhalmozási költségvetése:</w:t>
      </w:r>
    </w:p>
    <w:p w:rsidR="00C86FBA" w:rsidRPr="00301FD8" w:rsidRDefault="00C86FBA" w:rsidP="00C86FBA">
      <w:pPr>
        <w:tabs>
          <w:tab w:val="num" w:pos="360"/>
          <w:tab w:val="left" w:pos="540"/>
          <w:tab w:val="left" w:pos="1080"/>
          <w:tab w:val="right" w:pos="8460"/>
        </w:tabs>
        <w:ind w:left="360" w:hanging="360"/>
        <w:jc w:val="both"/>
      </w:pPr>
      <w:r w:rsidRPr="00301FD8">
        <w:tab/>
      </w:r>
      <w:r w:rsidRPr="00301FD8">
        <w:tab/>
      </w:r>
      <w:proofErr w:type="gramStart"/>
      <w:r w:rsidRPr="00301FD8">
        <w:t>a</w:t>
      </w:r>
      <w:proofErr w:type="gramEnd"/>
      <w:r w:rsidRPr="00301FD8">
        <w:t>)</w:t>
      </w:r>
      <w:r w:rsidRPr="00301FD8">
        <w:tab/>
        <w:t>felhalmozási költségvetési bevételek mindösszesen:</w:t>
      </w:r>
      <w:r w:rsidRPr="00301FD8">
        <w:tab/>
      </w:r>
      <w:r>
        <w:t>1.170</w:t>
      </w:r>
      <w:r w:rsidRPr="00301FD8">
        <w:t xml:space="preserve"> ezer forint</w:t>
      </w:r>
    </w:p>
    <w:p w:rsidR="00C86FBA" w:rsidRPr="00301FD8" w:rsidRDefault="00C86FBA" w:rsidP="00C86FBA">
      <w:pPr>
        <w:tabs>
          <w:tab w:val="num" w:pos="360"/>
          <w:tab w:val="left" w:pos="540"/>
          <w:tab w:val="left" w:pos="1080"/>
          <w:tab w:val="right" w:pos="8460"/>
        </w:tabs>
        <w:ind w:left="360" w:hanging="360"/>
        <w:jc w:val="both"/>
      </w:pPr>
      <w:r w:rsidRPr="00301FD8">
        <w:tab/>
      </w:r>
      <w:r w:rsidRPr="00301FD8">
        <w:tab/>
        <w:t>b)</w:t>
      </w:r>
      <w:r w:rsidRPr="00301FD8">
        <w:tab/>
      </w:r>
      <w:r w:rsidRPr="00301FD8">
        <w:rPr>
          <w:color w:val="000000"/>
        </w:rPr>
        <w:t xml:space="preserve">felhalmozási költségvetési </w:t>
      </w:r>
      <w:r w:rsidRPr="00301FD8">
        <w:t xml:space="preserve">kiadások mindösszesen: </w:t>
      </w:r>
      <w:r w:rsidRPr="00301FD8">
        <w:tab/>
      </w:r>
      <w:r>
        <w:t>132.822</w:t>
      </w:r>
      <w:r w:rsidRPr="00301FD8">
        <w:t xml:space="preserve"> ezer forint</w:t>
      </w:r>
    </w:p>
    <w:p w:rsidR="00C86FBA" w:rsidRPr="00301FD8" w:rsidRDefault="00C86FBA" w:rsidP="00C86FBA">
      <w:pPr>
        <w:tabs>
          <w:tab w:val="num" w:pos="360"/>
          <w:tab w:val="left" w:pos="540"/>
          <w:tab w:val="left" w:pos="1080"/>
          <w:tab w:val="right" w:pos="8460"/>
        </w:tabs>
        <w:ind w:left="360" w:hanging="360"/>
        <w:jc w:val="both"/>
      </w:pPr>
      <w:r w:rsidRPr="00301FD8">
        <w:tab/>
      </w:r>
      <w:r w:rsidRPr="00301FD8">
        <w:tab/>
        <w:t>c)</w:t>
      </w:r>
      <w:r w:rsidRPr="00301FD8">
        <w:tab/>
        <w:t>felhalmozási költségvetési egyenleg (hiány):</w:t>
      </w:r>
      <w:r w:rsidRPr="00301FD8">
        <w:tab/>
        <w:t xml:space="preserve">- </w:t>
      </w:r>
      <w:r>
        <w:t>131.652</w:t>
      </w:r>
      <w:r w:rsidRPr="00301FD8">
        <w:t xml:space="preserve"> ezer forint</w:t>
      </w:r>
    </w:p>
    <w:p w:rsidR="00C86FBA" w:rsidRPr="00301FD8" w:rsidRDefault="00C86FBA" w:rsidP="00C86FBA">
      <w:pPr>
        <w:tabs>
          <w:tab w:val="num" w:pos="360"/>
          <w:tab w:val="left" w:pos="1440"/>
        </w:tabs>
        <w:ind w:left="360" w:hanging="720"/>
        <w:jc w:val="both"/>
      </w:pPr>
    </w:p>
    <w:p w:rsidR="00C86FBA" w:rsidRPr="00301FD8" w:rsidRDefault="00C86FBA" w:rsidP="00C86FBA">
      <w:pPr>
        <w:numPr>
          <w:ilvl w:val="0"/>
          <w:numId w:val="10"/>
        </w:numPr>
        <w:tabs>
          <w:tab w:val="clear" w:pos="720"/>
          <w:tab w:val="num" w:pos="360"/>
          <w:tab w:val="left" w:pos="7380"/>
        </w:tabs>
        <w:ind w:left="360"/>
        <w:jc w:val="both"/>
      </w:pPr>
      <w:r w:rsidRPr="00301FD8">
        <w:t>Az önkormányzat és az önkormányzati hivatal összevont bevételeinek és kiadásainak kiemelt előirányzatait a rendelet 1. melléklete tartalmazza.</w:t>
      </w:r>
    </w:p>
    <w:p w:rsidR="00C86FBA" w:rsidRPr="00301FD8" w:rsidRDefault="00C86FBA" w:rsidP="00C86FBA">
      <w:pPr>
        <w:tabs>
          <w:tab w:val="left" w:pos="7380"/>
        </w:tabs>
        <w:ind w:left="360"/>
        <w:jc w:val="both"/>
      </w:pPr>
    </w:p>
    <w:p w:rsidR="00C86FBA" w:rsidRPr="00301FD8" w:rsidRDefault="00C86FBA" w:rsidP="00AF12E1">
      <w:pPr>
        <w:numPr>
          <w:ilvl w:val="0"/>
          <w:numId w:val="10"/>
        </w:numPr>
        <w:tabs>
          <w:tab w:val="clear" w:pos="720"/>
          <w:tab w:val="num" w:pos="360"/>
          <w:tab w:val="left" w:pos="709"/>
          <w:tab w:val="left" w:pos="7380"/>
        </w:tabs>
        <w:ind w:left="360"/>
        <w:jc w:val="both"/>
      </w:pPr>
      <w:r w:rsidRPr="00301FD8">
        <w:t>Az önkormányzat bevételeinek és kiadásainak kiemelt előirányzatait a rendelet 2. melléklete tartalmazza.</w:t>
      </w:r>
    </w:p>
    <w:p w:rsidR="00C86FBA" w:rsidRPr="00301FD8" w:rsidRDefault="00C86FBA" w:rsidP="00AF12E1">
      <w:pPr>
        <w:pStyle w:val="Listaszerbekezds"/>
        <w:spacing w:after="0" w:line="240" w:lineRule="auto"/>
      </w:pPr>
    </w:p>
    <w:p w:rsidR="00C86FBA" w:rsidRPr="00301FD8" w:rsidRDefault="00C86FBA" w:rsidP="00AF12E1">
      <w:pPr>
        <w:numPr>
          <w:ilvl w:val="0"/>
          <w:numId w:val="10"/>
        </w:numPr>
        <w:tabs>
          <w:tab w:val="clear" w:pos="720"/>
          <w:tab w:val="num" w:pos="360"/>
          <w:tab w:val="left" w:pos="7380"/>
        </w:tabs>
        <w:ind w:left="360"/>
        <w:jc w:val="both"/>
      </w:pPr>
      <w:r w:rsidRPr="00301FD8">
        <w:t>A Közgyűlés az önkormányzat irányítása alá tartozó Hajdú-Bihar Megyei Önkormányzati Hivatal költségvetési és finanszírozási bevételeit, kiadásait a rendelet 3. melléklete szerint állapítja meg.</w:t>
      </w:r>
    </w:p>
    <w:p w:rsidR="00C86FBA" w:rsidRPr="00301FD8" w:rsidRDefault="00C86FBA" w:rsidP="00C86FBA">
      <w:pPr>
        <w:tabs>
          <w:tab w:val="left" w:pos="7380"/>
        </w:tabs>
        <w:jc w:val="both"/>
        <w:rPr>
          <w:color w:val="000000"/>
        </w:rPr>
      </w:pPr>
    </w:p>
    <w:p w:rsidR="00C86FBA" w:rsidRPr="00301FD8" w:rsidRDefault="00C86FBA" w:rsidP="00C86FBA">
      <w:pPr>
        <w:numPr>
          <w:ilvl w:val="0"/>
          <w:numId w:val="10"/>
        </w:numPr>
        <w:tabs>
          <w:tab w:val="clear" w:pos="720"/>
          <w:tab w:val="num" w:pos="360"/>
          <w:tab w:val="left" w:pos="7380"/>
        </w:tabs>
        <w:ind w:left="360"/>
        <w:jc w:val="both"/>
        <w:rPr>
          <w:color w:val="000000"/>
        </w:rPr>
      </w:pPr>
      <w:r w:rsidRPr="00301FD8">
        <w:rPr>
          <w:color w:val="000000"/>
        </w:rPr>
        <w:t>A Közgyűlés megállapítja, hogy adósságot keletkeztető ügyletből származó kötelezettsége nincs és 20</w:t>
      </w:r>
      <w:r>
        <w:rPr>
          <w:color w:val="000000"/>
        </w:rPr>
        <w:t>20</w:t>
      </w:r>
      <w:r w:rsidRPr="00301FD8">
        <w:rPr>
          <w:color w:val="000000"/>
        </w:rPr>
        <w:t>. évben ilyen ügyletet nem tervez.</w:t>
      </w:r>
    </w:p>
    <w:p w:rsidR="00C86FBA" w:rsidRPr="00301FD8" w:rsidRDefault="00C86FBA" w:rsidP="00C86FBA">
      <w:pPr>
        <w:tabs>
          <w:tab w:val="num" w:pos="360"/>
          <w:tab w:val="left" w:pos="7380"/>
        </w:tabs>
        <w:ind w:hanging="720"/>
        <w:jc w:val="both"/>
        <w:rPr>
          <w:color w:val="000000"/>
        </w:rPr>
      </w:pPr>
    </w:p>
    <w:p w:rsidR="00C86FBA" w:rsidRPr="00301FD8" w:rsidRDefault="00C86FBA" w:rsidP="00C86FBA">
      <w:pPr>
        <w:numPr>
          <w:ilvl w:val="0"/>
          <w:numId w:val="10"/>
        </w:numPr>
        <w:tabs>
          <w:tab w:val="clear" w:pos="720"/>
          <w:tab w:val="num" w:pos="360"/>
          <w:tab w:val="left" w:pos="7380"/>
        </w:tabs>
        <w:ind w:left="360"/>
        <w:jc w:val="both"/>
        <w:rPr>
          <w:color w:val="000000"/>
        </w:rPr>
      </w:pPr>
      <w:r w:rsidRPr="00301FD8">
        <w:rPr>
          <w:color w:val="000000"/>
        </w:rPr>
        <w:t>A Közgyűlés a Hajdú-Bihar Megyei Önkormányzati Hivatal részére 2</w:t>
      </w:r>
      <w:r>
        <w:rPr>
          <w:color w:val="000000"/>
        </w:rPr>
        <w:t>60.540</w:t>
      </w:r>
      <w:r w:rsidRPr="00301FD8">
        <w:rPr>
          <w:color w:val="000000"/>
        </w:rPr>
        <w:t xml:space="preserve"> ezer forint irányító szervi támogatást (intézményfinanszírozást) biztosít.</w:t>
      </w:r>
    </w:p>
    <w:p w:rsidR="00C86FBA" w:rsidRPr="00301FD8" w:rsidRDefault="00C86FBA" w:rsidP="00C86FBA">
      <w:pPr>
        <w:tabs>
          <w:tab w:val="num" w:pos="360"/>
          <w:tab w:val="left" w:pos="7380"/>
        </w:tabs>
        <w:ind w:hanging="720"/>
        <w:jc w:val="both"/>
        <w:rPr>
          <w:color w:val="000000"/>
        </w:rPr>
      </w:pPr>
    </w:p>
    <w:p w:rsidR="00C86FBA" w:rsidRPr="00301FD8" w:rsidRDefault="00C86FBA" w:rsidP="00C86FBA">
      <w:pPr>
        <w:numPr>
          <w:ilvl w:val="0"/>
          <w:numId w:val="10"/>
        </w:numPr>
        <w:tabs>
          <w:tab w:val="clear" w:pos="720"/>
          <w:tab w:val="num" w:pos="360"/>
          <w:tab w:val="left" w:pos="7380"/>
        </w:tabs>
        <w:ind w:left="360"/>
        <w:jc w:val="both"/>
        <w:rPr>
          <w:color w:val="000000"/>
        </w:rPr>
      </w:pPr>
      <w:r w:rsidRPr="00301FD8">
        <w:rPr>
          <w:color w:val="000000"/>
        </w:rPr>
        <w:t>A Közgyűlés a 20</w:t>
      </w:r>
      <w:r>
        <w:rPr>
          <w:color w:val="000000"/>
        </w:rPr>
        <w:t>20</w:t>
      </w:r>
      <w:r w:rsidRPr="00301FD8">
        <w:rPr>
          <w:color w:val="000000"/>
        </w:rPr>
        <w:t xml:space="preserve">. évi költségvetésben </w:t>
      </w:r>
      <w:r>
        <w:rPr>
          <w:color w:val="000000"/>
        </w:rPr>
        <w:t>4</w:t>
      </w:r>
      <w:r w:rsidRPr="00301FD8">
        <w:rPr>
          <w:color w:val="000000"/>
        </w:rPr>
        <w:t xml:space="preserve">.000 ezer forint általános tartalékot különít el. </w:t>
      </w:r>
    </w:p>
    <w:p w:rsidR="00C86FBA" w:rsidRPr="00301FD8" w:rsidRDefault="00C86FBA" w:rsidP="00C86FBA">
      <w:pPr>
        <w:tabs>
          <w:tab w:val="left" w:pos="7380"/>
        </w:tabs>
        <w:jc w:val="both"/>
        <w:rPr>
          <w:color w:val="000000"/>
        </w:rPr>
      </w:pPr>
    </w:p>
    <w:p w:rsidR="00C86FBA" w:rsidRPr="00301FD8" w:rsidRDefault="00C86FBA" w:rsidP="00C86FBA">
      <w:pPr>
        <w:numPr>
          <w:ilvl w:val="0"/>
          <w:numId w:val="10"/>
        </w:numPr>
        <w:tabs>
          <w:tab w:val="clear" w:pos="720"/>
          <w:tab w:val="num" w:pos="360"/>
          <w:tab w:val="left" w:pos="7380"/>
        </w:tabs>
        <w:ind w:left="360"/>
        <w:jc w:val="both"/>
        <w:rPr>
          <w:color w:val="000000"/>
        </w:rPr>
      </w:pPr>
      <w:r w:rsidRPr="00301FD8">
        <w:rPr>
          <w:color w:val="000000"/>
        </w:rPr>
        <w:lastRenderedPageBreak/>
        <w:t>A Közgyűlés az önkormányzat európai uniós forrásból finanszírozott támogatással megvalósuló projekt</w:t>
      </w:r>
      <w:r>
        <w:rPr>
          <w:color w:val="000000"/>
        </w:rPr>
        <w:t>jein</w:t>
      </w:r>
      <w:r w:rsidRPr="00301FD8">
        <w:rPr>
          <w:color w:val="000000"/>
        </w:rPr>
        <w:t>ek bevételeit és kiadásait a rendelet 4. melléklete szerint állapítja meg, amelynek további részletezését az 5. melléklet és a 6. melléklet rögzíti.</w:t>
      </w:r>
    </w:p>
    <w:p w:rsidR="00C86FBA" w:rsidRPr="00301FD8" w:rsidRDefault="00C86FBA" w:rsidP="00C86FBA">
      <w:pPr>
        <w:pStyle w:val="Listaszerbekezds"/>
        <w:rPr>
          <w:color w:val="000000"/>
        </w:rPr>
      </w:pPr>
    </w:p>
    <w:p w:rsidR="00C86FBA" w:rsidRPr="00301FD8" w:rsidRDefault="00C86FBA" w:rsidP="00C86FBA">
      <w:pPr>
        <w:numPr>
          <w:ilvl w:val="0"/>
          <w:numId w:val="10"/>
        </w:numPr>
        <w:tabs>
          <w:tab w:val="clear" w:pos="720"/>
          <w:tab w:val="left" w:pos="284"/>
          <w:tab w:val="num" w:pos="426"/>
        </w:tabs>
        <w:ind w:left="360"/>
        <w:jc w:val="both"/>
        <w:rPr>
          <w:color w:val="000000"/>
        </w:rPr>
      </w:pPr>
      <w:r w:rsidRPr="00301FD8">
        <w:rPr>
          <w:color w:val="000000"/>
        </w:rPr>
        <w:t xml:space="preserve"> Az önként vállalt feladatokat és azok kiadásait a rendelet 7. melléklete tartalmazza. </w:t>
      </w:r>
    </w:p>
    <w:p w:rsidR="00C86FBA" w:rsidRPr="00301FD8" w:rsidRDefault="00C86FBA" w:rsidP="00C86FBA">
      <w:pPr>
        <w:tabs>
          <w:tab w:val="left" w:pos="7380"/>
        </w:tabs>
        <w:jc w:val="both"/>
        <w:rPr>
          <w:color w:val="000000"/>
        </w:rPr>
      </w:pPr>
    </w:p>
    <w:p w:rsidR="00C86FBA" w:rsidRPr="00301FD8" w:rsidRDefault="00C86FBA" w:rsidP="00C86FBA">
      <w:pPr>
        <w:numPr>
          <w:ilvl w:val="0"/>
          <w:numId w:val="10"/>
        </w:numPr>
        <w:tabs>
          <w:tab w:val="clear" w:pos="720"/>
          <w:tab w:val="left" w:pos="426"/>
          <w:tab w:val="num" w:pos="567"/>
        </w:tabs>
        <w:ind w:left="360"/>
        <w:jc w:val="both"/>
      </w:pPr>
      <w:r w:rsidRPr="00301FD8">
        <w:t xml:space="preserve"> A Közgyűlés a 20</w:t>
      </w:r>
      <w:r>
        <w:t>20</w:t>
      </w:r>
      <w:r w:rsidRPr="00301FD8">
        <w:t xml:space="preserve">. évi költségvetésben </w:t>
      </w:r>
      <w:r>
        <w:t>70.200</w:t>
      </w:r>
      <w:r w:rsidRPr="00301FD8">
        <w:t xml:space="preserve"> ezer forint működési célú támogatást állapít meg a rendelet 8. melléklete szerint. </w:t>
      </w:r>
    </w:p>
    <w:p w:rsidR="00C86FBA" w:rsidRPr="00301FD8" w:rsidRDefault="00C86FBA" w:rsidP="00C86FBA">
      <w:pPr>
        <w:pStyle w:val="Listaszerbekezds"/>
      </w:pPr>
    </w:p>
    <w:p w:rsidR="00C86FBA" w:rsidRPr="00301FD8" w:rsidRDefault="00C86FBA" w:rsidP="00C86FBA">
      <w:pPr>
        <w:numPr>
          <w:ilvl w:val="0"/>
          <w:numId w:val="10"/>
        </w:numPr>
        <w:tabs>
          <w:tab w:val="clear" w:pos="720"/>
          <w:tab w:val="left" w:pos="426"/>
          <w:tab w:val="num" w:pos="567"/>
        </w:tabs>
        <w:ind w:left="360"/>
        <w:jc w:val="both"/>
      </w:pPr>
      <w:r w:rsidRPr="00301FD8">
        <w:t xml:space="preserve"> A Közgyűlés az önkormányzat 20</w:t>
      </w:r>
      <w:r>
        <w:t>20</w:t>
      </w:r>
      <w:r w:rsidRPr="00301FD8">
        <w:t>. évi beruházásait, felújításait beruházásonként a rendelet 9. melléklete szerint állapítja meg.</w:t>
      </w:r>
    </w:p>
    <w:p w:rsidR="00C86FBA" w:rsidRPr="00301FD8" w:rsidRDefault="00C86FBA" w:rsidP="00C86FBA">
      <w:pPr>
        <w:tabs>
          <w:tab w:val="left" w:pos="7380"/>
        </w:tabs>
        <w:jc w:val="both"/>
        <w:rPr>
          <w:color w:val="000000"/>
        </w:rPr>
      </w:pPr>
    </w:p>
    <w:p w:rsidR="00C86FBA" w:rsidRPr="00301FD8" w:rsidRDefault="00C86FBA" w:rsidP="00C86FBA">
      <w:pPr>
        <w:tabs>
          <w:tab w:val="left" w:pos="7380"/>
        </w:tabs>
        <w:jc w:val="center"/>
        <w:rPr>
          <w:b/>
          <w:color w:val="000000"/>
        </w:rPr>
      </w:pPr>
    </w:p>
    <w:p w:rsidR="00C86FBA" w:rsidRPr="00301FD8" w:rsidRDefault="00C86FBA" w:rsidP="00C86FBA">
      <w:pPr>
        <w:tabs>
          <w:tab w:val="left" w:pos="7380"/>
        </w:tabs>
        <w:jc w:val="center"/>
        <w:rPr>
          <w:b/>
          <w:color w:val="000000"/>
        </w:rPr>
      </w:pPr>
      <w:r w:rsidRPr="00301FD8">
        <w:rPr>
          <w:b/>
          <w:color w:val="000000"/>
        </w:rPr>
        <w:t>2. A közgyűlés hivatalára vonatkozó szabályok</w:t>
      </w:r>
    </w:p>
    <w:p w:rsidR="00C86FBA" w:rsidRPr="00301FD8" w:rsidRDefault="00C86FBA" w:rsidP="00C86FBA">
      <w:pPr>
        <w:tabs>
          <w:tab w:val="left" w:pos="7380"/>
        </w:tabs>
        <w:jc w:val="center"/>
        <w:rPr>
          <w:b/>
          <w:color w:val="000000"/>
        </w:rPr>
      </w:pPr>
    </w:p>
    <w:p w:rsidR="00C86FBA" w:rsidRPr="00301FD8" w:rsidRDefault="00C86FBA" w:rsidP="00C86FBA">
      <w:pPr>
        <w:jc w:val="center"/>
        <w:rPr>
          <w:b/>
          <w:color w:val="000000"/>
        </w:rPr>
      </w:pPr>
      <w:r w:rsidRPr="00301FD8">
        <w:rPr>
          <w:b/>
          <w:color w:val="000000"/>
        </w:rPr>
        <w:t>3. §</w:t>
      </w:r>
    </w:p>
    <w:p w:rsidR="00C86FBA" w:rsidRPr="00301FD8" w:rsidRDefault="00C86FBA" w:rsidP="00C86FBA">
      <w:pPr>
        <w:jc w:val="center"/>
        <w:rPr>
          <w:b/>
          <w:color w:val="000000"/>
        </w:rPr>
      </w:pPr>
    </w:p>
    <w:p w:rsidR="00C86FBA" w:rsidRPr="00301FD8" w:rsidRDefault="00C86FBA" w:rsidP="00C86FBA">
      <w:pPr>
        <w:numPr>
          <w:ilvl w:val="0"/>
          <w:numId w:val="7"/>
        </w:numPr>
        <w:jc w:val="both"/>
      </w:pPr>
      <w:r w:rsidRPr="00301FD8">
        <w:t>A Közgyűlés az önkormányzat hivatalának 20</w:t>
      </w:r>
      <w:r>
        <w:t>20</w:t>
      </w:r>
      <w:r w:rsidRPr="00301FD8">
        <w:t xml:space="preserve">. évi költségvetési bevételeit </w:t>
      </w:r>
      <w:r>
        <w:t>645</w:t>
      </w:r>
      <w:r w:rsidRPr="00301FD8">
        <w:t xml:space="preserve"> ezer forintban, költségvetési kiadásait </w:t>
      </w:r>
      <w:r>
        <w:t>263.679</w:t>
      </w:r>
      <w:r w:rsidRPr="00301FD8">
        <w:t xml:space="preserve"> ezer forintban határozza meg. A költségvetés egyenlege 2</w:t>
      </w:r>
      <w:r>
        <w:t>63.034.</w:t>
      </w:r>
      <w:r w:rsidRPr="00301FD8">
        <w:t xml:space="preserve"> ezer forint hiány, amelyet</w:t>
      </w:r>
      <w:r>
        <w:t xml:space="preserve"> 2.494</w:t>
      </w:r>
      <w:r w:rsidRPr="00301FD8">
        <w:t xml:space="preserve"> ezer forint maradvány igénybevételével, valamint </w:t>
      </w:r>
      <w:r>
        <w:t>260.540</w:t>
      </w:r>
      <w:r w:rsidRPr="00301FD8">
        <w:t xml:space="preserve"> ezer forint irányító szervi támogatással finanszíroz a rendelet 3. melléklete szerint.</w:t>
      </w:r>
    </w:p>
    <w:p w:rsidR="00C86FBA" w:rsidRPr="00301FD8" w:rsidRDefault="00C86FBA" w:rsidP="00C86FBA">
      <w:pPr>
        <w:jc w:val="both"/>
      </w:pPr>
    </w:p>
    <w:p w:rsidR="00C86FBA" w:rsidRPr="00301FD8" w:rsidRDefault="00C86FBA" w:rsidP="00C86FBA">
      <w:pPr>
        <w:numPr>
          <w:ilvl w:val="0"/>
          <w:numId w:val="7"/>
        </w:numPr>
        <w:jc w:val="both"/>
      </w:pPr>
      <w:r w:rsidRPr="00301FD8">
        <w:t xml:space="preserve"> A Közgyűlés 20</w:t>
      </w:r>
      <w:r>
        <w:t>20</w:t>
      </w:r>
      <w:r w:rsidRPr="00301FD8">
        <w:t xml:space="preserve">. évre vonatkozóan: </w:t>
      </w:r>
    </w:p>
    <w:p w:rsidR="00C86FBA" w:rsidRPr="00C86FBA" w:rsidRDefault="00C86FBA" w:rsidP="00C86FBA">
      <w:pPr>
        <w:pStyle w:val="Listaszerbekezds"/>
        <w:numPr>
          <w:ilvl w:val="0"/>
          <w:numId w:val="15"/>
        </w:numPr>
        <w:spacing w:after="0" w:line="240" w:lineRule="auto"/>
        <w:contextualSpacing w:val="0"/>
        <w:jc w:val="both"/>
        <w:rPr>
          <w:rFonts w:ascii="Times New Roman" w:hAnsi="Times New Roman"/>
          <w:sz w:val="24"/>
          <w:szCs w:val="24"/>
        </w:rPr>
      </w:pPr>
      <w:r w:rsidRPr="00C86FBA">
        <w:rPr>
          <w:rFonts w:ascii="Times New Roman" w:hAnsi="Times New Roman"/>
          <w:sz w:val="24"/>
          <w:szCs w:val="24"/>
        </w:rPr>
        <w:t>a hivatal felsőfokú iskolai végzettségű köztisztviselőinek illetménykiegészítését a köztisztviselő alapilletményének 30 %-ában,</w:t>
      </w:r>
    </w:p>
    <w:p w:rsidR="00C86FBA" w:rsidRPr="00C86FBA" w:rsidRDefault="00C86FBA" w:rsidP="00C86FBA">
      <w:pPr>
        <w:pStyle w:val="Listaszerbekezds"/>
        <w:numPr>
          <w:ilvl w:val="0"/>
          <w:numId w:val="15"/>
        </w:numPr>
        <w:spacing w:after="0" w:line="240" w:lineRule="auto"/>
        <w:contextualSpacing w:val="0"/>
        <w:jc w:val="both"/>
        <w:rPr>
          <w:rFonts w:ascii="Times New Roman" w:hAnsi="Times New Roman"/>
          <w:sz w:val="24"/>
          <w:szCs w:val="24"/>
        </w:rPr>
      </w:pPr>
      <w:r w:rsidRPr="00C86FBA">
        <w:rPr>
          <w:rFonts w:ascii="Times New Roman" w:hAnsi="Times New Roman"/>
          <w:sz w:val="24"/>
          <w:szCs w:val="24"/>
        </w:rPr>
        <w:t>a hivatal érettségi végzettségű köztisztviselőinek és ügykezelőinek illetménykiegészítését a köztisztviselő alapilletményének 10%-ában határozza meg.</w:t>
      </w:r>
    </w:p>
    <w:p w:rsidR="00C86FBA" w:rsidRPr="00301FD8" w:rsidRDefault="00C86FBA" w:rsidP="00C86FBA">
      <w:pPr>
        <w:jc w:val="both"/>
      </w:pPr>
    </w:p>
    <w:p w:rsidR="00C86FBA" w:rsidRPr="00301FD8" w:rsidRDefault="00C86FBA" w:rsidP="00C86FBA">
      <w:pPr>
        <w:numPr>
          <w:ilvl w:val="0"/>
          <w:numId w:val="7"/>
        </w:numPr>
        <w:jc w:val="both"/>
      </w:pPr>
      <w:r w:rsidRPr="00301FD8">
        <w:t xml:space="preserve">A helyi önkormányzatok és szerveik, a köztársasági megbízottak, valamint egyes centrális alárendeltségű szervek feladat- és hatásköreiről szóló 1991. évi XX. törvény 140. § (1) bekezdés g) pontja alapján a jegyző e rendeletben megtervezett irányító szervi támogatást (intézményfinanszírozást) a tényleges szükségletekhez igazítva (teljesítésarányosan) gondoskodik az önkormányzati hivatal pénzellátásáról. </w:t>
      </w:r>
    </w:p>
    <w:p w:rsidR="00C86FBA" w:rsidRPr="00301FD8" w:rsidRDefault="00C86FBA" w:rsidP="00C86FBA">
      <w:pPr>
        <w:ind w:left="360"/>
        <w:jc w:val="both"/>
      </w:pPr>
    </w:p>
    <w:p w:rsidR="00C86FBA" w:rsidRPr="00301FD8" w:rsidRDefault="00C86FBA" w:rsidP="00C86FBA">
      <w:pPr>
        <w:numPr>
          <w:ilvl w:val="0"/>
          <w:numId w:val="7"/>
        </w:numPr>
        <w:jc w:val="both"/>
      </w:pPr>
      <w:r w:rsidRPr="00301FD8">
        <w:t>A közgyűlés az önkormányzati hivatal 20</w:t>
      </w:r>
      <w:r>
        <w:t>20</w:t>
      </w:r>
      <w:r w:rsidRPr="00301FD8">
        <w:t xml:space="preserve">. évi engedélyezett létszámát </w:t>
      </w:r>
      <w:r>
        <w:t>30</w:t>
      </w:r>
      <w:r w:rsidRPr="00301FD8">
        <w:t xml:space="preserve"> főben állapítja meg. </w:t>
      </w:r>
    </w:p>
    <w:p w:rsidR="00C86FBA" w:rsidRDefault="00C86FBA" w:rsidP="00C86FBA">
      <w:pPr>
        <w:pStyle w:val="Listaszerbekezds"/>
        <w:rPr>
          <w:i/>
        </w:rPr>
      </w:pPr>
    </w:p>
    <w:p w:rsidR="00913E16" w:rsidRDefault="00913E16" w:rsidP="00C86FBA">
      <w:pPr>
        <w:pStyle w:val="Listaszerbekezds"/>
        <w:rPr>
          <w:i/>
        </w:rPr>
      </w:pPr>
    </w:p>
    <w:p w:rsidR="00913E16" w:rsidRDefault="00913E16" w:rsidP="00C86FBA">
      <w:pPr>
        <w:pStyle w:val="Listaszerbekezds"/>
        <w:rPr>
          <w:i/>
        </w:rPr>
      </w:pPr>
    </w:p>
    <w:p w:rsidR="00052B55" w:rsidRDefault="00052B55" w:rsidP="00C86FBA">
      <w:pPr>
        <w:pStyle w:val="Listaszerbekezds"/>
        <w:rPr>
          <w:i/>
        </w:rPr>
      </w:pPr>
    </w:p>
    <w:p w:rsidR="00913E16" w:rsidRDefault="00913E16" w:rsidP="00C86FBA">
      <w:pPr>
        <w:pStyle w:val="Listaszerbekezds"/>
        <w:rPr>
          <w:i/>
        </w:rPr>
      </w:pPr>
    </w:p>
    <w:p w:rsidR="00913E16" w:rsidRDefault="00913E16" w:rsidP="00C86FBA">
      <w:pPr>
        <w:pStyle w:val="Listaszerbekezds"/>
        <w:rPr>
          <w:i/>
        </w:rPr>
      </w:pPr>
    </w:p>
    <w:p w:rsidR="00913E16" w:rsidRPr="00301FD8" w:rsidRDefault="00913E16" w:rsidP="00C86FBA">
      <w:pPr>
        <w:pStyle w:val="Listaszerbekezds"/>
        <w:rPr>
          <w:i/>
        </w:rPr>
      </w:pPr>
    </w:p>
    <w:p w:rsidR="00C86FBA" w:rsidRPr="00301FD8" w:rsidRDefault="00C86FBA" w:rsidP="00C86FBA">
      <w:pPr>
        <w:numPr>
          <w:ilvl w:val="0"/>
          <w:numId w:val="14"/>
        </w:numPr>
        <w:jc w:val="center"/>
        <w:rPr>
          <w:b/>
          <w:color w:val="000000"/>
        </w:rPr>
      </w:pPr>
      <w:r w:rsidRPr="00301FD8">
        <w:rPr>
          <w:b/>
          <w:color w:val="000000"/>
        </w:rPr>
        <w:lastRenderedPageBreak/>
        <w:t>A költségvetés végrehajtásának szabályai</w:t>
      </w:r>
    </w:p>
    <w:p w:rsidR="00C86FBA" w:rsidRPr="00301FD8" w:rsidRDefault="00C86FBA" w:rsidP="00C86FBA">
      <w:pPr>
        <w:jc w:val="center"/>
        <w:rPr>
          <w:b/>
          <w:color w:val="000000"/>
        </w:rPr>
      </w:pPr>
    </w:p>
    <w:p w:rsidR="00C86FBA" w:rsidRPr="00301FD8" w:rsidRDefault="00C86FBA" w:rsidP="00C86FBA">
      <w:pPr>
        <w:jc w:val="center"/>
        <w:rPr>
          <w:b/>
          <w:color w:val="000000"/>
        </w:rPr>
      </w:pPr>
      <w:r w:rsidRPr="00301FD8">
        <w:rPr>
          <w:b/>
          <w:color w:val="000000"/>
        </w:rPr>
        <w:t>4. §</w:t>
      </w:r>
    </w:p>
    <w:p w:rsidR="00C86FBA" w:rsidRPr="00301FD8" w:rsidRDefault="00C86FBA" w:rsidP="00C86FBA">
      <w:pPr>
        <w:jc w:val="center"/>
        <w:rPr>
          <w:color w:val="000000"/>
        </w:rPr>
      </w:pPr>
    </w:p>
    <w:p w:rsidR="00C86FBA" w:rsidRPr="00301FD8" w:rsidRDefault="00C86FBA" w:rsidP="00C86FBA">
      <w:pPr>
        <w:numPr>
          <w:ilvl w:val="0"/>
          <w:numId w:val="11"/>
        </w:numPr>
        <w:jc w:val="both"/>
        <w:rPr>
          <w:color w:val="000000"/>
        </w:rPr>
      </w:pPr>
      <w:r w:rsidRPr="00301FD8">
        <w:rPr>
          <w:color w:val="000000"/>
        </w:rPr>
        <w:t xml:space="preserve">Az államháztartásról szóló törvény végrehajtásáról szóló 368/2011. (XII. 31.) Korm. rendelet (továbbiakban: </w:t>
      </w:r>
      <w:proofErr w:type="spellStart"/>
      <w:r w:rsidRPr="00301FD8">
        <w:rPr>
          <w:color w:val="000000"/>
        </w:rPr>
        <w:t>Ávr</w:t>
      </w:r>
      <w:proofErr w:type="spellEnd"/>
      <w:r w:rsidRPr="00301FD8">
        <w:rPr>
          <w:color w:val="000000"/>
        </w:rPr>
        <w:t xml:space="preserve">.) 51. § (1) bekezdésében meghatározott rovatok terhére a költségvetési évben az önkormányzat esetében bruttó </w:t>
      </w:r>
      <w:r>
        <w:rPr>
          <w:color w:val="000000"/>
        </w:rPr>
        <w:t>1.200</w:t>
      </w:r>
      <w:r w:rsidRPr="00301FD8">
        <w:rPr>
          <w:color w:val="000000"/>
        </w:rPr>
        <w:t xml:space="preserve"> ezer Ft, önkormányzati hivatal esetében bruttó </w:t>
      </w:r>
      <w:r>
        <w:t>45.220</w:t>
      </w:r>
      <w:r w:rsidRPr="00301FD8">
        <w:t xml:space="preserve"> ezer </w:t>
      </w:r>
      <w:r w:rsidRPr="00301FD8">
        <w:rPr>
          <w:color w:val="000000"/>
        </w:rPr>
        <w:t>Ft összeghatárig vállalható kötelezettség.</w:t>
      </w:r>
    </w:p>
    <w:p w:rsidR="00C86FBA" w:rsidRPr="00301FD8" w:rsidRDefault="00C86FBA" w:rsidP="00C86FBA">
      <w:pPr>
        <w:ind w:left="360" w:hanging="360"/>
        <w:jc w:val="both"/>
      </w:pPr>
    </w:p>
    <w:p w:rsidR="00C86FBA" w:rsidRPr="00301FD8" w:rsidRDefault="00C86FBA" w:rsidP="00AF12E1">
      <w:pPr>
        <w:numPr>
          <w:ilvl w:val="0"/>
          <w:numId w:val="11"/>
        </w:numPr>
        <w:jc w:val="both"/>
      </w:pPr>
      <w:r w:rsidRPr="00301FD8">
        <w:t xml:space="preserve">A Közgyűlés az önkormányzat bevételeinek és kiadásainak módosítási jogát a közgyűlés elnökére ruházza át, amelyet az Áht. 30. § (3) bekezdésében, valamint az </w:t>
      </w:r>
      <w:proofErr w:type="spellStart"/>
      <w:r w:rsidRPr="00301FD8">
        <w:t>Ávr</w:t>
      </w:r>
      <w:proofErr w:type="spellEnd"/>
      <w:r w:rsidRPr="00301FD8">
        <w:t>. 34/A. §</w:t>
      </w:r>
      <w:proofErr w:type="spellStart"/>
      <w:r w:rsidRPr="00301FD8">
        <w:t>-ban</w:t>
      </w:r>
      <w:proofErr w:type="spellEnd"/>
      <w:r w:rsidRPr="00301FD8">
        <w:t xml:space="preserve"> meghatározott rendelkezések figyelembevételével jogosult gyakorolni.</w:t>
      </w:r>
    </w:p>
    <w:p w:rsidR="00C86FBA" w:rsidRPr="00301FD8" w:rsidRDefault="00C86FBA" w:rsidP="00AF12E1">
      <w:pPr>
        <w:pStyle w:val="Listaszerbekezds"/>
        <w:spacing w:after="0"/>
      </w:pPr>
    </w:p>
    <w:p w:rsidR="00C86FBA" w:rsidRPr="00301FD8" w:rsidRDefault="00C86FBA" w:rsidP="00AF12E1">
      <w:pPr>
        <w:numPr>
          <w:ilvl w:val="0"/>
          <w:numId w:val="11"/>
        </w:numPr>
        <w:jc w:val="both"/>
      </w:pPr>
      <w:r w:rsidRPr="00301FD8">
        <w:t>A Közgyűlés az önkormányzat kiadási előirányzatai közötti átcsoportosítás jogát a közgyűlés elnökére ruházza át. Az így végrehajtott átcsoportosítások csak az adott költségvetési évben érvényesülő hatással bírnak, a következő költségvetési évek előirányzatait nem érinthetik.</w:t>
      </w:r>
    </w:p>
    <w:p w:rsidR="00C86FBA" w:rsidRPr="00301FD8" w:rsidRDefault="00C86FBA" w:rsidP="00AF12E1">
      <w:pPr>
        <w:pStyle w:val="Listaszerbekezds"/>
        <w:spacing w:after="0" w:line="240" w:lineRule="auto"/>
      </w:pPr>
    </w:p>
    <w:p w:rsidR="00C86FBA" w:rsidRPr="00301FD8" w:rsidRDefault="00C86FBA" w:rsidP="00AF12E1">
      <w:pPr>
        <w:numPr>
          <w:ilvl w:val="0"/>
          <w:numId w:val="11"/>
        </w:numPr>
        <w:tabs>
          <w:tab w:val="num" w:pos="1114"/>
        </w:tabs>
        <w:jc w:val="both"/>
      </w:pPr>
      <w:r w:rsidRPr="00301FD8">
        <w:t xml:space="preserve">A Közgyűlés az önkormányzat költségvetésében megtervezett általános tartalékkal kapcsolatos átcsoportosítás jogát a közgyűlés elnökére ruházza át. </w:t>
      </w:r>
    </w:p>
    <w:p w:rsidR="00C86FBA" w:rsidRPr="00301FD8" w:rsidRDefault="00C86FBA" w:rsidP="00AF12E1">
      <w:pPr>
        <w:pStyle w:val="Listaszerbekezds"/>
        <w:spacing w:after="0"/>
      </w:pPr>
    </w:p>
    <w:p w:rsidR="00C86FBA" w:rsidRPr="00301FD8" w:rsidRDefault="00C86FBA" w:rsidP="00AF12E1">
      <w:pPr>
        <w:numPr>
          <w:ilvl w:val="0"/>
          <w:numId w:val="11"/>
        </w:numPr>
        <w:jc w:val="both"/>
      </w:pPr>
      <w:r w:rsidRPr="00301FD8">
        <w:t>A Közgyűlés 20</w:t>
      </w:r>
      <w:r>
        <w:t>20</w:t>
      </w:r>
      <w:r w:rsidRPr="00301FD8">
        <w:t xml:space="preserve">. évben a </w:t>
      </w:r>
      <w:proofErr w:type="spellStart"/>
      <w:r w:rsidRPr="00301FD8">
        <w:t>cafetéria-juttatás</w:t>
      </w:r>
      <w:proofErr w:type="spellEnd"/>
      <w:r w:rsidRPr="00301FD8">
        <w:t xml:space="preserve"> mértékét 200.000 forint/fő/év összegben, a Hajdú-Bihar Megyei Önkormányzati Hivatalnál foglalkoztatott közszolgálati dolgozókat, valamint a Hajdú-Bihar Megyei Önkormányzat Közgyűlése foglalkoztatási jogviszonyban álló tisztségviselőit megillető juttatásokról, támogatásokról szóló 3/2016. (</w:t>
      </w:r>
      <w:r>
        <w:t>I</w:t>
      </w:r>
      <w:r w:rsidRPr="00301FD8">
        <w:t xml:space="preserve">V. 4.) önkormányzati rendelet 3. § (1) bekezdésének </w:t>
      </w:r>
      <w:proofErr w:type="spellStart"/>
      <w:r w:rsidRPr="00301FD8">
        <w:t>bf</w:t>
      </w:r>
      <w:proofErr w:type="spellEnd"/>
      <w:r w:rsidRPr="00301FD8">
        <w:t>) alpontjában meghatározott juttatás mértékét 6</w:t>
      </w:r>
      <w:r>
        <w:t>5</w:t>
      </w:r>
      <w:r w:rsidRPr="00301FD8">
        <w:t xml:space="preserve">.000 forint/fő/év összegben állapítja meg. A juttatás éves összege biztosít fedezetet az egyes juttatásokhoz kapcsolódó, a juttatást teljesítő munkáltatót terhelő közterhek megfizetésére is. </w:t>
      </w:r>
    </w:p>
    <w:p w:rsidR="00C86FBA" w:rsidRPr="00301FD8" w:rsidRDefault="00C86FBA" w:rsidP="00AF12E1">
      <w:pPr>
        <w:pStyle w:val="Listaszerbekezds"/>
        <w:spacing w:after="0"/>
      </w:pPr>
    </w:p>
    <w:p w:rsidR="00C86FBA" w:rsidRPr="00301FD8" w:rsidRDefault="00C86FBA" w:rsidP="00AF12E1">
      <w:pPr>
        <w:numPr>
          <w:ilvl w:val="0"/>
          <w:numId w:val="11"/>
        </w:numPr>
        <w:jc w:val="both"/>
      </w:pPr>
      <w:r w:rsidRPr="00301FD8">
        <w:t>A Közgyűlés a fizetési számlához kapcsolódó bankszámla hozzájárulás mértékét 20</w:t>
      </w:r>
      <w:r>
        <w:t>20</w:t>
      </w:r>
      <w:r w:rsidRPr="00301FD8">
        <w:t xml:space="preserve">. évben bruttó 1.000 forint/fő/hóban határozza meg. </w:t>
      </w:r>
    </w:p>
    <w:p w:rsidR="00C86FBA" w:rsidRPr="00301FD8" w:rsidRDefault="00C86FBA" w:rsidP="00C86FBA">
      <w:pPr>
        <w:pStyle w:val="Listaszerbekezds"/>
      </w:pPr>
    </w:p>
    <w:p w:rsidR="00C86FBA" w:rsidRPr="00301FD8" w:rsidRDefault="00C86FBA" w:rsidP="00C86FBA">
      <w:pPr>
        <w:ind w:left="426" w:hanging="426"/>
        <w:jc w:val="both"/>
        <w:rPr>
          <w:color w:val="000000"/>
        </w:rPr>
      </w:pPr>
      <w:r w:rsidRPr="00301FD8">
        <w:rPr>
          <w:color w:val="000000"/>
        </w:rPr>
        <w:t xml:space="preserve">(7) A Közgyűlés a kitüntető díjak alapításáról és adományozásáról szóló 7/2016. (VI. 27.) önkormányzati rendeletével alapított, a „Hajdú-Bihar Megye Önkormányzatának Emlékérme” </w:t>
      </w:r>
      <w:r>
        <w:rPr>
          <w:color w:val="000000"/>
        </w:rPr>
        <w:t xml:space="preserve">„Hajdú-Bihar Megye Rendőre” felirattal </w:t>
      </w:r>
      <w:r w:rsidRPr="00301FD8">
        <w:rPr>
          <w:color w:val="000000"/>
        </w:rPr>
        <w:t>kitüntető díj</w:t>
      </w:r>
      <w:r>
        <w:rPr>
          <w:color w:val="000000"/>
        </w:rPr>
        <w:t>hoz kapcsolódó pénzjutalom</w:t>
      </w:r>
      <w:r w:rsidRPr="00301FD8">
        <w:rPr>
          <w:color w:val="000000"/>
        </w:rPr>
        <w:t xml:space="preserve"> bruttó</w:t>
      </w:r>
      <w:r>
        <w:rPr>
          <w:color w:val="000000"/>
        </w:rPr>
        <w:t xml:space="preserve"> összegét</w:t>
      </w:r>
      <w:r w:rsidRPr="00301FD8">
        <w:rPr>
          <w:color w:val="000000"/>
        </w:rPr>
        <w:t xml:space="preserve"> 100.000 Ft/fő összegben állapítja meg.</w:t>
      </w:r>
    </w:p>
    <w:p w:rsidR="00C86FBA" w:rsidRPr="00301FD8" w:rsidRDefault="00C86FBA" w:rsidP="00C86FBA">
      <w:pPr>
        <w:jc w:val="center"/>
        <w:rPr>
          <w:b/>
          <w:bCs/>
          <w:color w:val="000000"/>
        </w:rPr>
      </w:pPr>
    </w:p>
    <w:p w:rsidR="00C86FBA" w:rsidRPr="00301FD8" w:rsidRDefault="00C86FBA" w:rsidP="00C86FBA">
      <w:pPr>
        <w:jc w:val="center"/>
      </w:pPr>
      <w:r w:rsidRPr="00301FD8">
        <w:rPr>
          <w:b/>
        </w:rPr>
        <w:t>5. §</w:t>
      </w:r>
    </w:p>
    <w:p w:rsidR="00C86FBA" w:rsidRPr="00301FD8" w:rsidRDefault="00C86FBA" w:rsidP="00C86FBA">
      <w:pPr>
        <w:ind w:left="360"/>
        <w:jc w:val="both"/>
      </w:pPr>
    </w:p>
    <w:p w:rsidR="00C86FBA" w:rsidRPr="00301FD8" w:rsidRDefault="00C86FBA" w:rsidP="00C86FBA">
      <w:pPr>
        <w:numPr>
          <w:ilvl w:val="0"/>
          <w:numId w:val="12"/>
        </w:numPr>
        <w:tabs>
          <w:tab w:val="num" w:pos="1114"/>
        </w:tabs>
        <w:jc w:val="both"/>
        <w:rPr>
          <w:color w:val="000000"/>
        </w:rPr>
      </w:pPr>
      <w:r w:rsidRPr="00301FD8">
        <w:rPr>
          <w:color w:val="000000"/>
        </w:rPr>
        <w:t xml:space="preserve">E rendelet 8. mellékletében szereplő előirányzatok közül a bizottság dönt a bizottság által felhasználható előirányzatról, a közgyűlés elnöke dönt az elnöki hatáskörben felhasználható előirányzatokról. </w:t>
      </w:r>
    </w:p>
    <w:p w:rsidR="00C86FBA" w:rsidRPr="00301FD8" w:rsidRDefault="00C86FBA" w:rsidP="00C86FBA">
      <w:pPr>
        <w:pStyle w:val="Listaszerbekezds"/>
      </w:pPr>
    </w:p>
    <w:p w:rsidR="00C86FBA" w:rsidRPr="00301FD8" w:rsidRDefault="00C86FBA" w:rsidP="00C86FBA">
      <w:pPr>
        <w:numPr>
          <w:ilvl w:val="0"/>
          <w:numId w:val="12"/>
        </w:numPr>
        <w:jc w:val="both"/>
      </w:pPr>
      <w:r w:rsidRPr="00301FD8">
        <w:t>A támogatások felhasználásának ellenőrzése a támogatást nyújtó feladata.</w:t>
      </w:r>
    </w:p>
    <w:p w:rsidR="00C86FBA" w:rsidRPr="00301FD8" w:rsidRDefault="00C86FBA" w:rsidP="00C86FBA">
      <w:pPr>
        <w:pStyle w:val="Listaszerbekezds"/>
      </w:pPr>
    </w:p>
    <w:p w:rsidR="00C86FBA" w:rsidRDefault="00C86FBA" w:rsidP="00A83ED1">
      <w:pPr>
        <w:numPr>
          <w:ilvl w:val="0"/>
          <w:numId w:val="12"/>
        </w:numPr>
        <w:jc w:val="both"/>
      </w:pPr>
      <w:r w:rsidRPr="00301FD8">
        <w:lastRenderedPageBreak/>
        <w:t>A bevételek beszedésekor, a kiadások teljesítésekor lehetőség szerint készpénzkímélő fizetési módokat kell alkalmazni.</w:t>
      </w:r>
    </w:p>
    <w:p w:rsidR="00AF12E1" w:rsidRDefault="00AF12E1" w:rsidP="00AF12E1">
      <w:pPr>
        <w:pStyle w:val="Listaszerbekezds"/>
      </w:pPr>
    </w:p>
    <w:p w:rsidR="00C86FBA" w:rsidRPr="00301FD8" w:rsidRDefault="00C86FBA" w:rsidP="00C86FBA">
      <w:pPr>
        <w:numPr>
          <w:ilvl w:val="0"/>
          <w:numId w:val="12"/>
        </w:numPr>
        <w:jc w:val="both"/>
      </w:pPr>
      <w:r w:rsidRPr="00301FD8">
        <w:t xml:space="preserve"> Az Áht. 109. § (6) bekezdésében kapott felhatalmazás alapján az önkormányzat és az önkormányzati hivatal házi pénztárából gazdasági eseményenként maximum 200 ezer forint összeghatárig a K1 Személyi juttatások, K3 Dologi kiadások, valamint K6 Beruházások kiemelt előirányzatra elszámolható kiadások, valamint az ezekre adott előlegek teljesíthetőek készpénzben, abban az esetben, amennyiben a bankszámlára történő utalás valamely oknál fogva nem lehetséges. </w:t>
      </w:r>
    </w:p>
    <w:p w:rsidR="00C86FBA" w:rsidRPr="00301FD8" w:rsidRDefault="00C86FBA" w:rsidP="00C86FBA">
      <w:pPr>
        <w:jc w:val="both"/>
      </w:pPr>
    </w:p>
    <w:p w:rsidR="00C86FBA" w:rsidRPr="00301FD8" w:rsidRDefault="00C86FBA" w:rsidP="00C86FBA">
      <w:pPr>
        <w:numPr>
          <w:ilvl w:val="0"/>
          <w:numId w:val="12"/>
        </w:numPr>
        <w:jc w:val="both"/>
      </w:pPr>
      <w:r w:rsidRPr="00301FD8">
        <w:t>Az (4) bekezdésben rögzített esetek kivételével készpénz csak abban az esetben fizethető ki, amennyiben arra az önkormányzat esetében az elnök, az önkormányzati hivatal esetében a jegyző külön engedélyt ad. Ebben az esetben a készpénzben történő kifizetés szükségességét és indokát külön dokumentálni kell, és azt a kifizetés dokumentumaihoz csatolni szükséges.</w:t>
      </w:r>
    </w:p>
    <w:p w:rsidR="00C86FBA" w:rsidRPr="00301FD8" w:rsidRDefault="00C86FBA" w:rsidP="00C86FBA">
      <w:pPr>
        <w:jc w:val="center"/>
        <w:rPr>
          <w:b/>
        </w:rPr>
      </w:pPr>
    </w:p>
    <w:p w:rsidR="00C86FBA" w:rsidRPr="00301FD8" w:rsidRDefault="00C86FBA" w:rsidP="00C86FBA">
      <w:pPr>
        <w:numPr>
          <w:ilvl w:val="0"/>
          <w:numId w:val="14"/>
        </w:numPr>
        <w:jc w:val="center"/>
        <w:rPr>
          <w:b/>
        </w:rPr>
      </w:pPr>
      <w:r w:rsidRPr="00301FD8">
        <w:rPr>
          <w:b/>
        </w:rPr>
        <w:t>Záró rendelkezések</w:t>
      </w:r>
    </w:p>
    <w:p w:rsidR="00C86FBA" w:rsidRPr="00301FD8" w:rsidRDefault="00C86FBA" w:rsidP="00C86FBA">
      <w:pPr>
        <w:pStyle w:val="Szvegtrzs"/>
        <w:jc w:val="center"/>
        <w:rPr>
          <w:b/>
        </w:rPr>
      </w:pPr>
    </w:p>
    <w:p w:rsidR="00C86FBA" w:rsidRPr="00301FD8" w:rsidRDefault="00C86FBA" w:rsidP="00C86FBA">
      <w:pPr>
        <w:pStyle w:val="Szvegtrzs"/>
        <w:jc w:val="center"/>
        <w:rPr>
          <w:b/>
        </w:rPr>
      </w:pPr>
      <w:r w:rsidRPr="00301FD8">
        <w:rPr>
          <w:b/>
        </w:rPr>
        <w:t>6. §</w:t>
      </w:r>
    </w:p>
    <w:p w:rsidR="00C86FBA" w:rsidRPr="00301FD8" w:rsidRDefault="00C86FBA" w:rsidP="00C86FBA">
      <w:pPr>
        <w:numPr>
          <w:ilvl w:val="0"/>
          <w:numId w:val="9"/>
        </w:numPr>
        <w:jc w:val="both"/>
      </w:pPr>
      <w:r w:rsidRPr="00301FD8">
        <w:t>A Közgyűlés megbízza elnökét és a jegyzőt, hogy az e rendeletben megállapított szabályoknak megfelelően gondoskodjon a költségvetési gazdálkodás operatív végrehajtásáról.</w:t>
      </w:r>
    </w:p>
    <w:p w:rsidR="00C86FBA" w:rsidRPr="00301FD8" w:rsidRDefault="00C86FBA" w:rsidP="00C86FBA">
      <w:pPr>
        <w:ind w:left="360"/>
        <w:jc w:val="both"/>
      </w:pPr>
    </w:p>
    <w:p w:rsidR="00C86FBA" w:rsidRPr="00301FD8" w:rsidRDefault="00C86FBA" w:rsidP="00C86FBA">
      <w:pPr>
        <w:ind w:left="426" w:hanging="426"/>
        <w:jc w:val="both"/>
      </w:pPr>
      <w:r w:rsidRPr="00301FD8">
        <w:t>(2) E rendelet a kihirdetést követő napon lép hatályba, rendelkezéseit 20</w:t>
      </w:r>
      <w:r>
        <w:t>20</w:t>
      </w:r>
      <w:r w:rsidRPr="00301FD8">
        <w:t>. január 1-jétől kell alkalmazni.</w:t>
      </w:r>
    </w:p>
    <w:p w:rsidR="00C86FBA" w:rsidRPr="00301FD8" w:rsidRDefault="00C86FBA" w:rsidP="00C86FBA">
      <w:pPr>
        <w:rPr>
          <w:b/>
        </w:rPr>
      </w:pPr>
    </w:p>
    <w:p w:rsidR="00C86FBA" w:rsidRPr="00301FD8" w:rsidRDefault="00C86FBA" w:rsidP="00C86FBA"/>
    <w:p w:rsidR="00C86FBA" w:rsidRPr="00301FD8" w:rsidRDefault="00C86FBA" w:rsidP="00C86FBA"/>
    <w:p w:rsidR="00C86FBA" w:rsidRPr="00C86FBA" w:rsidRDefault="00C86FBA" w:rsidP="00C86FBA">
      <w:pPr>
        <w:rPr>
          <w:szCs w:val="24"/>
        </w:rPr>
      </w:pPr>
    </w:p>
    <w:tbl>
      <w:tblPr>
        <w:tblW w:w="0" w:type="auto"/>
        <w:jc w:val="center"/>
        <w:tblLook w:val="01E0" w:firstRow="1" w:lastRow="1" w:firstColumn="1" w:lastColumn="1" w:noHBand="0" w:noVBand="0"/>
      </w:tblPr>
      <w:tblGrid>
        <w:gridCol w:w="4605"/>
        <w:gridCol w:w="4605"/>
      </w:tblGrid>
      <w:tr w:rsidR="00C86FBA" w:rsidRPr="00C86FBA" w:rsidTr="00BB468A">
        <w:trPr>
          <w:jc w:val="center"/>
        </w:trPr>
        <w:tc>
          <w:tcPr>
            <w:tcW w:w="4605" w:type="dxa"/>
            <w:shd w:val="clear" w:color="auto" w:fill="auto"/>
          </w:tcPr>
          <w:p w:rsidR="00C86FBA" w:rsidRPr="00C86FBA" w:rsidRDefault="00C86FBA" w:rsidP="00BB468A">
            <w:pPr>
              <w:pStyle w:val="Szvegtrzs"/>
              <w:spacing w:after="0"/>
              <w:jc w:val="center"/>
              <w:rPr>
                <w:rFonts w:ascii="Times New Roman" w:hAnsi="Times New Roman"/>
                <w:sz w:val="24"/>
                <w:szCs w:val="24"/>
              </w:rPr>
            </w:pPr>
            <w:r w:rsidRPr="00C86FBA">
              <w:rPr>
                <w:rFonts w:ascii="Times New Roman" w:hAnsi="Times New Roman"/>
                <w:b/>
                <w:sz w:val="24"/>
                <w:szCs w:val="24"/>
              </w:rPr>
              <w:t>Dr. Dobi Csaba</w:t>
            </w:r>
          </w:p>
        </w:tc>
        <w:tc>
          <w:tcPr>
            <w:tcW w:w="4605" w:type="dxa"/>
            <w:shd w:val="clear" w:color="auto" w:fill="auto"/>
          </w:tcPr>
          <w:p w:rsidR="00C86FBA" w:rsidRPr="00C86FBA" w:rsidRDefault="00C86FBA" w:rsidP="00BB468A">
            <w:pPr>
              <w:pStyle w:val="Szvegtrzs"/>
              <w:spacing w:after="0"/>
              <w:jc w:val="center"/>
              <w:rPr>
                <w:rFonts w:ascii="Times New Roman" w:hAnsi="Times New Roman"/>
                <w:sz w:val="24"/>
                <w:szCs w:val="24"/>
              </w:rPr>
            </w:pPr>
            <w:proofErr w:type="spellStart"/>
            <w:r w:rsidRPr="00C86FBA">
              <w:rPr>
                <w:rFonts w:ascii="Times New Roman" w:hAnsi="Times New Roman"/>
                <w:b/>
                <w:sz w:val="24"/>
                <w:szCs w:val="24"/>
              </w:rPr>
              <w:t>Pajna</w:t>
            </w:r>
            <w:proofErr w:type="spellEnd"/>
            <w:r w:rsidRPr="00C86FBA">
              <w:rPr>
                <w:rFonts w:ascii="Times New Roman" w:hAnsi="Times New Roman"/>
                <w:b/>
                <w:sz w:val="24"/>
                <w:szCs w:val="24"/>
              </w:rPr>
              <w:t xml:space="preserve"> Zoltán</w:t>
            </w:r>
          </w:p>
        </w:tc>
      </w:tr>
      <w:tr w:rsidR="00C86FBA" w:rsidRPr="00C86FBA" w:rsidTr="00BB468A">
        <w:trPr>
          <w:jc w:val="center"/>
        </w:trPr>
        <w:tc>
          <w:tcPr>
            <w:tcW w:w="4605" w:type="dxa"/>
            <w:shd w:val="clear" w:color="auto" w:fill="auto"/>
          </w:tcPr>
          <w:p w:rsidR="00C86FBA" w:rsidRPr="00C86FBA" w:rsidRDefault="00C86FBA" w:rsidP="00BB468A">
            <w:pPr>
              <w:pStyle w:val="Szvegtrzs"/>
              <w:spacing w:after="0"/>
              <w:jc w:val="center"/>
              <w:rPr>
                <w:rFonts w:ascii="Times New Roman" w:hAnsi="Times New Roman"/>
                <w:sz w:val="24"/>
                <w:szCs w:val="24"/>
              </w:rPr>
            </w:pPr>
            <w:r w:rsidRPr="00C86FBA">
              <w:rPr>
                <w:rFonts w:ascii="Times New Roman" w:hAnsi="Times New Roman"/>
                <w:b/>
                <w:sz w:val="24"/>
                <w:szCs w:val="24"/>
              </w:rPr>
              <w:t>jegyző</w:t>
            </w:r>
          </w:p>
        </w:tc>
        <w:tc>
          <w:tcPr>
            <w:tcW w:w="4605" w:type="dxa"/>
            <w:shd w:val="clear" w:color="auto" w:fill="auto"/>
          </w:tcPr>
          <w:p w:rsidR="00C86FBA" w:rsidRPr="00C86FBA" w:rsidRDefault="00C86FBA" w:rsidP="00BB468A">
            <w:pPr>
              <w:pStyle w:val="Szvegtrzs"/>
              <w:spacing w:after="0"/>
              <w:jc w:val="center"/>
              <w:rPr>
                <w:rFonts w:ascii="Times New Roman" w:hAnsi="Times New Roman"/>
                <w:sz w:val="24"/>
                <w:szCs w:val="24"/>
              </w:rPr>
            </w:pPr>
            <w:r w:rsidRPr="00C86FBA">
              <w:rPr>
                <w:rFonts w:ascii="Times New Roman" w:hAnsi="Times New Roman"/>
                <w:b/>
                <w:sz w:val="24"/>
                <w:szCs w:val="24"/>
              </w:rPr>
              <w:t>a megyei közgyűlés elnöke</w:t>
            </w:r>
          </w:p>
        </w:tc>
      </w:tr>
    </w:tbl>
    <w:p w:rsidR="00C86FBA" w:rsidRPr="00C86FBA" w:rsidRDefault="00C86FBA" w:rsidP="00C86FBA">
      <w:pPr>
        <w:jc w:val="both"/>
        <w:rPr>
          <w:b/>
          <w:szCs w:val="24"/>
        </w:rPr>
      </w:pPr>
    </w:p>
    <w:p w:rsidR="00C86FBA" w:rsidRPr="00022F6F" w:rsidRDefault="00C86FBA" w:rsidP="00C86FBA">
      <w:pPr>
        <w:jc w:val="both"/>
        <w:rPr>
          <w:b/>
        </w:rPr>
      </w:pPr>
    </w:p>
    <w:p w:rsidR="00C86FBA" w:rsidRPr="00022F6F" w:rsidRDefault="00C86FBA" w:rsidP="00C86FBA">
      <w:pPr>
        <w:jc w:val="both"/>
        <w:rPr>
          <w:b/>
        </w:rPr>
      </w:pPr>
    </w:p>
    <w:p w:rsidR="00C86FBA" w:rsidRDefault="00C86FBA" w:rsidP="00C86FBA">
      <w:pPr>
        <w:rPr>
          <w:b/>
        </w:rPr>
      </w:pPr>
      <w:r w:rsidRPr="0090085B">
        <w:rPr>
          <w:noProof/>
          <w:lang w:eastAsia="hu-HU"/>
        </w:rPr>
        <w:lastRenderedPageBreak/>
        <w:drawing>
          <wp:inline distT="0" distB="0" distL="0" distR="0" wp14:anchorId="6E60E8C7" wp14:editId="16CF1DCC">
            <wp:extent cx="5670550" cy="8436610"/>
            <wp:effectExtent l="0" t="0" r="635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8436610"/>
                    </a:xfrm>
                    <a:prstGeom prst="rect">
                      <a:avLst/>
                    </a:prstGeom>
                    <a:noFill/>
                    <a:ln>
                      <a:noFill/>
                    </a:ln>
                  </pic:spPr>
                </pic:pic>
              </a:graphicData>
            </a:graphic>
          </wp:inline>
        </w:drawing>
      </w:r>
      <w:r>
        <w:rPr>
          <w:b/>
        </w:rPr>
        <w:br w:type="page"/>
      </w:r>
      <w:r w:rsidRPr="0090085B">
        <w:rPr>
          <w:noProof/>
          <w:lang w:eastAsia="hu-HU"/>
        </w:rPr>
        <w:lastRenderedPageBreak/>
        <w:drawing>
          <wp:inline distT="0" distB="0" distL="0" distR="0" wp14:anchorId="22B6C632" wp14:editId="58DE30A6">
            <wp:extent cx="5670550" cy="8436610"/>
            <wp:effectExtent l="0" t="0" r="6350" b="25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8436610"/>
                    </a:xfrm>
                    <a:prstGeom prst="rect">
                      <a:avLst/>
                    </a:prstGeom>
                    <a:noFill/>
                    <a:ln>
                      <a:noFill/>
                    </a:ln>
                  </pic:spPr>
                </pic:pic>
              </a:graphicData>
            </a:graphic>
          </wp:inline>
        </w:drawing>
      </w:r>
    </w:p>
    <w:p w:rsidR="00C86FBA" w:rsidRDefault="00C86FBA" w:rsidP="00C86FBA">
      <w:pPr>
        <w:jc w:val="both"/>
        <w:rPr>
          <w:b/>
        </w:rPr>
      </w:pPr>
      <w:r w:rsidRPr="0090085B">
        <w:rPr>
          <w:noProof/>
          <w:lang w:eastAsia="hu-HU"/>
        </w:rPr>
        <w:lastRenderedPageBreak/>
        <w:drawing>
          <wp:inline distT="0" distB="0" distL="0" distR="0" wp14:anchorId="5EFD2AE4" wp14:editId="31635DD2">
            <wp:extent cx="5670550" cy="8362315"/>
            <wp:effectExtent l="0" t="0" r="6350"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8362315"/>
                    </a:xfrm>
                    <a:prstGeom prst="rect">
                      <a:avLst/>
                    </a:prstGeom>
                    <a:noFill/>
                    <a:ln>
                      <a:noFill/>
                    </a:ln>
                  </pic:spPr>
                </pic:pic>
              </a:graphicData>
            </a:graphic>
          </wp:inline>
        </w:drawing>
      </w:r>
      <w:r>
        <w:rPr>
          <w:b/>
        </w:rPr>
        <w:br w:type="page"/>
      </w:r>
    </w:p>
    <w:p w:rsidR="00C86FBA" w:rsidRDefault="00C86FBA" w:rsidP="00C86FBA">
      <w:pPr>
        <w:jc w:val="both"/>
        <w:rPr>
          <w:b/>
        </w:rPr>
      </w:pPr>
    </w:p>
    <w:p w:rsidR="00C86FBA" w:rsidRDefault="00C86FBA" w:rsidP="00C86FBA">
      <w:pPr>
        <w:jc w:val="both"/>
        <w:rPr>
          <w:b/>
        </w:rPr>
      </w:pPr>
      <w:r w:rsidRPr="0090085B">
        <w:rPr>
          <w:noProof/>
          <w:lang w:eastAsia="hu-HU"/>
        </w:rPr>
        <w:drawing>
          <wp:inline distT="0" distB="0" distL="0" distR="0" wp14:anchorId="4C1317D5" wp14:editId="1386185A">
            <wp:extent cx="5670550" cy="6055995"/>
            <wp:effectExtent l="0" t="0" r="6350" b="190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6055995"/>
                    </a:xfrm>
                    <a:prstGeom prst="rect">
                      <a:avLst/>
                    </a:prstGeom>
                    <a:noFill/>
                    <a:ln>
                      <a:noFill/>
                    </a:ln>
                  </pic:spPr>
                </pic:pic>
              </a:graphicData>
            </a:graphic>
          </wp:inline>
        </w:drawing>
      </w:r>
      <w:r>
        <w:rPr>
          <w:b/>
        </w:rPr>
        <w:br w:type="page"/>
      </w:r>
    </w:p>
    <w:p w:rsidR="00C86FBA" w:rsidRDefault="00C86FBA" w:rsidP="00C86FBA">
      <w:pPr>
        <w:jc w:val="both"/>
        <w:rPr>
          <w:b/>
        </w:rPr>
      </w:pPr>
      <w:r w:rsidRPr="00D77A06">
        <w:rPr>
          <w:noProof/>
          <w:lang w:eastAsia="hu-HU"/>
        </w:rPr>
        <w:lastRenderedPageBreak/>
        <w:drawing>
          <wp:inline distT="0" distB="0" distL="0" distR="0" wp14:anchorId="1A610399" wp14:editId="16D3C253">
            <wp:extent cx="5060315" cy="9431020"/>
            <wp:effectExtent l="0" t="0" r="698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15" cy="9431020"/>
                    </a:xfrm>
                    <a:prstGeom prst="rect">
                      <a:avLst/>
                    </a:prstGeom>
                    <a:noFill/>
                    <a:ln>
                      <a:noFill/>
                    </a:ln>
                  </pic:spPr>
                </pic:pic>
              </a:graphicData>
            </a:graphic>
          </wp:inline>
        </w:drawing>
      </w:r>
      <w:r>
        <w:rPr>
          <w:b/>
        </w:rPr>
        <w:br w:type="page"/>
      </w:r>
    </w:p>
    <w:p w:rsidR="00C86FBA" w:rsidRDefault="00C86FBA" w:rsidP="00C86FBA">
      <w:pPr>
        <w:jc w:val="both"/>
        <w:rPr>
          <w:b/>
        </w:rPr>
      </w:pPr>
      <w:r w:rsidRPr="005719A4">
        <w:rPr>
          <w:noProof/>
          <w:lang w:eastAsia="hu-HU"/>
        </w:rPr>
        <w:lastRenderedPageBreak/>
        <w:drawing>
          <wp:inline distT="0" distB="0" distL="0" distR="0" wp14:anchorId="54D2B767" wp14:editId="32D2CEAC">
            <wp:extent cx="4720590" cy="9431020"/>
            <wp:effectExtent l="0" t="0" r="381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0590" cy="9431020"/>
                    </a:xfrm>
                    <a:prstGeom prst="rect">
                      <a:avLst/>
                    </a:prstGeom>
                    <a:noFill/>
                    <a:ln>
                      <a:noFill/>
                    </a:ln>
                  </pic:spPr>
                </pic:pic>
              </a:graphicData>
            </a:graphic>
          </wp:inline>
        </w:drawing>
      </w:r>
      <w:r>
        <w:rPr>
          <w:b/>
        </w:rPr>
        <w:br w:type="page"/>
      </w:r>
    </w:p>
    <w:p w:rsidR="00C86FBA" w:rsidRDefault="00C86FBA" w:rsidP="00C86FBA">
      <w:pPr>
        <w:jc w:val="both"/>
        <w:rPr>
          <w:b/>
        </w:rPr>
      </w:pPr>
    </w:p>
    <w:p w:rsidR="00C86FBA" w:rsidRDefault="00C86FBA" w:rsidP="00C86FBA">
      <w:pPr>
        <w:jc w:val="both"/>
        <w:rPr>
          <w:b/>
        </w:rPr>
      </w:pPr>
      <w:r w:rsidRPr="00A45062">
        <w:rPr>
          <w:noProof/>
          <w:lang w:eastAsia="hu-HU"/>
        </w:rPr>
        <w:drawing>
          <wp:inline distT="0" distB="0" distL="0" distR="0" wp14:anchorId="5C4F77AC" wp14:editId="6FAEDD7E">
            <wp:extent cx="5670550" cy="2551430"/>
            <wp:effectExtent l="0" t="0" r="6350" b="127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2551430"/>
                    </a:xfrm>
                    <a:prstGeom prst="rect">
                      <a:avLst/>
                    </a:prstGeom>
                    <a:noFill/>
                    <a:ln>
                      <a:noFill/>
                    </a:ln>
                  </pic:spPr>
                </pic:pic>
              </a:graphicData>
            </a:graphic>
          </wp:inline>
        </w:drawing>
      </w:r>
    </w:p>
    <w:p w:rsidR="00C86FBA" w:rsidRDefault="00C86FBA" w:rsidP="00C86FBA">
      <w:pPr>
        <w:jc w:val="both"/>
        <w:rPr>
          <w:b/>
        </w:rPr>
      </w:pPr>
    </w:p>
    <w:p w:rsidR="00C86FBA" w:rsidRDefault="00C86FBA" w:rsidP="00C86FBA">
      <w:pPr>
        <w:jc w:val="both"/>
        <w:rPr>
          <w:b/>
        </w:rPr>
      </w:pPr>
    </w:p>
    <w:p w:rsidR="00C86FBA" w:rsidRDefault="00C86FBA" w:rsidP="00C86FBA">
      <w:pPr>
        <w:jc w:val="both"/>
        <w:rPr>
          <w:b/>
        </w:rPr>
      </w:pPr>
    </w:p>
    <w:p w:rsidR="00C86FBA" w:rsidRDefault="00C86FBA" w:rsidP="00C86FBA">
      <w:pPr>
        <w:jc w:val="both"/>
        <w:rPr>
          <w:b/>
        </w:rPr>
      </w:pPr>
      <w:r w:rsidRPr="00A45062">
        <w:rPr>
          <w:noProof/>
          <w:lang w:eastAsia="hu-HU"/>
        </w:rPr>
        <w:lastRenderedPageBreak/>
        <w:drawing>
          <wp:inline distT="0" distB="0" distL="0" distR="0" wp14:anchorId="22742D13" wp14:editId="5DF206F2">
            <wp:extent cx="5670550" cy="5808980"/>
            <wp:effectExtent l="0" t="0" r="6350" b="127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5808980"/>
                    </a:xfrm>
                    <a:prstGeom prst="rect">
                      <a:avLst/>
                    </a:prstGeom>
                    <a:noFill/>
                    <a:ln>
                      <a:noFill/>
                    </a:ln>
                  </pic:spPr>
                </pic:pic>
              </a:graphicData>
            </a:graphic>
          </wp:inline>
        </w:drawing>
      </w:r>
    </w:p>
    <w:p w:rsidR="00C86FBA" w:rsidRDefault="00C86FBA" w:rsidP="00C86FBA">
      <w:pPr>
        <w:rPr>
          <w:b/>
        </w:rPr>
      </w:pPr>
      <w:r>
        <w:rPr>
          <w:b/>
        </w:rPr>
        <w:br w:type="page"/>
      </w:r>
    </w:p>
    <w:p w:rsidR="00C86FBA" w:rsidRDefault="00C86FBA" w:rsidP="00C86FBA">
      <w:pPr>
        <w:jc w:val="both"/>
        <w:rPr>
          <w:b/>
        </w:rPr>
      </w:pPr>
    </w:p>
    <w:p w:rsidR="00C86FBA" w:rsidRPr="00022F6F" w:rsidRDefault="00C86FBA" w:rsidP="00C86FBA">
      <w:pPr>
        <w:jc w:val="both"/>
        <w:rPr>
          <w:b/>
        </w:rPr>
      </w:pPr>
      <w:r w:rsidRPr="00A45062">
        <w:rPr>
          <w:noProof/>
          <w:lang w:eastAsia="hu-HU"/>
        </w:rPr>
        <w:drawing>
          <wp:inline distT="0" distB="0" distL="0" distR="0" wp14:anchorId="290151F9" wp14:editId="32B2920D">
            <wp:extent cx="5670550" cy="3121025"/>
            <wp:effectExtent l="0" t="0" r="6350" b="317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3121025"/>
                    </a:xfrm>
                    <a:prstGeom prst="rect">
                      <a:avLst/>
                    </a:prstGeom>
                    <a:noFill/>
                    <a:ln>
                      <a:noFill/>
                    </a:ln>
                  </pic:spPr>
                </pic:pic>
              </a:graphicData>
            </a:graphic>
          </wp:inline>
        </w:drawing>
      </w:r>
    </w:p>
    <w:p w:rsidR="00C86FBA" w:rsidRPr="00781DE0" w:rsidRDefault="00C86FBA"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p>
    <w:p w:rsidR="0027709E" w:rsidRDefault="0027709E" w:rsidP="00241107">
      <w:r>
        <w:br w:type="page"/>
      </w: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A9603D" w:rsidRPr="003B490F" w:rsidRDefault="00A9603D" w:rsidP="0024524B">
      <w:pPr>
        <w:ind w:left="360"/>
        <w:jc w:val="center"/>
        <w:rPr>
          <w:color w:val="000000"/>
          <w:szCs w:val="24"/>
        </w:rPr>
      </w:pPr>
      <w:r w:rsidRPr="007D48E6">
        <w:rPr>
          <w:bCs/>
          <w:kern w:val="32"/>
          <w:szCs w:val="24"/>
        </w:rPr>
        <w:t>„</w:t>
      </w:r>
      <w:r w:rsidR="0024524B" w:rsidRPr="00837749">
        <w:rPr>
          <w:bCs/>
        </w:rPr>
        <w:t>A „Maradj Hajdú-Biharban</w:t>
      </w:r>
      <w:proofErr w:type="gramStart"/>
      <w:r w:rsidR="0024524B" w:rsidRPr="00837749">
        <w:rPr>
          <w:bCs/>
        </w:rPr>
        <w:t>”</w:t>
      </w:r>
      <w:r w:rsidR="004C1F65">
        <w:rPr>
          <w:bCs/>
        </w:rPr>
        <w:t xml:space="preserve"> </w:t>
      </w:r>
      <w:r w:rsidR="0024524B" w:rsidRPr="00837749">
        <w:rPr>
          <w:bCs/>
        </w:rPr>
        <w:t>ösztöndíjról</w:t>
      </w:r>
      <w:proofErr w:type="gramEnd"/>
      <w:r w:rsidR="0024524B" w:rsidRPr="00837749">
        <w:rPr>
          <w:bCs/>
        </w:rPr>
        <w:t xml:space="preserve"> szóló önkormányzati rendelet </w:t>
      </w:r>
      <w:r w:rsidR="0024524B">
        <w:rPr>
          <w:bCs/>
        </w:rPr>
        <w:t>módosítása</w:t>
      </w:r>
      <w:r w:rsidRPr="003B490F">
        <w:rPr>
          <w:bCs/>
          <w:kern w:val="32"/>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413997" w:rsidRPr="00F42492" w:rsidRDefault="00413997"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413997" w:rsidRDefault="00BF7C7D"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12 </w:t>
      </w:r>
      <w:proofErr w:type="spellStart"/>
      <w:r>
        <w:rPr>
          <w:rFonts w:eastAsia="Times New Roman"/>
          <w:color w:val="000000"/>
          <w:szCs w:val="24"/>
          <w:lang w:eastAsia="hu-HU"/>
        </w:rPr>
        <w:t>EFOP-os</w:t>
      </w:r>
      <w:proofErr w:type="spellEnd"/>
      <w:r>
        <w:rPr>
          <w:rFonts w:eastAsia="Times New Roman"/>
          <w:color w:val="000000"/>
          <w:szCs w:val="24"/>
          <w:lang w:eastAsia="hu-HU"/>
        </w:rPr>
        <w:t xml:space="preserve"> pályázatban van benne az önkormányzat, kiegészítő tevékenységeket végeznek, sportnap, egészségnap, ösztöndíj, ezek által ott vannak a településeken. Eddig 295 fiatal kapott </w:t>
      </w:r>
      <w:r w:rsidR="008C689D">
        <w:rPr>
          <w:rFonts w:eastAsia="Times New Roman"/>
          <w:color w:val="000000"/>
          <w:szCs w:val="24"/>
          <w:lang w:eastAsia="hu-HU"/>
        </w:rPr>
        <w:t xml:space="preserve">50 ezer Ft-os támogatást, most lehetőség van arra, hogy további 1500 fő kapjon támogatást. </w:t>
      </w:r>
      <w:r w:rsidR="00A718F6">
        <w:rPr>
          <w:rFonts w:eastAsia="Times New Roman"/>
          <w:color w:val="000000"/>
          <w:szCs w:val="24"/>
          <w:lang w:eastAsia="hu-HU"/>
        </w:rPr>
        <w:t>A rendel</w:t>
      </w:r>
      <w:r w:rsidR="00F34495">
        <w:rPr>
          <w:rFonts w:eastAsia="Times New Roman"/>
          <w:color w:val="000000"/>
          <w:szCs w:val="24"/>
          <w:lang w:eastAsia="hu-HU"/>
        </w:rPr>
        <w:t>e</w:t>
      </w:r>
      <w:r w:rsidR="00A718F6">
        <w:rPr>
          <w:rFonts w:eastAsia="Times New Roman"/>
          <w:color w:val="000000"/>
          <w:szCs w:val="24"/>
          <w:lang w:eastAsia="hu-HU"/>
        </w:rPr>
        <w:t>t módosítás</w:t>
      </w:r>
      <w:r w:rsidR="0082108F">
        <w:rPr>
          <w:rFonts w:eastAsia="Times New Roman"/>
          <w:color w:val="000000"/>
          <w:szCs w:val="24"/>
          <w:lang w:eastAsia="hu-HU"/>
        </w:rPr>
        <w:t>a</w:t>
      </w:r>
      <w:r w:rsidR="00A718F6">
        <w:rPr>
          <w:rFonts w:eastAsia="Times New Roman"/>
          <w:color w:val="000000"/>
          <w:szCs w:val="24"/>
          <w:lang w:eastAsia="hu-HU"/>
        </w:rPr>
        <w:t xml:space="preserve"> néhány jogszabály megváltozása </w:t>
      </w:r>
      <w:r w:rsidR="00F34495">
        <w:rPr>
          <w:rFonts w:eastAsia="Times New Roman"/>
          <w:color w:val="000000"/>
          <w:szCs w:val="24"/>
          <w:lang w:eastAsia="hu-HU"/>
        </w:rPr>
        <w:t xml:space="preserve">miatt </w:t>
      </w:r>
      <w:r w:rsidR="00A718F6">
        <w:rPr>
          <w:rFonts w:eastAsia="Times New Roman"/>
          <w:color w:val="000000"/>
          <w:szCs w:val="24"/>
          <w:lang w:eastAsia="hu-HU"/>
        </w:rPr>
        <w:t>indokol</w:t>
      </w:r>
      <w:r w:rsidR="00F34495">
        <w:rPr>
          <w:rFonts w:eastAsia="Times New Roman"/>
          <w:color w:val="000000"/>
          <w:szCs w:val="24"/>
          <w:lang w:eastAsia="hu-HU"/>
        </w:rPr>
        <w:t>t, azt szeretnék, hogy a pályázók júniusig megkapják az ösztöndíjat.</w:t>
      </w:r>
      <w:r w:rsidR="00A718F6">
        <w:rPr>
          <w:rFonts w:eastAsia="Times New Roman"/>
          <w:color w:val="000000"/>
          <w:szCs w:val="24"/>
          <w:lang w:eastAsia="hu-HU"/>
        </w:rPr>
        <w:t xml:space="preserve"> </w:t>
      </w:r>
      <w:r w:rsidR="00F60E2F" w:rsidRPr="00F42492">
        <w:rPr>
          <w:rFonts w:eastAsia="Times New Roman"/>
          <w:color w:val="000000"/>
          <w:szCs w:val="24"/>
          <w:lang w:eastAsia="hu-HU"/>
        </w:rPr>
        <w:t xml:space="preserve">Kéri a közgyűlés tagjait tegyék meg hozzászólásaikat. </w:t>
      </w:r>
    </w:p>
    <w:p w:rsidR="00F60560" w:rsidRDefault="00F60560" w:rsidP="00F6056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560" w:rsidRDefault="00F60560" w:rsidP="00F60560">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t>Hozzászólások</w:t>
      </w:r>
    </w:p>
    <w:p w:rsidR="00AF5DDE" w:rsidRDefault="00AF5DDE"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Szörényi Károly</w:t>
      </w:r>
    </w:p>
    <w:p w:rsidR="00AF5DDE" w:rsidRDefault="00F06BA7" w:rsidP="00F06BA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Milyen hatásfokkal számolnak, hogy ez által az 50 ezer Ft-tal, hány diák marad a megyében. Véleménye szerint ez az összeg nem olyan jelentős, hogy </w:t>
      </w:r>
      <w:r w:rsidR="009C6C04">
        <w:rPr>
          <w:rFonts w:eastAsia="Times New Roman"/>
          <w:color w:val="000000"/>
          <w:szCs w:val="24"/>
          <w:lang w:eastAsia="hu-HU"/>
        </w:rPr>
        <w:t>olyan hozadéka is legyen, mint amilyet várnának.</w:t>
      </w:r>
      <w:r>
        <w:rPr>
          <w:rFonts w:eastAsia="Times New Roman"/>
          <w:color w:val="000000"/>
          <w:szCs w:val="24"/>
          <w:lang w:eastAsia="hu-HU"/>
        </w:rPr>
        <w:t xml:space="preserve"> </w:t>
      </w:r>
      <w:r w:rsidR="009C6C04">
        <w:rPr>
          <w:rFonts w:eastAsia="Times New Roman"/>
          <w:color w:val="000000"/>
          <w:szCs w:val="24"/>
          <w:lang w:eastAsia="hu-HU"/>
        </w:rPr>
        <w:t>Örülnek annak, hogy további 1500 főnek tervezik adományozni az ösztöndíjat, de véleményük szerint ez az összeg nem befolyásolja azt, hogy itt maradnak vagy elmennek a diákok.</w:t>
      </w:r>
    </w:p>
    <w:p w:rsidR="0095129E" w:rsidRDefault="0095129E" w:rsidP="00F06BA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Véleménye szerint versenyképes fizetéssel lehet </w:t>
      </w:r>
      <w:r w:rsidR="00302D4A">
        <w:rPr>
          <w:rFonts w:eastAsia="Times New Roman"/>
          <w:color w:val="000000"/>
          <w:szCs w:val="24"/>
          <w:lang w:eastAsia="hu-HU"/>
        </w:rPr>
        <w:t>a megyében</w:t>
      </w:r>
      <w:r w:rsidR="003D2D52">
        <w:rPr>
          <w:rFonts w:eastAsia="Times New Roman"/>
          <w:color w:val="000000"/>
          <w:szCs w:val="24"/>
          <w:lang w:eastAsia="hu-HU"/>
        </w:rPr>
        <w:t xml:space="preserve"> </w:t>
      </w:r>
      <w:r>
        <w:rPr>
          <w:rFonts w:eastAsia="Times New Roman"/>
          <w:color w:val="000000"/>
          <w:szCs w:val="24"/>
          <w:lang w:eastAsia="hu-HU"/>
        </w:rPr>
        <w:t>tartani az embereket</w:t>
      </w:r>
      <w:r w:rsidR="003D2D52">
        <w:rPr>
          <w:rFonts w:eastAsia="Times New Roman"/>
          <w:color w:val="000000"/>
          <w:szCs w:val="24"/>
          <w:lang w:eastAsia="hu-HU"/>
        </w:rPr>
        <w:t>, de ez azzal is összefügg, hogy olyan vállalkozók legyenek, akik ezeket a kereseteket meg tudják adni.</w:t>
      </w:r>
    </w:p>
    <w:p w:rsidR="00B705A5" w:rsidRPr="00F06BA7" w:rsidRDefault="00B705A5" w:rsidP="00F06BA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Természetesen megszavazzák az előterjesztést, mert fontosnak tartják, hogy közvetlenül támogassák a lakosokat, de nem tartja valószínűnek, hogy ez a támogatás hozza azokat az eredményeket, amit várnak tőle.</w:t>
      </w:r>
    </w:p>
    <w:p w:rsidR="00F06BA7" w:rsidRDefault="00F06BA7"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AF5DDE" w:rsidRPr="00F42492" w:rsidRDefault="00AF5DDE" w:rsidP="00AF5D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A83ED1" w:rsidRDefault="00A83ED1" w:rsidP="00A83ED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A83ED1">
        <w:rPr>
          <w:rFonts w:eastAsia="Times New Roman"/>
          <w:color w:val="000000"/>
          <w:szCs w:val="24"/>
          <w:lang w:eastAsia="hu-HU"/>
        </w:rPr>
        <w:t xml:space="preserve">Természetes, hogy 50 ezer forinttal nem lehet senkit itt tartani, </w:t>
      </w:r>
      <w:r>
        <w:rPr>
          <w:rFonts w:eastAsia="Times New Roman"/>
          <w:color w:val="000000"/>
          <w:szCs w:val="24"/>
          <w:lang w:eastAsia="hu-HU"/>
        </w:rPr>
        <w:t xml:space="preserve">de ott volt, amikor a gyerekek aláírták a szerződéseket és látszott, hogy nagyon örültek neki, nagyon sokat jelentett nekik ez az összeg, mert azt érezték, hogy odafigyelnek rájuk. Úgy alkották meg a rendeletet, hogy azzal ne korlátozzák őket, hiszen csak egy év az az idő, amíg itt kell maradniuk, nem kell visszafizetniük a támogatást, az átadáskor büszkén </w:t>
      </w:r>
      <w:proofErr w:type="spellStart"/>
      <w:r>
        <w:rPr>
          <w:rFonts w:eastAsia="Times New Roman"/>
          <w:color w:val="000000"/>
          <w:szCs w:val="24"/>
          <w:lang w:eastAsia="hu-HU"/>
        </w:rPr>
        <w:t>fotózkodtak</w:t>
      </w:r>
      <w:proofErr w:type="spellEnd"/>
      <w:r>
        <w:rPr>
          <w:rFonts w:eastAsia="Times New Roman"/>
          <w:color w:val="000000"/>
          <w:szCs w:val="24"/>
          <w:lang w:eastAsia="hu-HU"/>
        </w:rPr>
        <w:t xml:space="preserve"> a polgármesterekkel</w:t>
      </w:r>
      <w:r w:rsidR="00D30443">
        <w:rPr>
          <w:rFonts w:eastAsia="Times New Roman"/>
          <w:color w:val="000000"/>
          <w:szCs w:val="24"/>
          <w:lang w:eastAsia="hu-HU"/>
        </w:rPr>
        <w:t>, nem beszélve arról, hogy a pályázathoz csatolniuk kell egy jövőképet, mely arra ösztönzi őket, hogy tervezzék meg a jövőjüket, tervezzék meg, hogy mit, hol akarnak elérni. J</w:t>
      </w:r>
      <w:r>
        <w:rPr>
          <w:rFonts w:eastAsia="Times New Roman"/>
          <w:color w:val="000000"/>
          <w:szCs w:val="24"/>
          <w:lang w:eastAsia="hu-HU"/>
        </w:rPr>
        <w:t>elképes</w:t>
      </w:r>
      <w:r w:rsidR="00D30443">
        <w:rPr>
          <w:rFonts w:eastAsia="Times New Roman"/>
          <w:color w:val="000000"/>
          <w:szCs w:val="24"/>
          <w:lang w:eastAsia="hu-HU"/>
        </w:rPr>
        <w:t xml:space="preserve"> jelentése van az ösztöndíjnak és bízik benne, hogy a továbbiakban is sikeres lesz.</w:t>
      </w:r>
      <w:r>
        <w:rPr>
          <w:rFonts w:eastAsia="Times New Roman"/>
          <w:color w:val="000000"/>
          <w:szCs w:val="24"/>
          <w:lang w:eastAsia="hu-HU"/>
        </w:rPr>
        <w:t xml:space="preserve"> </w:t>
      </w:r>
    </w:p>
    <w:p w:rsidR="00A83ED1" w:rsidRDefault="00A83ED1"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AF5DDE" w:rsidRDefault="00AF5DDE"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Bulcsu</w:t>
      </w:r>
      <w:proofErr w:type="spellEnd"/>
      <w:r>
        <w:rPr>
          <w:rFonts w:eastAsia="Times New Roman"/>
          <w:b/>
          <w:color w:val="000000"/>
          <w:szCs w:val="24"/>
          <w:u w:val="single"/>
          <w:lang w:eastAsia="hu-HU"/>
        </w:rPr>
        <w:t xml:space="preserve"> László</w:t>
      </w:r>
    </w:p>
    <w:p w:rsidR="00AF5DDE" w:rsidRPr="005D6B7A" w:rsidRDefault="005D6B7A" w:rsidP="005D6B7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5D6B7A">
        <w:rPr>
          <w:rFonts w:eastAsia="Times New Roman"/>
          <w:color w:val="000000"/>
          <w:szCs w:val="24"/>
          <w:lang w:eastAsia="hu-HU"/>
        </w:rPr>
        <w:t xml:space="preserve">A pályázati feltételeket ismerik a fiatalok és ennek ellenére van, ahol ötszörös, illetve háromszoros a túljelentkezés. </w:t>
      </w:r>
      <w:r>
        <w:rPr>
          <w:rFonts w:eastAsia="Times New Roman"/>
          <w:color w:val="000000"/>
          <w:szCs w:val="24"/>
          <w:lang w:eastAsia="hu-HU"/>
        </w:rPr>
        <w:t xml:space="preserve">Tehát mindenki tudta, hogy mire pályázik és olyan </w:t>
      </w:r>
      <w:proofErr w:type="gramStart"/>
      <w:r>
        <w:rPr>
          <w:rFonts w:eastAsia="Times New Roman"/>
          <w:color w:val="000000"/>
          <w:szCs w:val="24"/>
          <w:lang w:eastAsia="hu-HU"/>
        </w:rPr>
        <w:t>gyakorlatot  indítottak</w:t>
      </w:r>
      <w:proofErr w:type="gramEnd"/>
      <w:r>
        <w:rPr>
          <w:rFonts w:eastAsia="Times New Roman"/>
          <w:color w:val="000000"/>
          <w:szCs w:val="24"/>
          <w:lang w:eastAsia="hu-HU"/>
        </w:rPr>
        <w:t xml:space="preserve"> el, mely mindenképpen sikeresnek mondható. </w:t>
      </w:r>
    </w:p>
    <w:p w:rsidR="00F32249" w:rsidRPr="005D6B7A" w:rsidRDefault="00F32249" w:rsidP="005D6B7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13997" w:rsidRPr="00F42492" w:rsidRDefault="00413997" w:rsidP="004139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02E26" w:rsidRDefault="00702E26"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00003880">
        <w:rPr>
          <w:rFonts w:eastAsia="Times New Roman"/>
          <w:color w:val="000000"/>
          <w:szCs w:val="24"/>
          <w:lang w:eastAsia="hu-HU"/>
        </w:rPr>
        <w:t xml:space="preserve">további </w:t>
      </w:r>
      <w:r w:rsidRPr="00F42492">
        <w:rPr>
          <w:rFonts w:eastAsia="Times New Roman"/>
          <w:color w:val="000000"/>
          <w:szCs w:val="24"/>
          <w:lang w:eastAsia="hu-HU"/>
        </w:rPr>
        <w:t>hozzászólás, javaslat nincs.</w:t>
      </w:r>
    </w:p>
    <w:p w:rsidR="00DC4274" w:rsidRDefault="00DC4274" w:rsidP="005F748F">
      <w:pPr>
        <w:jc w:val="both"/>
        <w:rPr>
          <w:rFonts w:eastAsia="Times New Roman"/>
          <w:color w:val="000000"/>
          <w:szCs w:val="24"/>
          <w:u w:val="single"/>
          <w:lang w:eastAsia="hu-HU"/>
        </w:rPr>
      </w:pPr>
    </w:p>
    <w:p w:rsidR="00781DE0" w:rsidRPr="00781DE0" w:rsidRDefault="00781DE0" w:rsidP="00781DE0">
      <w:pPr>
        <w:autoSpaceDE w:val="0"/>
        <w:autoSpaceDN w:val="0"/>
        <w:adjustRightInd w:val="0"/>
        <w:jc w:val="both"/>
        <w:rPr>
          <w:rFonts w:eastAsia="Times New Roman"/>
          <w:b/>
          <w:bCs/>
          <w:color w:val="000000"/>
          <w:szCs w:val="24"/>
          <w:u w:val="single"/>
          <w:lang w:eastAsia="hu-HU"/>
        </w:rPr>
      </w:pPr>
      <w:r w:rsidRPr="00781DE0">
        <w:rPr>
          <w:b/>
          <w:u w:val="single"/>
        </w:rPr>
        <w:t xml:space="preserve">Szavazásra teszi fel a </w:t>
      </w:r>
      <w:r w:rsidRPr="00781DE0">
        <w:rPr>
          <w:b/>
          <w:bCs/>
          <w:u w:val="single"/>
        </w:rPr>
        <w:t>„Maradj Hajdú-Biharban</w:t>
      </w:r>
      <w:proofErr w:type="gramStart"/>
      <w:r w:rsidRPr="00781DE0">
        <w:rPr>
          <w:b/>
          <w:bCs/>
          <w:u w:val="single"/>
        </w:rPr>
        <w:t>”ösztöndíjról</w:t>
      </w:r>
      <w:proofErr w:type="gramEnd"/>
      <w:r w:rsidRPr="00781DE0">
        <w:rPr>
          <w:b/>
          <w:bCs/>
          <w:u w:val="single"/>
        </w:rPr>
        <w:t xml:space="preserve"> szóló önkormányzati rendelet módosításáról</w:t>
      </w:r>
      <w:r w:rsidRPr="00781DE0">
        <w:rPr>
          <w:b/>
          <w:u w:val="single"/>
        </w:rPr>
        <w:t xml:space="preserve"> szóló rendelet-tervezetet,</w:t>
      </w:r>
      <w:r w:rsidRPr="00781DE0">
        <w:rPr>
          <w:b/>
          <w:bCs/>
          <w:u w:val="single"/>
        </w:rPr>
        <w:t xml:space="preserve"> melyet</w:t>
      </w:r>
      <w:r w:rsidRPr="00781DE0">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21</w:t>
      </w:r>
      <w:r w:rsidRPr="00781DE0">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81DE0">
        <w:rPr>
          <w:rFonts w:eastAsia="Times New Roman"/>
          <w:b/>
          <w:bCs/>
          <w:color w:val="000000"/>
          <w:szCs w:val="24"/>
          <w:u w:val="single"/>
          <w:lang w:eastAsia="hu-HU"/>
        </w:rPr>
        <w:t xml:space="preserve"> tartózkodás mellett elfogadva a következő rendeletet alkotja:</w:t>
      </w:r>
    </w:p>
    <w:p w:rsidR="00544911" w:rsidRDefault="00544911" w:rsidP="00544911">
      <w:pPr>
        <w:rPr>
          <w:b/>
          <w:u w:val="single"/>
        </w:rPr>
      </w:pPr>
    </w:p>
    <w:p w:rsidR="00913E16" w:rsidRDefault="00913E16" w:rsidP="00781DE0">
      <w:pPr>
        <w:widowControl w:val="0"/>
        <w:autoSpaceDE w:val="0"/>
        <w:autoSpaceDN w:val="0"/>
        <w:adjustRightInd w:val="0"/>
        <w:rPr>
          <w:color w:val="000000"/>
          <w:szCs w:val="24"/>
        </w:rPr>
      </w:pPr>
    </w:p>
    <w:p w:rsidR="00781DE0" w:rsidRPr="00781DE0" w:rsidRDefault="00781DE0" w:rsidP="00781DE0">
      <w:pPr>
        <w:widowControl w:val="0"/>
        <w:autoSpaceDE w:val="0"/>
        <w:autoSpaceDN w:val="0"/>
        <w:adjustRightInd w:val="0"/>
        <w:rPr>
          <w:color w:val="000000"/>
          <w:szCs w:val="24"/>
        </w:rPr>
      </w:pPr>
      <w:r w:rsidRPr="00781DE0">
        <w:rPr>
          <w:color w:val="000000"/>
          <w:szCs w:val="24"/>
        </w:rPr>
        <w:lastRenderedPageBreak/>
        <w:t>Száma: 20.02.14/5/0/A/KT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12:04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E57C7C" w:rsidP="00781DE0">
      <w:pPr>
        <w:widowControl w:val="0"/>
        <w:autoSpaceDE w:val="0"/>
        <w:autoSpaceDN w:val="0"/>
        <w:adjustRightInd w:val="0"/>
        <w:rPr>
          <w:b/>
          <w:bCs/>
          <w:color w:val="000000"/>
          <w:szCs w:val="24"/>
        </w:rPr>
      </w:pPr>
      <w:r>
        <w:rPr>
          <w:b/>
          <w:bCs/>
          <w:color w:val="000000"/>
          <w:szCs w:val="24"/>
        </w:rPr>
        <w:t>Rendelet</w:t>
      </w:r>
      <w:r w:rsidR="00781DE0" w:rsidRPr="00781DE0">
        <w:rPr>
          <w:b/>
          <w:bCs/>
          <w:color w:val="000000"/>
          <w:szCs w:val="24"/>
        </w:rPr>
        <w:t>;</w:t>
      </w:r>
      <w:r w:rsidR="00781DE0"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Minősített</w:t>
      </w:r>
    </w:p>
    <w:p w:rsidR="00781DE0" w:rsidRPr="00781DE0" w:rsidRDefault="00781DE0" w:rsidP="00781DE0">
      <w:pPr>
        <w:widowControl w:val="0"/>
        <w:autoSpaceDE w:val="0"/>
        <w:autoSpaceDN w:val="0"/>
        <w:adjustRightInd w:val="0"/>
        <w:rPr>
          <w:color w:val="000000"/>
          <w:szCs w:val="24"/>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autoSpaceDE w:val="0"/>
        <w:autoSpaceDN w:val="0"/>
        <w:adjustRightInd w:val="0"/>
        <w:spacing w:after="160"/>
        <w:jc w:val="both"/>
        <w:rPr>
          <w:rFonts w:eastAsia="Times New Roman"/>
          <w:b/>
          <w:bCs/>
          <w:color w:val="000000"/>
          <w:szCs w:val="24"/>
          <w:u w:val="single"/>
          <w:lang w:eastAsia="hu-HU"/>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781DE0" w:rsidRDefault="00781DE0" w:rsidP="00544911">
      <w:pPr>
        <w:widowControl w:val="0"/>
        <w:autoSpaceDE w:val="0"/>
        <w:autoSpaceDN w:val="0"/>
        <w:adjustRightInd w:val="0"/>
        <w:spacing w:after="160"/>
        <w:jc w:val="both"/>
        <w:rPr>
          <w:rFonts w:eastAsia="Times New Roman"/>
          <w:b/>
          <w:bCs/>
          <w:color w:val="000000"/>
          <w:szCs w:val="24"/>
          <w:u w:val="single"/>
          <w:lang w:eastAsia="hu-HU"/>
        </w:rPr>
      </w:pPr>
    </w:p>
    <w:p w:rsidR="00E57C7C" w:rsidRPr="00F64A00" w:rsidRDefault="00E57C7C" w:rsidP="00E57C7C">
      <w:pPr>
        <w:jc w:val="center"/>
        <w:rPr>
          <w:b/>
          <w:color w:val="000000"/>
          <w:sz w:val="23"/>
          <w:szCs w:val="23"/>
        </w:rPr>
      </w:pPr>
      <w:r w:rsidRPr="00F64A00">
        <w:rPr>
          <w:b/>
          <w:color w:val="000000"/>
          <w:sz w:val="23"/>
          <w:szCs w:val="23"/>
        </w:rPr>
        <w:t>Hajdú-Bihar Megyei Önkormányzat Közgyűlésének</w:t>
      </w:r>
    </w:p>
    <w:p w:rsidR="00E57C7C" w:rsidRPr="00F64A00" w:rsidRDefault="00E57C7C" w:rsidP="00E57C7C">
      <w:pPr>
        <w:jc w:val="center"/>
        <w:rPr>
          <w:b/>
          <w:color w:val="000000"/>
          <w:sz w:val="23"/>
          <w:szCs w:val="23"/>
        </w:rPr>
      </w:pPr>
      <w:r>
        <w:rPr>
          <w:b/>
          <w:color w:val="000000"/>
          <w:sz w:val="23"/>
          <w:szCs w:val="23"/>
        </w:rPr>
        <w:t>2</w:t>
      </w:r>
      <w:r w:rsidRPr="00F64A00">
        <w:rPr>
          <w:b/>
          <w:color w:val="000000"/>
          <w:sz w:val="23"/>
          <w:szCs w:val="23"/>
        </w:rPr>
        <w:t>/20</w:t>
      </w:r>
      <w:r>
        <w:rPr>
          <w:b/>
          <w:color w:val="000000"/>
          <w:sz w:val="23"/>
          <w:szCs w:val="23"/>
        </w:rPr>
        <w:t>20</w:t>
      </w:r>
      <w:r w:rsidRPr="00F64A00">
        <w:rPr>
          <w:b/>
          <w:color w:val="000000"/>
          <w:sz w:val="23"/>
          <w:szCs w:val="23"/>
        </w:rPr>
        <w:t>. (</w:t>
      </w:r>
      <w:r>
        <w:rPr>
          <w:b/>
          <w:color w:val="000000"/>
          <w:sz w:val="23"/>
          <w:szCs w:val="23"/>
        </w:rPr>
        <w:t>II. 17.</w:t>
      </w:r>
      <w:r w:rsidRPr="00F64A00">
        <w:rPr>
          <w:b/>
          <w:color w:val="000000"/>
          <w:sz w:val="23"/>
          <w:szCs w:val="23"/>
        </w:rPr>
        <w:t>) önkormányzati rendelete</w:t>
      </w:r>
    </w:p>
    <w:p w:rsidR="00E57C7C" w:rsidRPr="00F64A00" w:rsidRDefault="00E57C7C" w:rsidP="00E57C7C">
      <w:pPr>
        <w:jc w:val="center"/>
        <w:rPr>
          <w:b/>
          <w:color w:val="000000"/>
          <w:sz w:val="23"/>
          <w:szCs w:val="23"/>
        </w:rPr>
      </w:pPr>
    </w:p>
    <w:p w:rsidR="00E57C7C" w:rsidRPr="00F64A00" w:rsidRDefault="00E57C7C" w:rsidP="00E57C7C">
      <w:pPr>
        <w:jc w:val="center"/>
        <w:rPr>
          <w:b/>
          <w:color w:val="000000"/>
          <w:sz w:val="23"/>
          <w:szCs w:val="23"/>
        </w:rPr>
      </w:pPr>
      <w:proofErr w:type="gramStart"/>
      <w:r w:rsidRPr="00F64A00">
        <w:rPr>
          <w:b/>
          <w:color w:val="000000"/>
          <w:sz w:val="23"/>
          <w:szCs w:val="23"/>
        </w:rPr>
        <w:t>a</w:t>
      </w:r>
      <w:proofErr w:type="gramEnd"/>
      <w:r w:rsidRPr="00F64A00">
        <w:rPr>
          <w:b/>
          <w:color w:val="000000"/>
          <w:sz w:val="23"/>
          <w:szCs w:val="23"/>
        </w:rPr>
        <w:t xml:space="preserve"> „Maradj </w:t>
      </w:r>
      <w:r w:rsidRPr="00F64A00">
        <w:rPr>
          <w:b/>
          <w:bCs/>
          <w:color w:val="000000"/>
          <w:sz w:val="23"/>
          <w:szCs w:val="23"/>
        </w:rPr>
        <w:t xml:space="preserve">Hajdú-Biharban!” </w:t>
      </w:r>
      <w:proofErr w:type="gramStart"/>
      <w:r w:rsidRPr="00F64A00">
        <w:rPr>
          <w:b/>
          <w:bCs/>
          <w:color w:val="000000"/>
          <w:sz w:val="23"/>
          <w:szCs w:val="23"/>
        </w:rPr>
        <w:t>ösztöndíjról</w:t>
      </w:r>
      <w:proofErr w:type="gramEnd"/>
      <w:r>
        <w:rPr>
          <w:b/>
          <w:bCs/>
          <w:color w:val="000000"/>
          <w:sz w:val="23"/>
          <w:szCs w:val="23"/>
        </w:rPr>
        <w:t xml:space="preserve"> szóló 2/2019. (II. 4.) önkormányzati rendelet módosításáról</w:t>
      </w:r>
    </w:p>
    <w:p w:rsidR="00E57C7C" w:rsidRPr="00F64A00" w:rsidRDefault="00E57C7C" w:rsidP="00E57C7C">
      <w:pPr>
        <w:jc w:val="center"/>
        <w:rPr>
          <w:b/>
          <w:color w:val="000000"/>
          <w:sz w:val="23"/>
          <w:szCs w:val="23"/>
        </w:rPr>
      </w:pPr>
    </w:p>
    <w:p w:rsidR="00E57C7C" w:rsidRPr="00F64A00" w:rsidRDefault="00E57C7C" w:rsidP="00E57C7C">
      <w:pPr>
        <w:jc w:val="both"/>
        <w:rPr>
          <w:sz w:val="23"/>
          <w:szCs w:val="23"/>
        </w:rPr>
      </w:pPr>
      <w:r w:rsidRPr="00F64A00">
        <w:rPr>
          <w:sz w:val="23"/>
          <w:szCs w:val="23"/>
        </w:rPr>
        <w:t xml:space="preserve">A Hajdú-Bihar Megyei Önkormányzat Közgyűlése az Alaptörvény 32. cikk (2) bekezdésében meghatározott eredeti jogalkotói hatáskörében, az Alaptörvény 32. cikk (1) bekezdés a) és d) pontjában meghatározott feladatkörében eljárva, a Hajdú-Bihar Megyei Önkormányzat Közgyűlése és Szervei Szervezeti és Működési Szabályzatáról szóló 1/2015. (II. 2.) önkormányzati rendelet </w:t>
      </w:r>
      <w:r>
        <w:rPr>
          <w:sz w:val="23"/>
          <w:szCs w:val="23"/>
        </w:rPr>
        <w:t>5</w:t>
      </w:r>
      <w:r w:rsidRPr="00F64A00">
        <w:rPr>
          <w:sz w:val="23"/>
          <w:szCs w:val="23"/>
        </w:rPr>
        <w:t>.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E57C7C" w:rsidRPr="00F64A00" w:rsidRDefault="00E57C7C" w:rsidP="00E57C7C">
      <w:pPr>
        <w:jc w:val="both"/>
        <w:rPr>
          <w:color w:val="000000"/>
          <w:sz w:val="23"/>
          <w:szCs w:val="23"/>
        </w:rPr>
      </w:pPr>
    </w:p>
    <w:p w:rsidR="00E57C7C" w:rsidRPr="00F64A00" w:rsidRDefault="00E57C7C" w:rsidP="00E57C7C">
      <w:pPr>
        <w:ind w:left="720"/>
        <w:jc w:val="center"/>
        <w:rPr>
          <w:b/>
          <w:bCs/>
          <w:color w:val="000000"/>
          <w:sz w:val="23"/>
          <w:szCs w:val="23"/>
        </w:rPr>
      </w:pPr>
      <w:r>
        <w:rPr>
          <w:b/>
          <w:bCs/>
          <w:color w:val="000000"/>
          <w:sz w:val="23"/>
          <w:szCs w:val="23"/>
        </w:rPr>
        <w:t xml:space="preserve">1. </w:t>
      </w:r>
      <w:r w:rsidRPr="00F64A00">
        <w:rPr>
          <w:b/>
          <w:bCs/>
          <w:color w:val="000000"/>
          <w:sz w:val="23"/>
          <w:szCs w:val="23"/>
        </w:rPr>
        <w:t>§</w:t>
      </w:r>
    </w:p>
    <w:p w:rsidR="00E57C7C" w:rsidRDefault="00E57C7C" w:rsidP="00E57C7C">
      <w:pPr>
        <w:jc w:val="both"/>
        <w:rPr>
          <w:bCs/>
          <w:color w:val="000000"/>
          <w:sz w:val="23"/>
          <w:szCs w:val="23"/>
        </w:rPr>
      </w:pPr>
      <w:r>
        <w:rPr>
          <w:bCs/>
          <w:color w:val="000000"/>
          <w:sz w:val="23"/>
          <w:szCs w:val="23"/>
        </w:rPr>
        <w:t xml:space="preserve">A „Maradj Hajdú-Biharban!” </w:t>
      </w:r>
      <w:proofErr w:type="gramStart"/>
      <w:r>
        <w:rPr>
          <w:bCs/>
          <w:color w:val="000000"/>
          <w:sz w:val="23"/>
          <w:szCs w:val="23"/>
        </w:rPr>
        <w:t>ösztöndíjról</w:t>
      </w:r>
      <w:proofErr w:type="gramEnd"/>
      <w:r>
        <w:rPr>
          <w:bCs/>
          <w:color w:val="000000"/>
          <w:sz w:val="23"/>
          <w:szCs w:val="23"/>
        </w:rPr>
        <w:t xml:space="preserve"> szóló 2/2019. (II. 4.) önkormányzati rendelet (a továbbiakban: Rendelet) 3. §</w:t>
      </w:r>
      <w:proofErr w:type="spellStart"/>
      <w:r>
        <w:rPr>
          <w:bCs/>
          <w:color w:val="000000"/>
          <w:sz w:val="23"/>
          <w:szCs w:val="23"/>
        </w:rPr>
        <w:t>-ának</w:t>
      </w:r>
      <w:proofErr w:type="spellEnd"/>
      <w:r>
        <w:rPr>
          <w:bCs/>
          <w:color w:val="000000"/>
          <w:sz w:val="23"/>
          <w:szCs w:val="23"/>
        </w:rPr>
        <w:t xml:space="preserve"> 1. pontja helyébe a következő rendelkezés lép:</w:t>
      </w:r>
    </w:p>
    <w:p w:rsidR="00E57C7C" w:rsidRPr="00F64A00" w:rsidRDefault="00E57C7C" w:rsidP="00E57C7C">
      <w:pPr>
        <w:tabs>
          <w:tab w:val="left" w:pos="7380"/>
        </w:tabs>
        <w:ind w:left="426" w:hanging="426"/>
        <w:jc w:val="both"/>
        <w:rPr>
          <w:color w:val="000000"/>
          <w:sz w:val="23"/>
          <w:szCs w:val="23"/>
        </w:rPr>
      </w:pPr>
    </w:p>
    <w:p w:rsidR="00E57C7C" w:rsidRDefault="00E57C7C" w:rsidP="00E57C7C">
      <w:pPr>
        <w:jc w:val="both"/>
        <w:rPr>
          <w:i/>
          <w:color w:val="000000"/>
          <w:sz w:val="23"/>
          <w:szCs w:val="23"/>
        </w:rPr>
      </w:pPr>
      <w:r w:rsidRPr="00DF3ADB">
        <w:rPr>
          <w:i/>
          <w:color w:val="000000"/>
          <w:sz w:val="23"/>
          <w:szCs w:val="23"/>
        </w:rPr>
        <w:t>[E rendelet alkalmazásában:]</w:t>
      </w:r>
    </w:p>
    <w:p w:rsidR="00E57C7C" w:rsidRPr="00DF3ADB" w:rsidRDefault="00E57C7C" w:rsidP="00E57C7C">
      <w:pPr>
        <w:jc w:val="both"/>
        <w:rPr>
          <w:i/>
          <w:color w:val="000000"/>
          <w:sz w:val="23"/>
          <w:szCs w:val="23"/>
        </w:rPr>
      </w:pPr>
    </w:p>
    <w:p w:rsidR="00E57C7C" w:rsidRPr="00F64A00" w:rsidRDefault="00E57C7C" w:rsidP="00E57C7C">
      <w:pPr>
        <w:jc w:val="both"/>
        <w:rPr>
          <w:color w:val="000000"/>
          <w:sz w:val="23"/>
          <w:szCs w:val="23"/>
        </w:rPr>
      </w:pPr>
      <w:r>
        <w:rPr>
          <w:color w:val="000000"/>
          <w:sz w:val="23"/>
          <w:szCs w:val="23"/>
        </w:rPr>
        <w:t>„</w:t>
      </w:r>
      <w:r w:rsidRPr="00F64A00">
        <w:rPr>
          <w:color w:val="000000"/>
          <w:sz w:val="23"/>
          <w:szCs w:val="23"/>
        </w:rPr>
        <w:t xml:space="preserve">1. </w:t>
      </w:r>
      <w:r w:rsidRPr="00F64A00">
        <w:rPr>
          <w:i/>
          <w:color w:val="000000"/>
          <w:sz w:val="23"/>
          <w:szCs w:val="23"/>
        </w:rPr>
        <w:t>középfokú iskola</w:t>
      </w:r>
      <w:r w:rsidRPr="00F64A00">
        <w:rPr>
          <w:color w:val="000000"/>
          <w:sz w:val="23"/>
          <w:szCs w:val="23"/>
        </w:rPr>
        <w:t>: a nemzeti köznevelésről szóló 2011. évi CXC. törvény 7. § (1) bekezdés c)</w:t>
      </w:r>
      <w:proofErr w:type="spellStart"/>
      <w:r w:rsidRPr="00F64A00">
        <w:rPr>
          <w:color w:val="000000"/>
          <w:sz w:val="23"/>
          <w:szCs w:val="23"/>
        </w:rPr>
        <w:t>-</w:t>
      </w:r>
      <w:r>
        <w:rPr>
          <w:color w:val="000000"/>
          <w:sz w:val="23"/>
          <w:szCs w:val="23"/>
        </w:rPr>
        <w:t>f</w:t>
      </w:r>
      <w:proofErr w:type="spellEnd"/>
      <w:r w:rsidRPr="00F64A00">
        <w:rPr>
          <w:color w:val="000000"/>
          <w:sz w:val="23"/>
          <w:szCs w:val="23"/>
        </w:rPr>
        <w:t>) pontjában meghatározott köznevelési intézmény</w:t>
      </w:r>
      <w:r>
        <w:rPr>
          <w:color w:val="000000"/>
          <w:sz w:val="23"/>
          <w:szCs w:val="23"/>
        </w:rPr>
        <w:t>, valamint a szakképzésről szóló 2019. évi LXXX. törvény 16. § (1)-(2) bekezdésében meghatározott szakképző intézmény;”</w:t>
      </w:r>
    </w:p>
    <w:p w:rsidR="00E57C7C" w:rsidRDefault="00E57C7C" w:rsidP="00E57C7C">
      <w:pPr>
        <w:tabs>
          <w:tab w:val="right" w:pos="9072"/>
        </w:tabs>
        <w:ind w:left="426" w:hanging="426"/>
        <w:rPr>
          <w:color w:val="000000"/>
          <w:sz w:val="23"/>
          <w:szCs w:val="23"/>
        </w:rPr>
      </w:pPr>
    </w:p>
    <w:p w:rsidR="00E57C7C" w:rsidRDefault="00E57C7C" w:rsidP="00E57C7C">
      <w:pPr>
        <w:tabs>
          <w:tab w:val="right" w:pos="9072"/>
        </w:tabs>
        <w:ind w:left="426" w:hanging="426"/>
        <w:jc w:val="center"/>
        <w:rPr>
          <w:b/>
          <w:color w:val="000000"/>
          <w:sz w:val="23"/>
          <w:szCs w:val="23"/>
        </w:rPr>
      </w:pPr>
      <w:r w:rsidRPr="00685D14">
        <w:rPr>
          <w:b/>
          <w:color w:val="000000"/>
          <w:sz w:val="23"/>
          <w:szCs w:val="23"/>
        </w:rPr>
        <w:t>2. §</w:t>
      </w:r>
    </w:p>
    <w:p w:rsidR="00E57C7C" w:rsidRDefault="00E57C7C" w:rsidP="00E57C7C">
      <w:pPr>
        <w:tabs>
          <w:tab w:val="right" w:pos="9072"/>
        </w:tabs>
        <w:ind w:left="426" w:hanging="426"/>
        <w:jc w:val="both"/>
        <w:rPr>
          <w:color w:val="000000"/>
          <w:sz w:val="23"/>
          <w:szCs w:val="23"/>
        </w:rPr>
      </w:pPr>
      <w:r>
        <w:rPr>
          <w:color w:val="000000"/>
          <w:sz w:val="23"/>
          <w:szCs w:val="23"/>
        </w:rPr>
        <w:t>(1) A Rendelet 4. § (5) bekezdése helyébe a következő rendelkezés lép:</w:t>
      </w:r>
    </w:p>
    <w:p w:rsidR="00E57C7C" w:rsidRDefault="00E57C7C" w:rsidP="00E57C7C">
      <w:pPr>
        <w:tabs>
          <w:tab w:val="right" w:pos="9072"/>
        </w:tabs>
        <w:ind w:left="426" w:hanging="426"/>
        <w:jc w:val="both"/>
        <w:rPr>
          <w:color w:val="000000"/>
          <w:sz w:val="23"/>
          <w:szCs w:val="23"/>
        </w:rPr>
      </w:pPr>
    </w:p>
    <w:p w:rsidR="00E57C7C" w:rsidRPr="001131C7" w:rsidRDefault="00E57C7C" w:rsidP="00E57C7C">
      <w:pPr>
        <w:jc w:val="both"/>
      </w:pPr>
      <w:r>
        <w:rPr>
          <w:color w:val="000000"/>
          <w:sz w:val="23"/>
          <w:szCs w:val="23"/>
        </w:rPr>
        <w:t>„(5) Az ösztöndíjrendszer működtetésével összefüggő valamennyi adminisztratív feladatot a Hajdú-Bihar Megyei Önkormányzati Hivatal látja el és az így</w:t>
      </w:r>
      <w:r w:rsidRPr="00BC21E6">
        <w:t xml:space="preserve"> keze</w:t>
      </w:r>
      <w:r>
        <w:t>l</w:t>
      </w:r>
      <w:r w:rsidRPr="00BC21E6">
        <w:t>t személyes adatok 2027. december 31. napjáig, de legkésőbb a számviteli bizonylatokra vonatkozó 8 éves megőrzési kötelezettség lejártáig kerülnek megőrzésre.</w:t>
      </w:r>
      <w:r>
        <w:t xml:space="preserve">” </w:t>
      </w:r>
    </w:p>
    <w:p w:rsidR="00E57C7C" w:rsidRDefault="00E57C7C" w:rsidP="00E57C7C">
      <w:pPr>
        <w:tabs>
          <w:tab w:val="right" w:pos="9072"/>
        </w:tabs>
        <w:ind w:left="426" w:hanging="426"/>
        <w:jc w:val="both"/>
        <w:rPr>
          <w:color w:val="000000"/>
          <w:sz w:val="23"/>
          <w:szCs w:val="23"/>
        </w:rPr>
      </w:pPr>
    </w:p>
    <w:p w:rsidR="00E57C7C" w:rsidRDefault="00E57C7C" w:rsidP="00E57C7C">
      <w:pPr>
        <w:tabs>
          <w:tab w:val="right" w:pos="9072"/>
        </w:tabs>
        <w:ind w:left="426" w:hanging="426"/>
        <w:jc w:val="both"/>
        <w:rPr>
          <w:color w:val="000000"/>
          <w:sz w:val="23"/>
          <w:szCs w:val="23"/>
        </w:rPr>
      </w:pPr>
      <w:r w:rsidRPr="00685D14">
        <w:rPr>
          <w:color w:val="000000"/>
          <w:sz w:val="23"/>
          <w:szCs w:val="23"/>
        </w:rPr>
        <w:lastRenderedPageBreak/>
        <w:t>(</w:t>
      </w:r>
      <w:r>
        <w:rPr>
          <w:color w:val="000000"/>
          <w:sz w:val="23"/>
          <w:szCs w:val="23"/>
        </w:rPr>
        <w:t>2</w:t>
      </w:r>
      <w:r w:rsidRPr="00685D14">
        <w:rPr>
          <w:color w:val="000000"/>
          <w:sz w:val="23"/>
          <w:szCs w:val="23"/>
        </w:rPr>
        <w:t xml:space="preserve">) A Rendelet 8. § (3) bekezdése helyébe a következő rendelkezés lép: </w:t>
      </w:r>
    </w:p>
    <w:p w:rsidR="00E57C7C" w:rsidRDefault="00E57C7C" w:rsidP="00E57C7C">
      <w:pPr>
        <w:tabs>
          <w:tab w:val="right" w:pos="9072"/>
        </w:tabs>
        <w:ind w:left="426" w:hanging="426"/>
        <w:jc w:val="both"/>
        <w:rPr>
          <w:color w:val="000000"/>
          <w:sz w:val="23"/>
          <w:szCs w:val="23"/>
        </w:rPr>
      </w:pPr>
    </w:p>
    <w:p w:rsidR="00E57C7C" w:rsidRDefault="00E57C7C" w:rsidP="00E57C7C">
      <w:pPr>
        <w:jc w:val="both"/>
        <w:rPr>
          <w:bCs/>
          <w:sz w:val="23"/>
          <w:szCs w:val="23"/>
        </w:rPr>
      </w:pPr>
      <w:r>
        <w:rPr>
          <w:bCs/>
          <w:sz w:val="23"/>
          <w:szCs w:val="23"/>
        </w:rPr>
        <w:t xml:space="preserve">„(3) </w:t>
      </w:r>
      <w:r w:rsidRPr="00685D14">
        <w:rPr>
          <w:bCs/>
          <w:sz w:val="23"/>
          <w:szCs w:val="23"/>
        </w:rPr>
        <w:t>Az Önkormányzat a pályázati felhívást, a pályázatok benyújtására nyitva álló határidő meghosszabbításáról szóló közleményt elektronikus levélben megküld</w:t>
      </w:r>
      <w:r>
        <w:rPr>
          <w:bCs/>
          <w:sz w:val="23"/>
          <w:szCs w:val="23"/>
        </w:rPr>
        <w:t>het</w:t>
      </w:r>
      <w:r w:rsidRPr="00685D14">
        <w:rPr>
          <w:bCs/>
          <w:sz w:val="23"/>
          <w:szCs w:val="23"/>
        </w:rPr>
        <w:t>i a 2. § a) pontjában meghatározott középfokú iskolák számára, valamint a 2. § b) pontja szerinti felsőoktatási intézmények közül legalább a Hajdú-Bihar megyében székhellyel vagy telephellyel rendelkező intézmények részére is.</w:t>
      </w:r>
      <w:r>
        <w:rPr>
          <w:bCs/>
          <w:sz w:val="23"/>
          <w:szCs w:val="23"/>
        </w:rPr>
        <w:t>”</w:t>
      </w:r>
    </w:p>
    <w:p w:rsidR="00E57C7C" w:rsidRDefault="00E57C7C" w:rsidP="00E57C7C">
      <w:pPr>
        <w:jc w:val="both"/>
        <w:rPr>
          <w:bCs/>
          <w:sz w:val="23"/>
          <w:szCs w:val="23"/>
        </w:rPr>
      </w:pPr>
    </w:p>
    <w:p w:rsidR="00E57C7C" w:rsidRDefault="00E57C7C" w:rsidP="00E57C7C">
      <w:pPr>
        <w:jc w:val="both"/>
        <w:rPr>
          <w:bCs/>
          <w:sz w:val="23"/>
          <w:szCs w:val="23"/>
        </w:rPr>
      </w:pPr>
      <w:r>
        <w:rPr>
          <w:bCs/>
          <w:sz w:val="23"/>
          <w:szCs w:val="23"/>
        </w:rPr>
        <w:t>(3) A Rendelet 9. § (3) bekezdésének a) pontja helyébe a következő rendelkezés lép:</w:t>
      </w:r>
    </w:p>
    <w:p w:rsidR="00E57C7C" w:rsidRDefault="00E57C7C" w:rsidP="00E57C7C">
      <w:pPr>
        <w:jc w:val="both"/>
        <w:rPr>
          <w:bCs/>
          <w:sz w:val="23"/>
          <w:szCs w:val="23"/>
        </w:rPr>
      </w:pPr>
    </w:p>
    <w:p w:rsidR="00E57C7C" w:rsidRPr="00685D14" w:rsidRDefault="00E57C7C" w:rsidP="00E57C7C">
      <w:pPr>
        <w:jc w:val="both"/>
        <w:rPr>
          <w:bCs/>
          <w:i/>
          <w:sz w:val="23"/>
          <w:szCs w:val="23"/>
        </w:rPr>
      </w:pPr>
      <w:r w:rsidRPr="00685D14">
        <w:rPr>
          <w:bCs/>
          <w:i/>
          <w:sz w:val="23"/>
          <w:szCs w:val="23"/>
        </w:rPr>
        <w:t>[A pályázati adatlaphoz csatolni kell:]</w:t>
      </w:r>
    </w:p>
    <w:p w:rsidR="00E57C7C" w:rsidRDefault="00E57C7C" w:rsidP="00E57C7C">
      <w:pPr>
        <w:jc w:val="both"/>
        <w:rPr>
          <w:bCs/>
          <w:sz w:val="23"/>
          <w:szCs w:val="23"/>
        </w:rPr>
      </w:pPr>
    </w:p>
    <w:p w:rsidR="00E57C7C" w:rsidRDefault="00E57C7C" w:rsidP="00E57C7C">
      <w:pPr>
        <w:jc w:val="both"/>
        <w:rPr>
          <w:bCs/>
          <w:sz w:val="23"/>
          <w:szCs w:val="23"/>
        </w:rPr>
      </w:pPr>
      <w:r>
        <w:rPr>
          <w:bCs/>
          <w:sz w:val="23"/>
          <w:szCs w:val="23"/>
        </w:rPr>
        <w:t xml:space="preserve">„a) </w:t>
      </w:r>
      <w:proofErr w:type="spellStart"/>
      <w:r>
        <w:rPr>
          <w:bCs/>
          <w:sz w:val="23"/>
          <w:szCs w:val="23"/>
        </w:rPr>
        <w:t>a</w:t>
      </w:r>
      <w:proofErr w:type="spellEnd"/>
      <w:r>
        <w:rPr>
          <w:bCs/>
          <w:sz w:val="23"/>
          <w:szCs w:val="23"/>
        </w:rPr>
        <w:t xml:space="preserve"> pályázó lakcímkártyájának lakóhelyet igazoló oldalának egyszerű másolatát;”</w:t>
      </w:r>
    </w:p>
    <w:p w:rsidR="00E57C7C" w:rsidRDefault="00E57C7C" w:rsidP="00E57C7C">
      <w:pPr>
        <w:jc w:val="both"/>
        <w:rPr>
          <w:bCs/>
          <w:sz w:val="23"/>
          <w:szCs w:val="23"/>
        </w:rPr>
      </w:pPr>
    </w:p>
    <w:p w:rsidR="00E57C7C" w:rsidRDefault="00E57C7C" w:rsidP="00E57C7C">
      <w:pPr>
        <w:jc w:val="center"/>
        <w:rPr>
          <w:b/>
          <w:bCs/>
          <w:sz w:val="23"/>
          <w:szCs w:val="23"/>
        </w:rPr>
      </w:pPr>
      <w:r w:rsidRPr="00A5615F">
        <w:rPr>
          <w:b/>
          <w:bCs/>
          <w:sz w:val="23"/>
          <w:szCs w:val="23"/>
        </w:rPr>
        <w:t>3. §</w:t>
      </w:r>
    </w:p>
    <w:p w:rsidR="00E57C7C" w:rsidRPr="00A5615F" w:rsidRDefault="00E57C7C" w:rsidP="00E57C7C">
      <w:pPr>
        <w:jc w:val="both"/>
        <w:rPr>
          <w:bCs/>
          <w:sz w:val="23"/>
          <w:szCs w:val="23"/>
        </w:rPr>
      </w:pPr>
      <w:r>
        <w:rPr>
          <w:bCs/>
          <w:sz w:val="23"/>
          <w:szCs w:val="23"/>
        </w:rPr>
        <w:t>A Rendelet 1. melléklete helyébe e rendelet 1. melléklete lép.</w:t>
      </w:r>
    </w:p>
    <w:p w:rsidR="00E57C7C" w:rsidRDefault="00E57C7C" w:rsidP="00E57C7C">
      <w:pPr>
        <w:jc w:val="center"/>
        <w:rPr>
          <w:bCs/>
          <w:sz w:val="23"/>
          <w:szCs w:val="23"/>
        </w:rPr>
      </w:pPr>
    </w:p>
    <w:p w:rsidR="00E57C7C" w:rsidRPr="00F64A00" w:rsidRDefault="00E57C7C" w:rsidP="00E57C7C">
      <w:pPr>
        <w:jc w:val="center"/>
        <w:rPr>
          <w:b/>
          <w:bCs/>
          <w:sz w:val="23"/>
          <w:szCs w:val="23"/>
        </w:rPr>
      </w:pPr>
      <w:r>
        <w:rPr>
          <w:b/>
          <w:bCs/>
          <w:sz w:val="23"/>
          <w:szCs w:val="23"/>
        </w:rPr>
        <w:t>4</w:t>
      </w:r>
      <w:r w:rsidRPr="00F64A00">
        <w:rPr>
          <w:b/>
          <w:bCs/>
          <w:sz w:val="23"/>
          <w:szCs w:val="23"/>
        </w:rPr>
        <w:t>. §</w:t>
      </w:r>
    </w:p>
    <w:p w:rsidR="00E57C7C" w:rsidRPr="00F64A00" w:rsidRDefault="00E57C7C" w:rsidP="00E57C7C">
      <w:pPr>
        <w:jc w:val="center"/>
        <w:rPr>
          <w:b/>
          <w:bCs/>
          <w:sz w:val="23"/>
          <w:szCs w:val="23"/>
        </w:rPr>
      </w:pPr>
    </w:p>
    <w:p w:rsidR="00E57C7C" w:rsidRPr="00F64A00" w:rsidRDefault="00E57C7C" w:rsidP="00E57C7C">
      <w:pPr>
        <w:autoSpaceDE w:val="0"/>
        <w:autoSpaceDN w:val="0"/>
        <w:adjustRightInd w:val="0"/>
        <w:jc w:val="both"/>
        <w:rPr>
          <w:sz w:val="23"/>
          <w:szCs w:val="23"/>
        </w:rPr>
      </w:pPr>
      <w:r w:rsidRPr="00F64A00">
        <w:rPr>
          <w:sz w:val="23"/>
          <w:szCs w:val="23"/>
        </w:rPr>
        <w:t>E rendelet a kihirdetését követő napon lép hatályba.</w:t>
      </w:r>
    </w:p>
    <w:p w:rsidR="00E57C7C" w:rsidRPr="00F64A00" w:rsidRDefault="00E57C7C" w:rsidP="00E57C7C">
      <w:pPr>
        <w:rPr>
          <w:b/>
          <w:color w:val="000000"/>
          <w:sz w:val="23"/>
          <w:szCs w:val="23"/>
        </w:rPr>
      </w:pPr>
    </w:p>
    <w:tbl>
      <w:tblPr>
        <w:tblW w:w="0" w:type="auto"/>
        <w:jc w:val="center"/>
        <w:tblLook w:val="01E0" w:firstRow="1" w:lastRow="1" w:firstColumn="1" w:lastColumn="1" w:noHBand="0" w:noVBand="0"/>
      </w:tblPr>
      <w:tblGrid>
        <w:gridCol w:w="4606"/>
        <w:gridCol w:w="4606"/>
      </w:tblGrid>
      <w:tr w:rsidR="00E57C7C" w:rsidRPr="00F64A00" w:rsidTr="00BB468A">
        <w:trPr>
          <w:jc w:val="center"/>
        </w:trPr>
        <w:tc>
          <w:tcPr>
            <w:tcW w:w="4606" w:type="dxa"/>
            <w:shd w:val="clear" w:color="auto" w:fill="auto"/>
          </w:tcPr>
          <w:p w:rsidR="00E57C7C" w:rsidRPr="00F64A00" w:rsidRDefault="00E57C7C" w:rsidP="00BB468A">
            <w:pPr>
              <w:jc w:val="center"/>
              <w:rPr>
                <w:b/>
                <w:color w:val="000000"/>
                <w:sz w:val="23"/>
                <w:szCs w:val="23"/>
              </w:rPr>
            </w:pPr>
            <w:r w:rsidRPr="00F64A00">
              <w:rPr>
                <w:b/>
                <w:color w:val="000000"/>
                <w:sz w:val="23"/>
                <w:szCs w:val="23"/>
              </w:rPr>
              <w:t xml:space="preserve">Dr. Dobi Csaba </w:t>
            </w:r>
          </w:p>
        </w:tc>
        <w:tc>
          <w:tcPr>
            <w:tcW w:w="4606" w:type="dxa"/>
            <w:shd w:val="clear" w:color="auto" w:fill="auto"/>
          </w:tcPr>
          <w:p w:rsidR="00E57C7C" w:rsidRPr="00F64A00" w:rsidRDefault="00E57C7C" w:rsidP="00BB468A">
            <w:pPr>
              <w:jc w:val="center"/>
              <w:rPr>
                <w:b/>
                <w:color w:val="000000"/>
                <w:sz w:val="23"/>
                <w:szCs w:val="23"/>
              </w:rPr>
            </w:pPr>
            <w:proofErr w:type="spellStart"/>
            <w:r w:rsidRPr="00F64A00">
              <w:rPr>
                <w:b/>
                <w:color w:val="000000"/>
                <w:sz w:val="23"/>
                <w:szCs w:val="23"/>
              </w:rPr>
              <w:t>Pajna</w:t>
            </w:r>
            <w:proofErr w:type="spellEnd"/>
            <w:r w:rsidRPr="00F64A00">
              <w:rPr>
                <w:b/>
                <w:color w:val="000000"/>
                <w:sz w:val="23"/>
                <w:szCs w:val="23"/>
              </w:rPr>
              <w:t xml:space="preserve"> Zoltán </w:t>
            </w:r>
          </w:p>
        </w:tc>
      </w:tr>
      <w:tr w:rsidR="00E57C7C" w:rsidRPr="00F64A00" w:rsidTr="00BB468A">
        <w:trPr>
          <w:jc w:val="center"/>
        </w:trPr>
        <w:tc>
          <w:tcPr>
            <w:tcW w:w="4606" w:type="dxa"/>
            <w:shd w:val="clear" w:color="auto" w:fill="auto"/>
          </w:tcPr>
          <w:p w:rsidR="00E57C7C" w:rsidRPr="00F64A00" w:rsidRDefault="00E57C7C" w:rsidP="00BB468A">
            <w:pPr>
              <w:jc w:val="center"/>
              <w:rPr>
                <w:b/>
                <w:color w:val="000000"/>
                <w:sz w:val="23"/>
                <w:szCs w:val="23"/>
              </w:rPr>
            </w:pPr>
            <w:r w:rsidRPr="00F64A00">
              <w:rPr>
                <w:b/>
                <w:color w:val="000000"/>
                <w:sz w:val="23"/>
                <w:szCs w:val="23"/>
              </w:rPr>
              <w:t>jegyző</w:t>
            </w:r>
          </w:p>
        </w:tc>
        <w:tc>
          <w:tcPr>
            <w:tcW w:w="4606" w:type="dxa"/>
            <w:shd w:val="clear" w:color="auto" w:fill="auto"/>
          </w:tcPr>
          <w:p w:rsidR="00E57C7C" w:rsidRDefault="00E57C7C" w:rsidP="00BB468A">
            <w:pPr>
              <w:jc w:val="center"/>
              <w:rPr>
                <w:b/>
                <w:color w:val="000000"/>
                <w:sz w:val="23"/>
                <w:szCs w:val="23"/>
              </w:rPr>
            </w:pPr>
            <w:r w:rsidRPr="00F64A00">
              <w:rPr>
                <w:b/>
                <w:color w:val="000000"/>
                <w:sz w:val="23"/>
                <w:szCs w:val="23"/>
              </w:rPr>
              <w:t>a megyei közgyűlés elnöke</w:t>
            </w:r>
          </w:p>
          <w:p w:rsidR="00525168" w:rsidRDefault="00525168" w:rsidP="00BB468A">
            <w:pPr>
              <w:jc w:val="center"/>
              <w:rPr>
                <w:b/>
                <w:color w:val="000000"/>
                <w:sz w:val="23"/>
                <w:szCs w:val="23"/>
              </w:rPr>
            </w:pPr>
          </w:p>
          <w:p w:rsidR="00525168" w:rsidRPr="00F64A00" w:rsidRDefault="00525168" w:rsidP="00BB468A">
            <w:pPr>
              <w:jc w:val="center"/>
              <w:rPr>
                <w:b/>
                <w:color w:val="000000"/>
                <w:sz w:val="23"/>
                <w:szCs w:val="23"/>
              </w:rPr>
            </w:pPr>
          </w:p>
        </w:tc>
      </w:tr>
    </w:tbl>
    <w:p w:rsidR="00E57C7C" w:rsidRPr="00A5615F" w:rsidRDefault="00E57C7C" w:rsidP="00E57C7C">
      <w:pPr>
        <w:jc w:val="right"/>
        <w:rPr>
          <w:bCs/>
          <w:color w:val="000000"/>
        </w:rPr>
      </w:pPr>
      <w:r w:rsidRPr="00A5615F">
        <w:rPr>
          <w:bCs/>
          <w:color w:val="000000"/>
        </w:rPr>
        <w:t xml:space="preserve">1. melléklet a </w:t>
      </w:r>
      <w:r>
        <w:rPr>
          <w:bCs/>
          <w:color w:val="000000"/>
        </w:rPr>
        <w:t>2</w:t>
      </w:r>
      <w:r w:rsidRPr="00A5615F">
        <w:rPr>
          <w:bCs/>
          <w:color w:val="000000"/>
        </w:rPr>
        <w:t>/2020. (</w:t>
      </w:r>
      <w:r>
        <w:rPr>
          <w:bCs/>
          <w:color w:val="000000"/>
        </w:rPr>
        <w:t>II. 17.</w:t>
      </w:r>
      <w:r w:rsidRPr="00A5615F">
        <w:rPr>
          <w:bCs/>
          <w:color w:val="000000"/>
        </w:rPr>
        <w:t>) önkormányzati rendelethez</w:t>
      </w:r>
    </w:p>
    <w:p w:rsidR="00E57C7C" w:rsidRDefault="00E57C7C" w:rsidP="00E57C7C">
      <w:pPr>
        <w:jc w:val="right"/>
        <w:rPr>
          <w:bCs/>
        </w:rPr>
      </w:pPr>
      <w:r>
        <w:t xml:space="preserve">(1. melléklet a 2/2019. (II. 4.) önkormányzati </w:t>
      </w:r>
      <w:r>
        <w:rPr>
          <w:bCs/>
        </w:rPr>
        <w:t>rendelethez)</w:t>
      </w:r>
    </w:p>
    <w:p w:rsidR="00E57C7C" w:rsidRDefault="00E57C7C" w:rsidP="00E57C7C">
      <w:pPr>
        <w:jc w:val="right"/>
        <w:rPr>
          <w:b/>
          <w:bCs/>
          <w:color w:val="000000"/>
        </w:rPr>
      </w:pPr>
    </w:p>
    <w:p w:rsidR="00E57C7C" w:rsidRDefault="00E57C7C" w:rsidP="00E57C7C">
      <w:pPr>
        <w:jc w:val="center"/>
        <w:rPr>
          <w:b/>
          <w:lang w:eastAsia="ar-SA"/>
        </w:rPr>
      </w:pPr>
      <w:r w:rsidRPr="00194B6A">
        <w:rPr>
          <w:b/>
          <w:lang w:eastAsia="ar-SA"/>
        </w:rPr>
        <w:t xml:space="preserve">A „Maradj Hajdú-Biharban!” </w:t>
      </w:r>
      <w:proofErr w:type="gramStart"/>
      <w:r w:rsidRPr="00194B6A">
        <w:rPr>
          <w:b/>
          <w:lang w:eastAsia="ar-SA"/>
        </w:rPr>
        <w:t>ösztöndíjprogramban</w:t>
      </w:r>
      <w:proofErr w:type="gramEnd"/>
      <w:r w:rsidRPr="00194B6A">
        <w:rPr>
          <w:b/>
          <w:lang w:eastAsia="ar-SA"/>
        </w:rPr>
        <w:t xml:space="preserve"> részt vevő települési önkormányzatok</w:t>
      </w:r>
    </w:p>
    <w:p w:rsidR="00E57C7C" w:rsidRDefault="00E57C7C" w:rsidP="00E57C7C">
      <w:pPr>
        <w:jc w:val="center"/>
        <w:rPr>
          <w:b/>
          <w:lang w:eastAsia="ar-SA"/>
        </w:rPr>
      </w:pPr>
    </w:p>
    <w:p w:rsidR="00E57C7C" w:rsidRDefault="00E57C7C" w:rsidP="00E57C7C">
      <w:pPr>
        <w:jc w:val="both"/>
        <w:rPr>
          <w:bCs/>
          <w:color w:val="000000"/>
        </w:rPr>
      </w:pPr>
    </w:p>
    <w:p w:rsidR="00E57C7C" w:rsidRDefault="00E57C7C" w:rsidP="00E57C7C">
      <w:pPr>
        <w:jc w:val="both"/>
        <w:rPr>
          <w:b/>
          <w:lang w:eastAsia="ar-SA"/>
        </w:rPr>
      </w:pPr>
      <w:r>
        <w:rPr>
          <w:b/>
          <w:lang w:eastAsia="ar-SA"/>
        </w:rPr>
        <w:t>1.</w:t>
      </w:r>
      <w:r>
        <w:rPr>
          <w:lang w:eastAsia="ar-SA"/>
        </w:rPr>
        <w:t xml:space="preserve"> </w:t>
      </w:r>
      <w:r w:rsidRPr="00B358D0">
        <w:rPr>
          <w:b/>
          <w:lang w:eastAsia="ar-SA"/>
        </w:rPr>
        <w:t xml:space="preserve">Az </w:t>
      </w:r>
      <w:r w:rsidRPr="002D4AAA">
        <w:rPr>
          <w:b/>
        </w:rPr>
        <w:t>EFOP-1.5.3-16-2017-0001</w:t>
      </w:r>
      <w:r>
        <w:rPr>
          <w:b/>
        </w:rPr>
        <w:t xml:space="preserve">0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Pr="00913E16" w:rsidRDefault="00E57C7C" w:rsidP="00E57C7C">
      <w:pPr>
        <w:pStyle w:val="Listaszerbekezds"/>
        <w:numPr>
          <w:ilvl w:val="1"/>
          <w:numId w:val="16"/>
        </w:numPr>
        <w:spacing w:after="120" w:line="240" w:lineRule="auto"/>
        <w:jc w:val="both"/>
        <w:rPr>
          <w:rFonts w:ascii="Times New Roman" w:hAnsi="Times New Roman"/>
          <w:sz w:val="24"/>
          <w:szCs w:val="24"/>
        </w:rPr>
      </w:pPr>
      <w:r w:rsidRPr="00913E16">
        <w:rPr>
          <w:rFonts w:ascii="Times New Roman" w:hAnsi="Times New Roman"/>
          <w:sz w:val="24"/>
          <w:szCs w:val="24"/>
        </w:rPr>
        <w:t>Bihardancsháza Község Önkormányzata</w:t>
      </w:r>
    </w:p>
    <w:p w:rsidR="00E57C7C" w:rsidRDefault="00E57C7C" w:rsidP="00E57C7C">
      <w:pPr>
        <w:spacing w:after="120"/>
        <w:jc w:val="both"/>
        <w:rPr>
          <w:bCs/>
          <w:color w:val="000000"/>
        </w:rPr>
      </w:pPr>
      <w:r>
        <w:rPr>
          <w:bCs/>
          <w:color w:val="000000"/>
        </w:rPr>
        <w:t xml:space="preserve">1.2 </w:t>
      </w:r>
      <w:r>
        <w:t>Biharnagybajom Községi Önkormányzat</w:t>
      </w:r>
    </w:p>
    <w:p w:rsidR="00E57C7C" w:rsidRDefault="00E57C7C" w:rsidP="00E57C7C">
      <w:pPr>
        <w:spacing w:after="120"/>
        <w:jc w:val="both"/>
        <w:rPr>
          <w:bCs/>
          <w:color w:val="000000"/>
        </w:rPr>
      </w:pPr>
      <w:r>
        <w:rPr>
          <w:bCs/>
          <w:color w:val="000000"/>
        </w:rPr>
        <w:t xml:space="preserve">1.3 </w:t>
      </w:r>
      <w:r>
        <w:t>Földes Nagyközség Önkormányzata</w:t>
      </w:r>
    </w:p>
    <w:p w:rsidR="00E57C7C" w:rsidRDefault="00E57C7C" w:rsidP="00E57C7C">
      <w:pPr>
        <w:spacing w:after="120"/>
        <w:jc w:val="both"/>
        <w:rPr>
          <w:bCs/>
          <w:color w:val="000000"/>
        </w:rPr>
      </w:pPr>
      <w:r>
        <w:rPr>
          <w:bCs/>
          <w:color w:val="000000"/>
        </w:rPr>
        <w:t xml:space="preserve">1.4 </w:t>
      </w:r>
      <w:r w:rsidRPr="002D4AAA">
        <w:t>K</w:t>
      </w:r>
      <w:r>
        <w:t>aba</w:t>
      </w:r>
      <w:r w:rsidRPr="002D4AAA">
        <w:t xml:space="preserve"> Város Önkormányzat</w:t>
      </w:r>
      <w:r>
        <w:t>a</w:t>
      </w:r>
    </w:p>
    <w:p w:rsidR="00E57C7C" w:rsidRDefault="00E57C7C" w:rsidP="00E57C7C">
      <w:pPr>
        <w:spacing w:after="120"/>
        <w:jc w:val="both"/>
        <w:rPr>
          <w:bCs/>
          <w:color w:val="000000"/>
        </w:rPr>
      </w:pPr>
      <w:r>
        <w:rPr>
          <w:bCs/>
          <w:color w:val="000000"/>
        </w:rPr>
        <w:t xml:space="preserve">1.5 </w:t>
      </w:r>
      <w:r>
        <w:t>Nagyrábé Nagyközség Önkormányzata</w:t>
      </w:r>
    </w:p>
    <w:p w:rsidR="00E57C7C" w:rsidRDefault="00E57C7C" w:rsidP="00E57C7C">
      <w:pPr>
        <w:spacing w:after="120"/>
        <w:jc w:val="both"/>
        <w:rPr>
          <w:bCs/>
          <w:color w:val="000000"/>
        </w:rPr>
      </w:pPr>
      <w:r>
        <w:rPr>
          <w:bCs/>
          <w:color w:val="000000"/>
        </w:rPr>
        <w:t xml:space="preserve">1.6 </w:t>
      </w:r>
      <w:r>
        <w:t>Tetétlen Községi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2.</w:t>
      </w:r>
      <w:r>
        <w:rPr>
          <w:lang w:eastAsia="ar-SA"/>
        </w:rPr>
        <w:t xml:space="preserve"> </w:t>
      </w:r>
      <w:r w:rsidRPr="00B358D0">
        <w:rPr>
          <w:b/>
          <w:lang w:eastAsia="ar-SA"/>
        </w:rPr>
        <w:t xml:space="preserve">Az </w:t>
      </w:r>
      <w:r w:rsidRPr="00B358D0">
        <w:rPr>
          <w:b/>
        </w:rPr>
        <w:t>EFOP 1.5.3-16-2017-00012</w:t>
      </w:r>
      <w:r>
        <w:rPr>
          <w:b/>
        </w:rPr>
        <w:t xml:space="preserve">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
          <w:lang w:eastAsia="ar-SA"/>
        </w:rPr>
      </w:pPr>
    </w:p>
    <w:p w:rsidR="00E57C7C" w:rsidRDefault="00E57C7C" w:rsidP="00E57C7C">
      <w:pPr>
        <w:pStyle w:val="Nincstrkz"/>
        <w:spacing w:after="120"/>
        <w:jc w:val="both"/>
      </w:pPr>
      <w:r>
        <w:rPr>
          <w:lang w:eastAsia="ar-SA"/>
        </w:rPr>
        <w:t>2</w:t>
      </w:r>
      <w:r w:rsidRPr="00194B6A">
        <w:rPr>
          <w:lang w:eastAsia="ar-SA"/>
        </w:rPr>
        <w:t>.</w:t>
      </w:r>
      <w:r>
        <w:rPr>
          <w:lang w:eastAsia="ar-SA"/>
        </w:rPr>
        <w:t>1</w:t>
      </w:r>
      <w:r w:rsidRPr="00194B6A">
        <w:rPr>
          <w:lang w:eastAsia="ar-SA"/>
        </w:rPr>
        <w:t xml:space="preserve"> </w:t>
      </w:r>
      <w:r>
        <w:t>Komádi Városi Önkormányzat</w:t>
      </w:r>
      <w:r w:rsidRPr="00EA65B1">
        <w:t xml:space="preserve"> </w:t>
      </w:r>
    </w:p>
    <w:p w:rsidR="00E57C7C" w:rsidRDefault="00E57C7C" w:rsidP="00E57C7C">
      <w:pPr>
        <w:pStyle w:val="Nincstrkz"/>
        <w:spacing w:after="120"/>
        <w:jc w:val="both"/>
      </w:pPr>
      <w:r>
        <w:lastRenderedPageBreak/>
        <w:t xml:space="preserve">2.2 </w:t>
      </w:r>
      <w:r w:rsidRPr="00EA65B1">
        <w:t>Körösszakál Községi Önkormányzat</w:t>
      </w:r>
    </w:p>
    <w:p w:rsidR="00E57C7C" w:rsidRDefault="00E57C7C" w:rsidP="00E57C7C">
      <w:pPr>
        <w:pStyle w:val="Nincstrkz"/>
        <w:spacing w:after="120"/>
        <w:jc w:val="both"/>
      </w:pPr>
      <w:r>
        <w:t>2.3</w:t>
      </w:r>
      <w:r w:rsidRPr="00EA65B1">
        <w:t xml:space="preserve"> Körösszegapáti Nagyközség</w:t>
      </w:r>
      <w:r>
        <w:t>i</w:t>
      </w:r>
      <w:r w:rsidRPr="00EA65B1">
        <w:t xml:space="preserve"> Önkormányzat</w:t>
      </w:r>
    </w:p>
    <w:p w:rsidR="00E57C7C" w:rsidRDefault="00E57C7C" w:rsidP="00E57C7C">
      <w:pPr>
        <w:pStyle w:val="Nincstrkz"/>
        <w:spacing w:after="120"/>
        <w:jc w:val="both"/>
      </w:pPr>
      <w:r>
        <w:t>2.4</w:t>
      </w:r>
      <w:r w:rsidRPr="00EA65B1">
        <w:t xml:space="preserve"> Magyarhomorog Községi Önkormányzat</w:t>
      </w:r>
    </w:p>
    <w:p w:rsidR="00E57C7C" w:rsidRPr="00EA65B1" w:rsidRDefault="00E57C7C" w:rsidP="00E57C7C">
      <w:pPr>
        <w:pStyle w:val="Nincstrkz"/>
        <w:spacing w:after="120"/>
        <w:jc w:val="both"/>
      </w:pPr>
      <w:r>
        <w:t>2.5</w:t>
      </w:r>
      <w:r w:rsidRPr="00EA65B1">
        <w:t xml:space="preserve"> Mezősas Községi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3.</w:t>
      </w:r>
      <w:r>
        <w:rPr>
          <w:lang w:eastAsia="ar-SA"/>
        </w:rPr>
        <w:t xml:space="preserve"> </w:t>
      </w:r>
      <w:r w:rsidRPr="00B358D0">
        <w:rPr>
          <w:b/>
          <w:lang w:eastAsia="ar-SA"/>
        </w:rPr>
        <w:t xml:space="preserve">Az </w:t>
      </w:r>
      <w:r w:rsidRPr="002D4AAA">
        <w:rPr>
          <w:b/>
        </w:rPr>
        <w:t>EFOP-1.5.3-16-2017-000</w:t>
      </w:r>
      <w:r>
        <w:rPr>
          <w:b/>
        </w:rPr>
        <w:t>1</w:t>
      </w:r>
      <w:r w:rsidRPr="002D4AAA">
        <w:rPr>
          <w:b/>
        </w:rPr>
        <w:t>4</w:t>
      </w:r>
      <w:r>
        <w:rPr>
          <w:b/>
        </w:rPr>
        <w:t xml:space="preserve">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3.1 </w:t>
      </w:r>
      <w:r>
        <w:t>Folyás</w:t>
      </w:r>
      <w:r w:rsidRPr="002D4AAA">
        <w:t xml:space="preserve"> Község Önkormányzat</w:t>
      </w:r>
      <w:r>
        <w:t>a</w:t>
      </w:r>
    </w:p>
    <w:p w:rsidR="00E57C7C" w:rsidRDefault="00E57C7C" w:rsidP="00E57C7C">
      <w:pPr>
        <w:spacing w:after="120"/>
        <w:jc w:val="both"/>
        <w:rPr>
          <w:bCs/>
          <w:color w:val="000000"/>
        </w:rPr>
      </w:pPr>
      <w:r>
        <w:rPr>
          <w:bCs/>
          <w:color w:val="000000"/>
        </w:rPr>
        <w:t xml:space="preserve">3.2 </w:t>
      </w:r>
      <w:r>
        <w:t>Görbeháza</w:t>
      </w:r>
      <w:r w:rsidRPr="002D4AAA">
        <w:t xml:space="preserve"> Község Önkormányzata</w:t>
      </w:r>
    </w:p>
    <w:p w:rsidR="00E57C7C" w:rsidRDefault="00E57C7C" w:rsidP="00E57C7C">
      <w:pPr>
        <w:spacing w:after="120"/>
        <w:jc w:val="both"/>
        <w:rPr>
          <w:bCs/>
          <w:color w:val="000000"/>
        </w:rPr>
      </w:pPr>
      <w:r>
        <w:rPr>
          <w:bCs/>
          <w:color w:val="000000"/>
        </w:rPr>
        <w:t xml:space="preserve">3.3 </w:t>
      </w:r>
      <w:r>
        <w:t>Hajdúböszörmény</w:t>
      </w:r>
      <w:r w:rsidRPr="002D4AAA">
        <w:t xml:space="preserve"> Város Önkormányzata</w:t>
      </w:r>
    </w:p>
    <w:p w:rsidR="00E57C7C" w:rsidRDefault="00E57C7C" w:rsidP="00E57C7C">
      <w:pPr>
        <w:spacing w:after="120"/>
        <w:jc w:val="both"/>
        <w:rPr>
          <w:bCs/>
          <w:color w:val="000000"/>
        </w:rPr>
      </w:pPr>
      <w:r>
        <w:rPr>
          <w:bCs/>
          <w:color w:val="000000"/>
        </w:rPr>
        <w:t xml:space="preserve">3.4 </w:t>
      </w:r>
      <w:r>
        <w:t>Újszentmargita</w:t>
      </w:r>
      <w:r w:rsidRPr="002D4AAA">
        <w:t xml:space="preserve"> Község Önkormányzata</w:t>
      </w:r>
    </w:p>
    <w:p w:rsidR="00E57C7C" w:rsidRDefault="00E57C7C" w:rsidP="00E57C7C">
      <w:pPr>
        <w:spacing w:after="120"/>
        <w:jc w:val="both"/>
        <w:rPr>
          <w:bCs/>
          <w:color w:val="000000"/>
        </w:rPr>
      </w:pPr>
      <w:r>
        <w:rPr>
          <w:bCs/>
          <w:color w:val="000000"/>
        </w:rPr>
        <w:t xml:space="preserve">3.5 </w:t>
      </w:r>
      <w:r>
        <w:t>Újtikos</w:t>
      </w:r>
      <w:r w:rsidRPr="002D4AAA">
        <w:t xml:space="preserve"> </w:t>
      </w:r>
      <w:r>
        <w:t>Községi</w:t>
      </w:r>
      <w:r w:rsidRPr="002D4AAA">
        <w:t xml:space="preserve">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4.</w:t>
      </w:r>
      <w:r>
        <w:rPr>
          <w:lang w:eastAsia="ar-SA"/>
        </w:rPr>
        <w:t xml:space="preserve"> </w:t>
      </w:r>
      <w:r w:rsidRPr="00B358D0">
        <w:rPr>
          <w:b/>
          <w:lang w:eastAsia="ar-SA"/>
        </w:rPr>
        <w:t xml:space="preserve">Az </w:t>
      </w:r>
      <w:r>
        <w:rPr>
          <w:b/>
        </w:rPr>
        <w:t>EFOP-1.5.3-16-2017-0001</w:t>
      </w:r>
      <w:r w:rsidRPr="002D4AAA">
        <w:rPr>
          <w:b/>
        </w:rPr>
        <w:t>7</w:t>
      </w:r>
      <w:r>
        <w:rPr>
          <w:b/>
        </w:rPr>
        <w:t xml:space="preserve">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4.1 </w:t>
      </w:r>
      <w:r>
        <w:t>Báránd</w:t>
      </w:r>
      <w:r w:rsidRPr="002D4AAA">
        <w:t xml:space="preserve"> Község</w:t>
      </w:r>
      <w:r>
        <w:t>i</w:t>
      </w:r>
      <w:r w:rsidRPr="002D4AAA">
        <w:t xml:space="preserve"> Önkormányzat</w:t>
      </w:r>
    </w:p>
    <w:p w:rsidR="00E57C7C" w:rsidRDefault="00E57C7C" w:rsidP="00E57C7C">
      <w:pPr>
        <w:spacing w:after="120"/>
        <w:jc w:val="both"/>
        <w:rPr>
          <w:bCs/>
          <w:color w:val="000000"/>
        </w:rPr>
      </w:pPr>
      <w:r>
        <w:rPr>
          <w:bCs/>
          <w:color w:val="000000"/>
        </w:rPr>
        <w:t xml:space="preserve">4.2 </w:t>
      </w:r>
      <w:r>
        <w:t>Bihartorda</w:t>
      </w:r>
      <w:r w:rsidRPr="002D4AAA">
        <w:t xml:space="preserve"> </w:t>
      </w:r>
      <w:r>
        <w:t>K</w:t>
      </w:r>
      <w:r w:rsidRPr="002D4AAA">
        <w:t>özség</w:t>
      </w:r>
      <w:r>
        <w:t>i</w:t>
      </w:r>
      <w:r w:rsidRPr="002D4AAA">
        <w:t xml:space="preserve"> Önkormányzat</w:t>
      </w:r>
    </w:p>
    <w:p w:rsidR="00E57C7C" w:rsidRDefault="00E57C7C" w:rsidP="00E57C7C">
      <w:pPr>
        <w:spacing w:after="120"/>
        <w:jc w:val="both"/>
        <w:rPr>
          <w:bCs/>
          <w:color w:val="000000"/>
        </w:rPr>
      </w:pPr>
      <w:r>
        <w:rPr>
          <w:bCs/>
          <w:color w:val="000000"/>
        </w:rPr>
        <w:t xml:space="preserve">4.3 </w:t>
      </w:r>
      <w:r>
        <w:t>Püspökladány</w:t>
      </w:r>
      <w:r w:rsidRPr="002D4AAA">
        <w:t xml:space="preserve"> Város Önkormányzata</w:t>
      </w:r>
    </w:p>
    <w:p w:rsidR="00E57C7C" w:rsidRDefault="00E57C7C" w:rsidP="00E57C7C">
      <w:pPr>
        <w:spacing w:after="120"/>
        <w:jc w:val="both"/>
        <w:rPr>
          <w:bCs/>
          <w:color w:val="000000"/>
        </w:rPr>
      </w:pPr>
      <w:r>
        <w:rPr>
          <w:bCs/>
          <w:color w:val="000000"/>
        </w:rPr>
        <w:t xml:space="preserve">4.4 </w:t>
      </w:r>
      <w:r>
        <w:t>Sárrétudvari</w:t>
      </w:r>
      <w:r w:rsidRPr="002D4AAA">
        <w:t xml:space="preserve"> </w:t>
      </w:r>
      <w:r>
        <w:t>Nagyk</w:t>
      </w:r>
      <w:r w:rsidRPr="002D4AAA">
        <w:t>özség Önkormányzat</w:t>
      </w:r>
      <w:r>
        <w:t>a</w:t>
      </w:r>
    </w:p>
    <w:p w:rsidR="00E57C7C" w:rsidRDefault="00E57C7C" w:rsidP="00E57C7C">
      <w:pPr>
        <w:spacing w:after="120"/>
        <w:jc w:val="both"/>
        <w:rPr>
          <w:bCs/>
          <w:color w:val="000000"/>
        </w:rPr>
      </w:pPr>
      <w:r>
        <w:rPr>
          <w:bCs/>
          <w:color w:val="000000"/>
        </w:rPr>
        <w:t xml:space="preserve">4.5 </w:t>
      </w:r>
      <w:r>
        <w:t>Szerep</w:t>
      </w:r>
      <w:r w:rsidRPr="002D4AAA">
        <w:t xml:space="preserve"> Község</w:t>
      </w:r>
      <w:r>
        <w:t>i</w:t>
      </w:r>
      <w:r w:rsidRPr="002D4AAA">
        <w:t xml:space="preserve"> Önkormányzat</w:t>
      </w:r>
    </w:p>
    <w:p w:rsidR="00E57C7C" w:rsidRDefault="00E57C7C" w:rsidP="00E57C7C">
      <w:pPr>
        <w:jc w:val="both"/>
        <w:rPr>
          <w:bCs/>
          <w:color w:val="000000"/>
        </w:rPr>
      </w:pPr>
    </w:p>
    <w:p w:rsidR="00E57C7C" w:rsidRDefault="00E57C7C" w:rsidP="00E57C7C">
      <w:pPr>
        <w:jc w:val="both"/>
        <w:rPr>
          <w:bCs/>
          <w:color w:val="000000"/>
        </w:rPr>
      </w:pPr>
    </w:p>
    <w:p w:rsidR="00E57C7C" w:rsidRDefault="00E57C7C" w:rsidP="00E57C7C">
      <w:pPr>
        <w:jc w:val="both"/>
        <w:rPr>
          <w:b/>
          <w:lang w:eastAsia="ar-SA"/>
        </w:rPr>
      </w:pPr>
      <w:r>
        <w:rPr>
          <w:b/>
          <w:lang w:eastAsia="ar-SA"/>
        </w:rPr>
        <w:t>5.</w:t>
      </w:r>
      <w:r>
        <w:rPr>
          <w:lang w:eastAsia="ar-SA"/>
        </w:rPr>
        <w:t xml:space="preserve"> </w:t>
      </w:r>
      <w:r w:rsidRPr="00B358D0">
        <w:rPr>
          <w:b/>
          <w:lang w:eastAsia="ar-SA"/>
        </w:rPr>
        <w:t xml:space="preserve">Az </w:t>
      </w:r>
      <w:r w:rsidRPr="002D4AAA">
        <w:rPr>
          <w:b/>
        </w:rPr>
        <w:t>EFOP-1.5.3-16-2017-00</w:t>
      </w:r>
      <w:r>
        <w:rPr>
          <w:b/>
        </w:rPr>
        <w:t>0</w:t>
      </w:r>
      <w:r w:rsidRPr="002D4AAA">
        <w:rPr>
          <w:b/>
        </w:rPr>
        <w:t>21</w:t>
      </w:r>
      <w:r>
        <w:rPr>
          <w:b/>
        </w:rPr>
        <w:t xml:space="preserve">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5.1 </w:t>
      </w:r>
      <w:r>
        <w:t>Egyek Nagyk</w:t>
      </w:r>
      <w:r w:rsidRPr="002D4AAA">
        <w:t>özség Önkormányzat</w:t>
      </w:r>
      <w:r>
        <w:t>a</w:t>
      </w:r>
    </w:p>
    <w:p w:rsidR="00E57C7C" w:rsidRDefault="00E57C7C" w:rsidP="00E57C7C">
      <w:pPr>
        <w:spacing w:after="120"/>
        <w:jc w:val="both"/>
        <w:rPr>
          <w:bCs/>
          <w:color w:val="000000"/>
        </w:rPr>
      </w:pPr>
      <w:r>
        <w:rPr>
          <w:bCs/>
          <w:color w:val="000000"/>
        </w:rPr>
        <w:t xml:space="preserve">5.2 </w:t>
      </w:r>
      <w:r w:rsidRPr="002D4AAA">
        <w:t>Hajdú</w:t>
      </w:r>
      <w:r>
        <w:t>nánás</w:t>
      </w:r>
      <w:r w:rsidRPr="002D4AAA">
        <w:t xml:space="preserve"> Város</w:t>
      </w:r>
      <w:r>
        <w:t>i</w:t>
      </w:r>
      <w:r w:rsidRPr="002D4AAA">
        <w:t xml:space="preserve"> Önkormányzat</w:t>
      </w:r>
    </w:p>
    <w:p w:rsidR="00E57C7C" w:rsidRDefault="00E57C7C" w:rsidP="00E57C7C">
      <w:pPr>
        <w:spacing w:after="120"/>
        <w:jc w:val="both"/>
        <w:rPr>
          <w:bCs/>
          <w:color w:val="000000"/>
        </w:rPr>
      </w:pPr>
      <w:r>
        <w:rPr>
          <w:bCs/>
          <w:color w:val="000000"/>
        </w:rPr>
        <w:t xml:space="preserve">5.3 </w:t>
      </w:r>
      <w:r>
        <w:t>Hortobágy Község</w:t>
      </w:r>
      <w:r w:rsidRPr="002D4AAA">
        <w:t xml:space="preserve"> Önkormányzat</w:t>
      </w:r>
      <w:r>
        <w:t>a</w:t>
      </w:r>
    </w:p>
    <w:p w:rsidR="00E57C7C" w:rsidRDefault="00E57C7C" w:rsidP="00E57C7C">
      <w:pPr>
        <w:spacing w:after="120"/>
        <w:jc w:val="both"/>
        <w:rPr>
          <w:bCs/>
          <w:color w:val="000000"/>
        </w:rPr>
      </w:pPr>
      <w:r>
        <w:rPr>
          <w:bCs/>
          <w:color w:val="000000"/>
        </w:rPr>
        <w:t xml:space="preserve">5.4 </w:t>
      </w:r>
      <w:r>
        <w:t>Polgár</w:t>
      </w:r>
      <w:r w:rsidRPr="002D4AAA">
        <w:t xml:space="preserve"> Város Önkormányzata</w:t>
      </w:r>
    </w:p>
    <w:p w:rsidR="00E57C7C" w:rsidRDefault="00E57C7C" w:rsidP="00E57C7C">
      <w:pPr>
        <w:spacing w:after="120"/>
        <w:jc w:val="both"/>
        <w:rPr>
          <w:bCs/>
          <w:color w:val="000000"/>
        </w:rPr>
      </w:pPr>
      <w:r>
        <w:rPr>
          <w:bCs/>
          <w:color w:val="000000"/>
        </w:rPr>
        <w:t xml:space="preserve">5.5 </w:t>
      </w:r>
      <w:r>
        <w:t>Tiszacsege Város Önkormányzata</w:t>
      </w:r>
    </w:p>
    <w:p w:rsidR="00E57C7C" w:rsidRDefault="00E57C7C" w:rsidP="00E57C7C">
      <w:pPr>
        <w:spacing w:after="120"/>
        <w:jc w:val="both"/>
        <w:rPr>
          <w:bCs/>
          <w:color w:val="000000"/>
        </w:rPr>
      </w:pPr>
      <w:r>
        <w:rPr>
          <w:bCs/>
          <w:color w:val="000000"/>
        </w:rPr>
        <w:t xml:space="preserve">5.6 </w:t>
      </w:r>
      <w:r>
        <w:t>Tiszagyulaháza Község Önkormányzata</w:t>
      </w:r>
    </w:p>
    <w:p w:rsidR="00E57C7C" w:rsidRDefault="00E57C7C" w:rsidP="00E57C7C">
      <w:pPr>
        <w:jc w:val="both"/>
        <w:rPr>
          <w:bCs/>
          <w:color w:val="000000"/>
        </w:rPr>
      </w:pPr>
    </w:p>
    <w:p w:rsidR="00E57C7C" w:rsidRDefault="00E57C7C" w:rsidP="00E57C7C">
      <w:pPr>
        <w:jc w:val="both"/>
        <w:rPr>
          <w:b/>
          <w:lang w:eastAsia="ar-SA"/>
        </w:rPr>
      </w:pPr>
      <w:r>
        <w:rPr>
          <w:b/>
          <w:lang w:eastAsia="ar-SA"/>
        </w:rPr>
        <w:t>6.</w:t>
      </w:r>
      <w:r>
        <w:rPr>
          <w:lang w:eastAsia="ar-SA"/>
        </w:rPr>
        <w:t xml:space="preserve"> </w:t>
      </w:r>
      <w:r w:rsidRPr="00B358D0">
        <w:rPr>
          <w:b/>
          <w:lang w:eastAsia="ar-SA"/>
        </w:rPr>
        <w:t xml:space="preserve">Az </w:t>
      </w:r>
      <w:r w:rsidRPr="002D4AAA">
        <w:rPr>
          <w:b/>
        </w:rPr>
        <w:t>EFOP-1.5.3-16-2017-00</w:t>
      </w:r>
      <w:r>
        <w:rPr>
          <w:b/>
        </w:rPr>
        <w:t>0</w:t>
      </w:r>
      <w:r w:rsidRPr="002D4AAA">
        <w:rPr>
          <w:b/>
        </w:rPr>
        <w:t>2</w:t>
      </w:r>
      <w:r>
        <w:rPr>
          <w:b/>
        </w:rPr>
        <w:t xml:space="preserve">3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6.1 </w:t>
      </w:r>
      <w:r>
        <w:t>Bakonszeg K</w:t>
      </w:r>
      <w:r w:rsidRPr="002D4AAA">
        <w:t>özség</w:t>
      </w:r>
      <w:r>
        <w:t>i</w:t>
      </w:r>
      <w:r w:rsidRPr="002D4AAA">
        <w:t xml:space="preserve"> Önkormányzat</w:t>
      </w:r>
    </w:p>
    <w:p w:rsidR="00E57C7C" w:rsidRDefault="00E57C7C" w:rsidP="00E57C7C">
      <w:pPr>
        <w:spacing w:after="120"/>
        <w:jc w:val="both"/>
        <w:rPr>
          <w:bCs/>
          <w:color w:val="000000"/>
        </w:rPr>
      </w:pPr>
      <w:r>
        <w:rPr>
          <w:bCs/>
          <w:color w:val="000000"/>
        </w:rPr>
        <w:lastRenderedPageBreak/>
        <w:t xml:space="preserve">6.2 </w:t>
      </w:r>
      <w:r>
        <w:t>Csökmő Nagyközség</w:t>
      </w:r>
      <w:r w:rsidRPr="002D4AAA">
        <w:t xml:space="preserve"> Önkormányzat</w:t>
      </w:r>
      <w:r>
        <w:t>a</w:t>
      </w:r>
    </w:p>
    <w:p w:rsidR="00E57C7C" w:rsidRDefault="00E57C7C" w:rsidP="00E57C7C">
      <w:pPr>
        <w:spacing w:after="120"/>
        <w:jc w:val="both"/>
        <w:rPr>
          <w:bCs/>
          <w:color w:val="000000"/>
        </w:rPr>
      </w:pPr>
      <w:r>
        <w:rPr>
          <w:bCs/>
          <w:color w:val="000000"/>
        </w:rPr>
        <w:t xml:space="preserve">6.3 </w:t>
      </w:r>
      <w:r>
        <w:t>Furta Község</w:t>
      </w:r>
      <w:r w:rsidRPr="002D4AAA">
        <w:t xml:space="preserve"> Önkormányzat</w:t>
      </w:r>
      <w:r>
        <w:t>a</w:t>
      </w:r>
    </w:p>
    <w:p w:rsidR="00E57C7C" w:rsidRDefault="00E57C7C" w:rsidP="00E57C7C">
      <w:pPr>
        <w:spacing w:after="120"/>
        <w:jc w:val="both"/>
        <w:rPr>
          <w:bCs/>
          <w:color w:val="000000"/>
        </w:rPr>
      </w:pPr>
      <w:r>
        <w:rPr>
          <w:bCs/>
          <w:color w:val="000000"/>
        </w:rPr>
        <w:t xml:space="preserve">6.4 </w:t>
      </w:r>
      <w:r>
        <w:t>Vekerd Községi</w:t>
      </w:r>
      <w:r w:rsidRPr="002D4AAA">
        <w:t xml:space="preserve"> Önkormányzat</w:t>
      </w:r>
    </w:p>
    <w:p w:rsidR="00E57C7C" w:rsidRDefault="00E57C7C" w:rsidP="00E57C7C">
      <w:pPr>
        <w:spacing w:after="120"/>
        <w:jc w:val="both"/>
        <w:rPr>
          <w:bCs/>
          <w:color w:val="000000"/>
        </w:rPr>
      </w:pPr>
      <w:r>
        <w:rPr>
          <w:bCs/>
          <w:color w:val="000000"/>
        </w:rPr>
        <w:t xml:space="preserve">6.5 </w:t>
      </w:r>
      <w:r>
        <w:t>Zsáka Nagyközségi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7.</w:t>
      </w:r>
      <w:r>
        <w:rPr>
          <w:lang w:eastAsia="ar-SA"/>
        </w:rPr>
        <w:t xml:space="preserve"> </w:t>
      </w:r>
      <w:r w:rsidRPr="00B358D0">
        <w:rPr>
          <w:b/>
          <w:lang w:eastAsia="ar-SA"/>
        </w:rPr>
        <w:t xml:space="preserve">Az </w:t>
      </w:r>
      <w:r w:rsidRPr="002D4AAA">
        <w:rPr>
          <w:b/>
        </w:rPr>
        <w:t>EFOP-1.5.3-16-2017-00</w:t>
      </w:r>
      <w:r>
        <w:rPr>
          <w:b/>
        </w:rPr>
        <w:t>0</w:t>
      </w:r>
      <w:r w:rsidRPr="002D4AAA">
        <w:rPr>
          <w:b/>
        </w:rPr>
        <w:t>2</w:t>
      </w:r>
      <w:r>
        <w:rPr>
          <w:b/>
        </w:rPr>
        <w:t xml:space="preserve">4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7.1 </w:t>
      </w:r>
      <w:r>
        <w:t>Ártánd K</w:t>
      </w:r>
      <w:r w:rsidRPr="002D4AAA">
        <w:t>özség Önkormányzat</w:t>
      </w:r>
      <w:r>
        <w:t>a</w:t>
      </w:r>
    </w:p>
    <w:p w:rsidR="00E57C7C" w:rsidRDefault="00E57C7C" w:rsidP="00E57C7C">
      <w:pPr>
        <w:spacing w:after="120"/>
        <w:jc w:val="both"/>
        <w:rPr>
          <w:bCs/>
          <w:color w:val="000000"/>
        </w:rPr>
      </w:pPr>
      <w:r>
        <w:rPr>
          <w:bCs/>
          <w:color w:val="000000"/>
        </w:rPr>
        <w:t xml:space="preserve">7.2 </w:t>
      </w:r>
      <w:r>
        <w:t>Bedő Község</w:t>
      </w:r>
      <w:r w:rsidRPr="002D4AAA">
        <w:t xml:space="preserve"> Önkormányzat</w:t>
      </w:r>
      <w:r>
        <w:t>a</w:t>
      </w:r>
    </w:p>
    <w:p w:rsidR="00E57C7C" w:rsidRDefault="00E57C7C" w:rsidP="00E57C7C">
      <w:pPr>
        <w:spacing w:after="120"/>
        <w:jc w:val="both"/>
        <w:rPr>
          <w:bCs/>
          <w:color w:val="000000"/>
        </w:rPr>
      </w:pPr>
      <w:r>
        <w:rPr>
          <w:bCs/>
          <w:color w:val="000000"/>
        </w:rPr>
        <w:t xml:space="preserve">7.3 </w:t>
      </w:r>
      <w:r>
        <w:t>Biharkeresztes</w:t>
      </w:r>
      <w:r w:rsidRPr="002D4AAA">
        <w:t xml:space="preserve"> Város Önkormányzat</w:t>
      </w:r>
      <w:r>
        <w:t>a</w:t>
      </w:r>
    </w:p>
    <w:p w:rsidR="00E57C7C" w:rsidRDefault="00E57C7C" w:rsidP="00E57C7C">
      <w:pPr>
        <w:spacing w:after="120"/>
        <w:jc w:val="both"/>
        <w:rPr>
          <w:bCs/>
          <w:color w:val="000000"/>
        </w:rPr>
      </w:pPr>
      <w:r>
        <w:rPr>
          <w:bCs/>
          <w:color w:val="000000"/>
        </w:rPr>
        <w:t xml:space="preserve">7.4 </w:t>
      </w:r>
      <w:r>
        <w:t>Bojt Község</w:t>
      </w:r>
      <w:r w:rsidRPr="002D4AAA">
        <w:t xml:space="preserve"> Önkormányzata</w:t>
      </w:r>
    </w:p>
    <w:p w:rsidR="00E57C7C" w:rsidRDefault="00E57C7C" w:rsidP="00E57C7C">
      <w:pPr>
        <w:spacing w:after="120"/>
        <w:jc w:val="both"/>
        <w:rPr>
          <w:bCs/>
          <w:color w:val="000000"/>
        </w:rPr>
      </w:pPr>
      <w:r>
        <w:rPr>
          <w:bCs/>
          <w:color w:val="000000"/>
        </w:rPr>
        <w:t xml:space="preserve">7.5 </w:t>
      </w:r>
      <w:r>
        <w:t>Nagykereki Községi Önkormányzat</w:t>
      </w:r>
    </w:p>
    <w:p w:rsidR="00E57C7C" w:rsidRDefault="00E57C7C" w:rsidP="00E57C7C">
      <w:pPr>
        <w:spacing w:after="120"/>
        <w:jc w:val="both"/>
        <w:rPr>
          <w:bCs/>
          <w:color w:val="000000"/>
        </w:rPr>
      </w:pPr>
      <w:r>
        <w:rPr>
          <w:bCs/>
          <w:color w:val="000000"/>
        </w:rPr>
        <w:t xml:space="preserve">7.6 </w:t>
      </w:r>
      <w:r>
        <w:t>Told Község Önkormányzata</w:t>
      </w:r>
    </w:p>
    <w:p w:rsidR="00E57C7C" w:rsidRDefault="00E57C7C" w:rsidP="00E57C7C">
      <w:pPr>
        <w:jc w:val="both"/>
        <w:rPr>
          <w:bCs/>
          <w:color w:val="000000"/>
        </w:rPr>
      </w:pPr>
    </w:p>
    <w:p w:rsidR="00E57C7C" w:rsidRDefault="00E57C7C" w:rsidP="00E57C7C">
      <w:pPr>
        <w:jc w:val="both"/>
        <w:rPr>
          <w:b/>
          <w:lang w:eastAsia="ar-SA"/>
        </w:rPr>
      </w:pPr>
      <w:r>
        <w:rPr>
          <w:b/>
          <w:lang w:eastAsia="ar-SA"/>
        </w:rPr>
        <w:t>8.</w:t>
      </w:r>
      <w:r>
        <w:rPr>
          <w:lang w:eastAsia="ar-SA"/>
        </w:rPr>
        <w:t xml:space="preserve"> </w:t>
      </w:r>
      <w:r w:rsidRPr="00B358D0">
        <w:rPr>
          <w:b/>
          <w:lang w:eastAsia="ar-SA"/>
        </w:rPr>
        <w:t xml:space="preserve">Az </w:t>
      </w:r>
      <w:r w:rsidRPr="002D4AAA">
        <w:rPr>
          <w:b/>
        </w:rPr>
        <w:t>EFOP-1.5.3-16-2017-00</w:t>
      </w:r>
      <w:r>
        <w:rPr>
          <w:b/>
        </w:rPr>
        <w:t xml:space="preserve">057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8.1 </w:t>
      </w:r>
      <w:r>
        <w:t>Berettyóújfalu Város</w:t>
      </w:r>
      <w:r w:rsidRPr="002D4AAA">
        <w:t xml:space="preserve"> Önkormányzat</w:t>
      </w:r>
      <w:r>
        <w:t>a</w:t>
      </w:r>
    </w:p>
    <w:p w:rsidR="00E57C7C" w:rsidRDefault="00E57C7C" w:rsidP="00E57C7C">
      <w:pPr>
        <w:spacing w:after="120"/>
        <w:jc w:val="both"/>
        <w:rPr>
          <w:bCs/>
          <w:color w:val="000000"/>
        </w:rPr>
      </w:pPr>
      <w:r>
        <w:rPr>
          <w:bCs/>
          <w:color w:val="000000"/>
        </w:rPr>
        <w:t xml:space="preserve">8.2 </w:t>
      </w:r>
      <w:r>
        <w:t>Gáborján K</w:t>
      </w:r>
      <w:r w:rsidRPr="002D4AAA">
        <w:t>özség Önkormányzat</w:t>
      </w:r>
      <w:r>
        <w:t>a</w:t>
      </w:r>
    </w:p>
    <w:p w:rsidR="00E57C7C" w:rsidRDefault="00E57C7C" w:rsidP="00E57C7C">
      <w:pPr>
        <w:spacing w:after="120"/>
        <w:jc w:val="both"/>
        <w:rPr>
          <w:bCs/>
          <w:color w:val="000000"/>
        </w:rPr>
      </w:pPr>
      <w:r>
        <w:rPr>
          <w:bCs/>
          <w:color w:val="000000"/>
        </w:rPr>
        <w:t xml:space="preserve">8.3 </w:t>
      </w:r>
      <w:r>
        <w:t>Pocsaj Nagyközség</w:t>
      </w:r>
      <w:r w:rsidRPr="002D4AAA">
        <w:t xml:space="preserve"> Önkormányzat</w:t>
      </w:r>
      <w:r>
        <w:t>a</w:t>
      </w:r>
    </w:p>
    <w:p w:rsidR="00E57C7C" w:rsidRDefault="00E57C7C" w:rsidP="00E57C7C">
      <w:pPr>
        <w:spacing w:after="120"/>
        <w:jc w:val="both"/>
        <w:rPr>
          <w:bCs/>
          <w:color w:val="000000"/>
        </w:rPr>
      </w:pPr>
      <w:r>
        <w:rPr>
          <w:bCs/>
          <w:color w:val="000000"/>
        </w:rPr>
        <w:t xml:space="preserve">8.4 </w:t>
      </w:r>
      <w:r>
        <w:t>Szentpéterszeg Községi</w:t>
      </w:r>
      <w:r w:rsidRPr="002D4AAA">
        <w:t xml:space="preserve"> Önkormányzat</w:t>
      </w:r>
    </w:p>
    <w:p w:rsidR="00E57C7C" w:rsidRDefault="00E57C7C" w:rsidP="00E57C7C">
      <w:pPr>
        <w:spacing w:after="120"/>
        <w:jc w:val="both"/>
        <w:rPr>
          <w:bCs/>
          <w:color w:val="000000"/>
        </w:rPr>
      </w:pPr>
      <w:r>
        <w:rPr>
          <w:bCs/>
          <w:color w:val="000000"/>
        </w:rPr>
        <w:t xml:space="preserve">8.5 </w:t>
      </w:r>
      <w:r>
        <w:t>Váncsod Községi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9.</w:t>
      </w:r>
      <w:r>
        <w:rPr>
          <w:lang w:eastAsia="ar-SA"/>
        </w:rPr>
        <w:t xml:space="preserve"> </w:t>
      </w:r>
      <w:r w:rsidRPr="00B358D0">
        <w:rPr>
          <w:b/>
          <w:lang w:eastAsia="ar-SA"/>
        </w:rPr>
        <w:t xml:space="preserve">Az </w:t>
      </w:r>
      <w:r w:rsidRPr="002D4AAA">
        <w:rPr>
          <w:b/>
        </w:rPr>
        <w:t>EFOP-1.5.3-16-2017-00</w:t>
      </w:r>
      <w:r>
        <w:rPr>
          <w:b/>
        </w:rPr>
        <w:t xml:space="preserve">058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 xml:space="preserve">9.1 </w:t>
      </w:r>
      <w:r>
        <w:t>Berekböszörmény K</w:t>
      </w:r>
      <w:r w:rsidRPr="002D4AAA">
        <w:t>özség Önkormányzat</w:t>
      </w:r>
      <w:r>
        <w:t>a</w:t>
      </w:r>
    </w:p>
    <w:p w:rsidR="00E57C7C" w:rsidRDefault="00E57C7C" w:rsidP="00E57C7C">
      <w:pPr>
        <w:spacing w:after="120"/>
        <w:jc w:val="both"/>
        <w:rPr>
          <w:bCs/>
          <w:color w:val="000000"/>
        </w:rPr>
      </w:pPr>
      <w:r>
        <w:rPr>
          <w:bCs/>
          <w:color w:val="000000"/>
        </w:rPr>
        <w:t xml:space="preserve">9.2 </w:t>
      </w:r>
      <w:r>
        <w:t>Esztár Község</w:t>
      </w:r>
      <w:r w:rsidRPr="002D4AAA">
        <w:t xml:space="preserve"> Önkormányzat</w:t>
      </w:r>
      <w:r>
        <w:t>a</w:t>
      </w:r>
    </w:p>
    <w:p w:rsidR="00E57C7C" w:rsidRDefault="00E57C7C" w:rsidP="00E57C7C">
      <w:pPr>
        <w:spacing w:after="120"/>
        <w:jc w:val="both"/>
        <w:rPr>
          <w:bCs/>
          <w:color w:val="000000"/>
        </w:rPr>
      </w:pPr>
      <w:r>
        <w:rPr>
          <w:bCs/>
          <w:color w:val="000000"/>
        </w:rPr>
        <w:t xml:space="preserve">9.3 </w:t>
      </w:r>
      <w:r>
        <w:t>Hajdúbagos Község</w:t>
      </w:r>
      <w:r w:rsidRPr="002D4AAA">
        <w:t xml:space="preserve"> Önkormányzat</w:t>
      </w:r>
      <w:r>
        <w:t>a</w:t>
      </w:r>
    </w:p>
    <w:p w:rsidR="00E57C7C" w:rsidRDefault="00E57C7C" w:rsidP="00E57C7C">
      <w:pPr>
        <w:spacing w:after="120"/>
        <w:jc w:val="both"/>
        <w:rPr>
          <w:bCs/>
          <w:color w:val="000000"/>
        </w:rPr>
      </w:pPr>
      <w:r>
        <w:rPr>
          <w:bCs/>
          <w:color w:val="000000"/>
        </w:rPr>
        <w:t xml:space="preserve">9.4 </w:t>
      </w:r>
      <w:r>
        <w:t>Hajdúsámson</w:t>
      </w:r>
      <w:r w:rsidRPr="002D4AAA">
        <w:t xml:space="preserve"> Város Önkormányzata</w:t>
      </w:r>
    </w:p>
    <w:p w:rsidR="00E57C7C" w:rsidRDefault="00E57C7C" w:rsidP="00E57C7C">
      <w:pPr>
        <w:spacing w:after="120"/>
        <w:jc w:val="both"/>
        <w:rPr>
          <w:bCs/>
          <w:color w:val="000000"/>
        </w:rPr>
      </w:pPr>
      <w:r>
        <w:rPr>
          <w:bCs/>
          <w:color w:val="000000"/>
        </w:rPr>
        <w:t xml:space="preserve">9.5 </w:t>
      </w:r>
      <w:r>
        <w:t>Kismarja Község Önkormányzata</w:t>
      </w:r>
    </w:p>
    <w:p w:rsidR="00E57C7C" w:rsidRDefault="00E57C7C" w:rsidP="00E57C7C">
      <w:pPr>
        <w:spacing w:after="120"/>
        <w:jc w:val="both"/>
        <w:rPr>
          <w:bCs/>
          <w:color w:val="000000"/>
        </w:rPr>
      </w:pPr>
      <w:r>
        <w:rPr>
          <w:bCs/>
          <w:color w:val="000000"/>
        </w:rPr>
        <w:t xml:space="preserve">9.6 </w:t>
      </w:r>
      <w:r>
        <w:t>Mezőpeterd Községi Önkormányzat</w:t>
      </w:r>
    </w:p>
    <w:p w:rsidR="00E57C7C" w:rsidRDefault="00E57C7C" w:rsidP="00E57C7C">
      <w:pPr>
        <w:jc w:val="both"/>
        <w:rPr>
          <w:bCs/>
          <w:color w:val="000000"/>
        </w:rPr>
      </w:pPr>
    </w:p>
    <w:p w:rsidR="00E57C7C" w:rsidRDefault="00E57C7C" w:rsidP="00E57C7C">
      <w:pPr>
        <w:jc w:val="both"/>
        <w:rPr>
          <w:b/>
          <w:lang w:eastAsia="ar-SA"/>
        </w:rPr>
      </w:pPr>
      <w:r>
        <w:rPr>
          <w:b/>
          <w:lang w:eastAsia="ar-SA"/>
        </w:rPr>
        <w:t xml:space="preserve">10. Az </w:t>
      </w:r>
      <w:r w:rsidRPr="00B358D0">
        <w:rPr>
          <w:b/>
        </w:rPr>
        <w:t xml:space="preserve">EFOP 1.5.3-16-2017-00077 azonosítószámú projekt </w:t>
      </w:r>
      <w:r>
        <w:rPr>
          <w:b/>
        </w:rPr>
        <w:t xml:space="preserve">konzorciumát alkotó települési </w:t>
      </w:r>
      <w:r w:rsidRPr="00B358D0">
        <w:rPr>
          <w:b/>
        </w:rPr>
        <w:t>önkormányzatok</w:t>
      </w:r>
    </w:p>
    <w:p w:rsidR="00E57C7C" w:rsidRDefault="00E57C7C" w:rsidP="00E57C7C">
      <w:pPr>
        <w:jc w:val="both"/>
        <w:rPr>
          <w:b/>
          <w:lang w:eastAsia="ar-SA"/>
        </w:rPr>
      </w:pPr>
    </w:p>
    <w:p w:rsidR="00E57C7C" w:rsidRDefault="00E57C7C" w:rsidP="00E57C7C">
      <w:pPr>
        <w:pStyle w:val="Nincstrkz"/>
        <w:spacing w:after="120"/>
        <w:jc w:val="both"/>
      </w:pPr>
      <w:r>
        <w:lastRenderedPageBreak/>
        <w:t>10.1 Álmosd Község Önkormányzata</w:t>
      </w:r>
    </w:p>
    <w:p w:rsidR="00E57C7C" w:rsidRDefault="00E57C7C" w:rsidP="00E57C7C">
      <w:pPr>
        <w:pStyle w:val="Nincstrkz"/>
        <w:spacing w:after="120"/>
        <w:jc w:val="both"/>
      </w:pPr>
      <w:r>
        <w:t>10.2 Bagamér Nagyközség Önkormányzata</w:t>
      </w:r>
    </w:p>
    <w:p w:rsidR="00E57C7C" w:rsidRDefault="00E57C7C" w:rsidP="00E57C7C">
      <w:pPr>
        <w:pStyle w:val="Nincstrkz"/>
        <w:spacing w:after="120"/>
        <w:jc w:val="both"/>
      </w:pPr>
      <w:r>
        <w:t>10.3 Fülöp Község Önkormányzata</w:t>
      </w:r>
    </w:p>
    <w:p w:rsidR="00E57C7C" w:rsidRDefault="00E57C7C" w:rsidP="00E57C7C">
      <w:pPr>
        <w:pStyle w:val="Nincstrkz"/>
        <w:spacing w:after="120"/>
        <w:jc w:val="both"/>
      </w:pPr>
      <w:r>
        <w:t>10.4 Nyíracsád Község Önkormányzata</w:t>
      </w:r>
    </w:p>
    <w:p w:rsidR="00E57C7C" w:rsidRDefault="00E57C7C" w:rsidP="00E57C7C">
      <w:pPr>
        <w:pStyle w:val="Nincstrkz"/>
        <w:spacing w:after="120"/>
        <w:jc w:val="both"/>
      </w:pPr>
      <w:r>
        <w:t>10.5 Nyíradony Város Önkormányzata</w:t>
      </w:r>
    </w:p>
    <w:p w:rsidR="00E57C7C" w:rsidRDefault="00E57C7C" w:rsidP="00E57C7C">
      <w:pPr>
        <w:pStyle w:val="Nincstrkz"/>
        <w:spacing w:after="120"/>
        <w:jc w:val="both"/>
      </w:pPr>
      <w:r>
        <w:t>10.6 Nyírábrány Nagyközség Önkormányzata</w:t>
      </w:r>
    </w:p>
    <w:p w:rsidR="00E57C7C" w:rsidRDefault="00E57C7C" w:rsidP="00E57C7C">
      <w:pPr>
        <w:pStyle w:val="Nincstrkz"/>
        <w:spacing w:after="120"/>
        <w:jc w:val="both"/>
      </w:pPr>
      <w:r>
        <w:t>10.7 Nyírmártonfalva Községi Önkormányzat</w:t>
      </w:r>
    </w:p>
    <w:p w:rsidR="00E57C7C" w:rsidRDefault="00E57C7C" w:rsidP="00E57C7C">
      <w:pPr>
        <w:pStyle w:val="Nincstrkz"/>
        <w:spacing w:after="120"/>
        <w:jc w:val="both"/>
      </w:pPr>
      <w:r>
        <w:t>10.8 Vámospércs Városi Önkormányzat</w:t>
      </w:r>
    </w:p>
    <w:p w:rsidR="00E57C7C" w:rsidRDefault="00E57C7C" w:rsidP="00E57C7C">
      <w:pPr>
        <w:jc w:val="both"/>
        <w:rPr>
          <w:b/>
          <w:lang w:eastAsia="ar-SA"/>
        </w:rPr>
      </w:pPr>
    </w:p>
    <w:p w:rsidR="00E57C7C" w:rsidRDefault="00E57C7C" w:rsidP="00E57C7C">
      <w:pPr>
        <w:jc w:val="both"/>
        <w:rPr>
          <w:b/>
          <w:lang w:eastAsia="ar-SA"/>
        </w:rPr>
      </w:pPr>
      <w:r>
        <w:rPr>
          <w:b/>
          <w:lang w:eastAsia="ar-SA"/>
        </w:rPr>
        <w:t xml:space="preserve">11. Az </w:t>
      </w:r>
      <w:r w:rsidRPr="00B358D0">
        <w:rPr>
          <w:b/>
        </w:rPr>
        <w:t>EFOP 1.5.3-16-2017-00121</w:t>
      </w:r>
      <w:r>
        <w:rPr>
          <w:b/>
          <w:lang w:eastAsia="ar-SA"/>
        </w:rPr>
        <w:t xml:space="preserve"> </w:t>
      </w:r>
      <w:r w:rsidRPr="00B358D0">
        <w:rPr>
          <w:b/>
        </w:rPr>
        <w:t xml:space="preserve">azonosítószámú projekt </w:t>
      </w:r>
      <w:r>
        <w:rPr>
          <w:b/>
        </w:rPr>
        <w:t xml:space="preserve">konzorciumát alkotó települési </w:t>
      </w:r>
      <w:r w:rsidRPr="00B358D0">
        <w:rPr>
          <w:b/>
        </w:rPr>
        <w:t>önkormányzatok</w:t>
      </w:r>
    </w:p>
    <w:p w:rsidR="00E57C7C" w:rsidRDefault="00E57C7C" w:rsidP="00E57C7C">
      <w:pPr>
        <w:jc w:val="both"/>
        <w:rPr>
          <w:bCs/>
          <w:color w:val="000000"/>
        </w:rPr>
      </w:pPr>
    </w:p>
    <w:p w:rsidR="00E57C7C" w:rsidRDefault="00E57C7C" w:rsidP="00E57C7C">
      <w:pPr>
        <w:spacing w:after="120"/>
        <w:jc w:val="both"/>
        <w:rPr>
          <w:bCs/>
          <w:color w:val="000000"/>
        </w:rPr>
      </w:pPr>
      <w:r>
        <w:rPr>
          <w:bCs/>
          <w:color w:val="000000"/>
        </w:rPr>
        <w:t>11.1 Bocskaikert Községi Önkormányzat</w:t>
      </w:r>
    </w:p>
    <w:p w:rsidR="00E57C7C" w:rsidRDefault="00E57C7C" w:rsidP="00E57C7C">
      <w:pPr>
        <w:spacing w:after="120"/>
        <w:jc w:val="both"/>
        <w:rPr>
          <w:bCs/>
          <w:color w:val="000000"/>
        </w:rPr>
      </w:pPr>
      <w:r>
        <w:rPr>
          <w:bCs/>
          <w:color w:val="000000"/>
        </w:rPr>
        <w:t>11.2 Hajdúhadház Város Önkormányzata</w:t>
      </w:r>
    </w:p>
    <w:p w:rsidR="00E57C7C" w:rsidRDefault="00E57C7C" w:rsidP="00E57C7C">
      <w:pPr>
        <w:spacing w:after="120"/>
        <w:jc w:val="both"/>
        <w:rPr>
          <w:bCs/>
          <w:color w:val="000000"/>
        </w:rPr>
      </w:pPr>
      <w:r>
        <w:rPr>
          <w:bCs/>
          <w:color w:val="000000"/>
        </w:rPr>
        <w:t>11.3 Létavértes Városi Önkormányzat</w:t>
      </w:r>
    </w:p>
    <w:p w:rsidR="00E57C7C" w:rsidRDefault="00E57C7C" w:rsidP="00E57C7C">
      <w:pPr>
        <w:spacing w:after="120"/>
        <w:jc w:val="both"/>
        <w:rPr>
          <w:bCs/>
          <w:color w:val="000000"/>
        </w:rPr>
      </w:pPr>
      <w:r>
        <w:rPr>
          <w:bCs/>
          <w:color w:val="000000"/>
        </w:rPr>
        <w:t>11.4 Téglás Város Önkormányzata</w:t>
      </w:r>
    </w:p>
    <w:p w:rsidR="00E57C7C" w:rsidRDefault="00E57C7C" w:rsidP="00E57C7C">
      <w:pPr>
        <w:jc w:val="both"/>
        <w:rPr>
          <w:bCs/>
          <w:color w:val="000000"/>
        </w:rPr>
      </w:pPr>
      <w:r>
        <w:rPr>
          <w:bCs/>
          <w:color w:val="000000"/>
        </w:rPr>
        <w:t>11.5 Újléta Község Önkormányzata</w:t>
      </w:r>
    </w:p>
    <w:p w:rsidR="00E57C7C" w:rsidRDefault="00E57C7C" w:rsidP="00E57C7C">
      <w:pPr>
        <w:jc w:val="both"/>
        <w:rPr>
          <w:bCs/>
          <w:color w:val="000000"/>
        </w:rPr>
      </w:pPr>
    </w:p>
    <w:p w:rsidR="00E57C7C" w:rsidRDefault="00E57C7C" w:rsidP="00E57C7C">
      <w:pPr>
        <w:jc w:val="both"/>
        <w:rPr>
          <w:bCs/>
          <w:color w:val="000000"/>
        </w:rPr>
      </w:pPr>
    </w:p>
    <w:p w:rsidR="00B54F58" w:rsidRDefault="00B54F58" w:rsidP="00B54F58">
      <w:pPr>
        <w:rPr>
          <w:b/>
          <w:u w:val="single"/>
        </w:rPr>
      </w:pPr>
    </w:p>
    <w:p w:rsidR="00B54F58" w:rsidRPr="00F42492" w:rsidRDefault="00B54F58" w:rsidP="00B54F58">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B60BD1" w:rsidRPr="000679AE" w:rsidRDefault="00B60BD1" w:rsidP="00B60BD1">
      <w:pPr>
        <w:jc w:val="center"/>
        <w:rPr>
          <w:bCs/>
          <w:szCs w:val="24"/>
        </w:rPr>
      </w:pPr>
      <w:r w:rsidRPr="00700004">
        <w:rPr>
          <w:bCs/>
          <w:szCs w:val="24"/>
        </w:rPr>
        <w:t>„</w:t>
      </w:r>
      <w:r w:rsidR="0024524B">
        <w:rPr>
          <w:bCs/>
        </w:rPr>
        <w:t xml:space="preserve">A </w:t>
      </w:r>
      <w:r w:rsidR="0024524B" w:rsidRPr="0037082A">
        <w:rPr>
          <w:bCs/>
        </w:rPr>
        <w:t xml:space="preserve">Székely Nemzeti Tanács </w:t>
      </w:r>
      <w:r w:rsidR="0024524B">
        <w:rPr>
          <w:bCs/>
        </w:rPr>
        <w:t xml:space="preserve">európai </w:t>
      </w:r>
      <w:r w:rsidR="0024524B" w:rsidRPr="0037082A">
        <w:rPr>
          <w:bCs/>
        </w:rPr>
        <w:t>polgári kezdeményezésének támogatása</w:t>
      </w:r>
      <w:r w:rsidRPr="000679AE">
        <w:rPr>
          <w:bCs/>
          <w:szCs w:val="24"/>
        </w:rPr>
        <w:t>”</w:t>
      </w:r>
    </w:p>
    <w:p w:rsidR="00AD32A2" w:rsidRPr="00EA458A" w:rsidRDefault="00AD32A2" w:rsidP="00AD32A2">
      <w:pPr>
        <w:tabs>
          <w:tab w:val="left" w:pos="2880"/>
        </w:tabs>
        <w:ind w:left="2832" w:hanging="2832"/>
      </w:pPr>
    </w:p>
    <w:p w:rsidR="00B60BD1" w:rsidRPr="00F42492" w:rsidRDefault="00B60BD1" w:rsidP="00B60BD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25168" w:rsidRDefault="00525168"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Céljuk az, hogy kiemelten lehessen támogatni azokat a régiókat, </w:t>
      </w:r>
      <w:r w:rsidR="008F1B03" w:rsidRPr="00ED0CCF">
        <w:rPr>
          <w:sz w:val="23"/>
          <w:szCs w:val="23"/>
        </w:rPr>
        <w:t>amelyeket nemzeti, etnikai, kulturális, vallási, nyelvi sajátosságok különböztetnek meg az őket körülvevő régióktól</w:t>
      </w:r>
      <w:r w:rsidR="008F1B03">
        <w:rPr>
          <w:rFonts w:eastAsia="Times New Roman"/>
          <w:color w:val="000000"/>
          <w:szCs w:val="24"/>
          <w:lang w:eastAsia="hu-HU"/>
        </w:rPr>
        <w:t>.</w:t>
      </w:r>
      <w:r>
        <w:rPr>
          <w:rFonts w:eastAsia="Times New Roman"/>
          <w:color w:val="000000"/>
          <w:szCs w:val="24"/>
          <w:lang w:eastAsia="hu-HU"/>
        </w:rPr>
        <w:t xml:space="preserve"> </w:t>
      </w:r>
      <w:r w:rsidR="00B60BD1">
        <w:rPr>
          <w:rFonts w:eastAsia="Times New Roman"/>
          <w:color w:val="000000"/>
          <w:szCs w:val="24"/>
          <w:lang w:eastAsia="hu-HU"/>
        </w:rPr>
        <w:t>Kéri a közgyűlés tagjait, tegyék meg hozzászólásaikat.</w:t>
      </w:r>
    </w:p>
    <w:p w:rsidR="00525168" w:rsidRDefault="00525168"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25168" w:rsidRDefault="00525168" w:rsidP="00525168">
      <w:pPr>
        <w:pBdr>
          <w:top w:val="single" w:sz="12" w:space="1" w:color="FF0000"/>
        </w:pBdr>
        <w:spacing w:after="160"/>
        <w:ind w:left="360"/>
        <w:jc w:val="center"/>
        <w:rPr>
          <w:rFonts w:eastAsia="Times New Roman"/>
          <w:b/>
          <w:color w:val="000000"/>
          <w:szCs w:val="24"/>
          <w:u w:val="single"/>
          <w:lang w:eastAsia="hu-HU"/>
        </w:rPr>
      </w:pPr>
      <w:r>
        <w:rPr>
          <w:rFonts w:eastAsia="Times New Roman"/>
          <w:b/>
          <w:i/>
          <w:color w:val="FF0000"/>
          <w:szCs w:val="24"/>
          <w:lang w:eastAsia="hu-HU"/>
        </w:rPr>
        <w:t>Hozzászólások</w:t>
      </w:r>
    </w:p>
    <w:p w:rsidR="00525168" w:rsidRPr="00525168" w:rsidRDefault="00525168" w:rsidP="00B60BD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525168">
        <w:rPr>
          <w:rFonts w:eastAsia="Times New Roman"/>
          <w:b/>
          <w:color w:val="000000"/>
          <w:szCs w:val="24"/>
          <w:u w:val="single"/>
          <w:lang w:eastAsia="hu-HU"/>
        </w:rPr>
        <w:t>Demeter Pál</w:t>
      </w:r>
    </w:p>
    <w:p w:rsidR="00525168" w:rsidRDefault="00525168"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kezdeményezés előre mutató, kötelességük, hogy kiálljanak az elszakított magyarság érdekeiért. Hargita megye testvér megyéjük, így nem is tehetnek mást</w:t>
      </w:r>
      <w:r w:rsidR="00411A4E">
        <w:rPr>
          <w:rFonts w:eastAsia="Times New Roman"/>
          <w:color w:val="000000"/>
          <w:szCs w:val="24"/>
          <w:lang w:eastAsia="hu-HU"/>
        </w:rPr>
        <w:t>, ezért kéri, hogy a teremben ülő polgármesterek, képviselők a saját önkormányzatuknál is kezdeményezzék a napirendre vételét.</w:t>
      </w:r>
    </w:p>
    <w:p w:rsidR="00525168" w:rsidRDefault="0008083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Többször felvetette már, hogy a székely zászló állandó jelleggel </w:t>
      </w:r>
      <w:proofErr w:type="spellStart"/>
      <w:r>
        <w:rPr>
          <w:rFonts w:eastAsia="Times New Roman"/>
          <w:color w:val="000000"/>
          <w:szCs w:val="24"/>
          <w:lang w:eastAsia="hu-HU"/>
        </w:rPr>
        <w:t>kerüjön</w:t>
      </w:r>
      <w:proofErr w:type="spellEnd"/>
      <w:r>
        <w:rPr>
          <w:rFonts w:eastAsia="Times New Roman"/>
          <w:color w:val="000000"/>
          <w:szCs w:val="24"/>
          <w:lang w:eastAsia="hu-HU"/>
        </w:rPr>
        <w:t xml:space="preserve"> kihelyezésre a Megyeháza épületére, megkérdezi, mi a helyzet ebben az ügyben.</w:t>
      </w:r>
    </w:p>
    <w:p w:rsidR="0008083A" w:rsidRDefault="0008083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25168" w:rsidRPr="00F42492" w:rsidRDefault="00525168" w:rsidP="0052516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A21A1A" w:rsidRDefault="0008083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Ha rajta múlna, minden nap ott lenne a zászló, azonban a megyei önkormányzat egy állami hivatallal közösen van az épületben, ráadásul a kormányhivatal jóval nagyobb arányban tulajdonos. A magyar állam nevében kitenni a zászlót teljesen más, hiszen ott diplomáciai kérdések is </w:t>
      </w:r>
      <w:r>
        <w:rPr>
          <w:rFonts w:eastAsia="Times New Roman"/>
          <w:color w:val="000000"/>
          <w:szCs w:val="24"/>
          <w:lang w:eastAsia="hu-HU"/>
        </w:rPr>
        <w:lastRenderedPageBreak/>
        <w:t>felvetődnek, míg egy önkormányzat esetében önállóan dönthetnek</w:t>
      </w:r>
      <w:r w:rsidR="00FC1512">
        <w:rPr>
          <w:rFonts w:eastAsia="Times New Roman"/>
          <w:color w:val="000000"/>
          <w:szCs w:val="24"/>
          <w:lang w:eastAsia="hu-HU"/>
        </w:rPr>
        <w:t>, nem akarat kérdésén múlik.</w:t>
      </w:r>
      <w:r>
        <w:rPr>
          <w:rFonts w:eastAsia="Times New Roman"/>
          <w:color w:val="000000"/>
          <w:szCs w:val="24"/>
          <w:lang w:eastAsia="hu-HU"/>
        </w:rPr>
        <w:t xml:space="preserve"> </w:t>
      </w:r>
    </w:p>
    <w:p w:rsidR="00A21A1A" w:rsidRDefault="00A21A1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21A1A" w:rsidRPr="00A21A1A" w:rsidRDefault="00A21A1A" w:rsidP="00B60BD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A21A1A">
        <w:rPr>
          <w:rFonts w:eastAsia="Times New Roman"/>
          <w:b/>
          <w:color w:val="000000"/>
          <w:szCs w:val="24"/>
          <w:u w:val="single"/>
          <w:lang w:eastAsia="hu-HU"/>
        </w:rPr>
        <w:t>Kocsis Róbert</w:t>
      </w:r>
    </w:p>
    <w:p w:rsidR="00A21A1A" w:rsidRDefault="00A21A1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Kéri, hogy a megyei önkormányzat levélben keresse meg ez ügyben a megye településeit</w:t>
      </w:r>
      <w:r w:rsidR="00B4739F">
        <w:rPr>
          <w:rFonts w:eastAsia="Times New Roman"/>
          <w:color w:val="000000"/>
          <w:szCs w:val="24"/>
          <w:lang w:eastAsia="hu-HU"/>
        </w:rPr>
        <w:t>,</w:t>
      </w:r>
      <w:r>
        <w:rPr>
          <w:rFonts w:eastAsia="Times New Roman"/>
          <w:color w:val="000000"/>
          <w:szCs w:val="24"/>
          <w:lang w:eastAsia="hu-HU"/>
        </w:rPr>
        <w:t xml:space="preserve"> </w:t>
      </w:r>
      <w:r w:rsidR="001A7CF0">
        <w:rPr>
          <w:rFonts w:eastAsia="Times New Roman"/>
          <w:color w:val="000000"/>
          <w:szCs w:val="24"/>
          <w:lang w:eastAsia="hu-HU"/>
        </w:rPr>
        <w:t>tájékozta</w:t>
      </w:r>
      <w:r w:rsidR="00B4739F">
        <w:rPr>
          <w:rFonts w:eastAsia="Times New Roman"/>
          <w:color w:val="000000"/>
          <w:szCs w:val="24"/>
          <w:lang w:eastAsia="hu-HU"/>
        </w:rPr>
        <w:t>tva</w:t>
      </w:r>
      <w:r w:rsidR="001A7CF0">
        <w:rPr>
          <w:rFonts w:eastAsia="Times New Roman"/>
          <w:color w:val="000000"/>
          <w:szCs w:val="24"/>
          <w:lang w:eastAsia="hu-HU"/>
        </w:rPr>
        <w:t xml:space="preserve"> a lakosokat, kérve támogatásukat.</w:t>
      </w:r>
    </w:p>
    <w:p w:rsidR="00A21A1A" w:rsidRDefault="00A21A1A"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21A1A" w:rsidRPr="00F42492" w:rsidRDefault="00A21A1A" w:rsidP="00A21A1A">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60BD1" w:rsidRDefault="00B4739F"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Természetesen, ha a határozati javaslatot a közgyűlés elfogadja, akkor kiküldik a településeknek ezt a levelet. Kéri, hogy aki teheti, a közösségi médián keresztül is népszerűsítse a kezdemé</w:t>
      </w:r>
      <w:r w:rsidR="0082108F">
        <w:rPr>
          <w:rFonts w:eastAsia="Times New Roman"/>
          <w:color w:val="000000"/>
          <w:szCs w:val="24"/>
          <w:lang w:eastAsia="hu-HU"/>
        </w:rPr>
        <w:t>ny</w:t>
      </w:r>
      <w:r>
        <w:rPr>
          <w:rFonts w:eastAsia="Times New Roman"/>
          <w:color w:val="000000"/>
          <w:szCs w:val="24"/>
          <w:lang w:eastAsia="hu-HU"/>
        </w:rPr>
        <w:t xml:space="preserve">ezést. </w:t>
      </w:r>
      <w:r w:rsidR="00B60BD1" w:rsidRPr="00F42492">
        <w:rPr>
          <w:rFonts w:eastAsia="Times New Roman"/>
          <w:color w:val="000000"/>
          <w:szCs w:val="24"/>
          <w:lang w:eastAsia="hu-HU"/>
        </w:rPr>
        <w:t xml:space="preserve">Megállapítja, hogy </w:t>
      </w:r>
      <w:r w:rsidR="00B60BD1">
        <w:rPr>
          <w:rFonts w:eastAsia="Times New Roman"/>
          <w:color w:val="000000"/>
          <w:szCs w:val="24"/>
          <w:lang w:eastAsia="hu-HU"/>
        </w:rPr>
        <w:t xml:space="preserve">az előterjesztéshez </w:t>
      </w:r>
      <w:r w:rsidR="00B60BD1" w:rsidRPr="00F42492">
        <w:rPr>
          <w:rFonts w:eastAsia="Times New Roman"/>
          <w:color w:val="000000"/>
          <w:szCs w:val="24"/>
          <w:lang w:eastAsia="hu-HU"/>
        </w:rPr>
        <w:t>hozzászólás, javaslat nincs.</w:t>
      </w:r>
    </w:p>
    <w:p w:rsidR="00B60BD1" w:rsidRDefault="00B60BD1"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60BD1" w:rsidRPr="00B92683" w:rsidRDefault="00B60BD1" w:rsidP="00B60BD1">
      <w:pPr>
        <w:tabs>
          <w:tab w:val="right" w:pos="9072"/>
        </w:tabs>
        <w:jc w:val="both"/>
        <w:rPr>
          <w:rFonts w:eastAsia="Times New Roman"/>
          <w:b/>
          <w:bCs/>
          <w:color w:val="000000"/>
          <w:szCs w:val="24"/>
          <w:u w:val="single"/>
          <w:lang w:eastAsia="hu-HU"/>
        </w:rPr>
      </w:pPr>
      <w:r w:rsidRPr="00781DE0">
        <w:rPr>
          <w:rFonts w:eastAsia="Times New Roman"/>
          <w:b/>
          <w:bCs/>
          <w:color w:val="000000"/>
          <w:szCs w:val="24"/>
          <w:u w:val="single"/>
          <w:lang w:eastAsia="hu-HU"/>
        </w:rPr>
        <w:t>Szavazásra teszi fel</w:t>
      </w:r>
      <w:r w:rsidR="00781DE0" w:rsidRPr="00781DE0">
        <w:rPr>
          <w:rFonts w:eastAsia="Times New Roman"/>
          <w:b/>
          <w:bCs/>
          <w:color w:val="000000"/>
          <w:szCs w:val="24"/>
          <w:u w:val="single"/>
          <w:lang w:eastAsia="hu-HU"/>
        </w:rPr>
        <w:t xml:space="preserve"> a</w:t>
      </w:r>
      <w:r w:rsidRPr="00781DE0">
        <w:rPr>
          <w:rFonts w:eastAsia="Times New Roman"/>
          <w:b/>
          <w:bCs/>
          <w:color w:val="000000"/>
          <w:szCs w:val="24"/>
          <w:u w:val="single"/>
          <w:lang w:eastAsia="hu-HU"/>
        </w:rPr>
        <w:t xml:space="preserve"> </w:t>
      </w:r>
      <w:r w:rsidR="00781DE0" w:rsidRPr="00781DE0">
        <w:rPr>
          <w:b/>
          <w:bCs/>
          <w:u w:val="single"/>
        </w:rPr>
        <w:t>Székely Nemzeti Tanács európai polgári kezdeményezésének támogatásáról</w:t>
      </w:r>
      <w:r w:rsidRPr="00B92683">
        <w:rPr>
          <w:rFonts w:eastAsia="Times New Roman"/>
          <w:b/>
          <w:bCs/>
          <w:color w:val="000000"/>
          <w:szCs w:val="24"/>
          <w:u w:val="single"/>
          <w:lang w:eastAsia="hu-HU"/>
        </w:rPr>
        <w:t xml:space="preserve"> szóló ha</w:t>
      </w:r>
      <w:r w:rsidRPr="00B92683">
        <w:rPr>
          <w:rFonts w:eastAsia="Times New Roman"/>
          <w:b/>
          <w:szCs w:val="24"/>
          <w:u w:val="single"/>
          <w:lang w:eastAsia="hu-HU"/>
        </w:rPr>
        <w:t>tározati javaslatot</w:t>
      </w:r>
      <w:r w:rsidRPr="00B92683">
        <w:rPr>
          <w:rFonts w:eastAsia="Times New Roman"/>
          <w:b/>
          <w:bCs/>
          <w:color w:val="000000"/>
          <w:szCs w:val="24"/>
          <w:u w:val="single"/>
          <w:lang w:eastAsia="hu-HU"/>
        </w:rPr>
        <w:t xml:space="preserve">, melyet a közgyűlés </w:t>
      </w:r>
      <w:r w:rsidR="00781DE0">
        <w:rPr>
          <w:rFonts w:eastAsia="Times New Roman"/>
          <w:b/>
          <w:bCs/>
          <w:color w:val="000000"/>
          <w:szCs w:val="24"/>
          <w:u w:val="single"/>
          <w:lang w:eastAsia="hu-HU"/>
        </w:rPr>
        <w:t>21</w:t>
      </w:r>
      <w:r w:rsidRPr="00B92683">
        <w:rPr>
          <w:rFonts w:eastAsia="Times New Roman"/>
          <w:b/>
          <w:bCs/>
          <w:color w:val="000000"/>
          <w:szCs w:val="24"/>
          <w:u w:val="single"/>
          <w:lang w:eastAsia="hu-HU"/>
        </w:rPr>
        <w:t xml:space="preserve"> igen, 0 nem szavazattal, </w:t>
      </w:r>
      <w:r w:rsidR="00781DE0">
        <w:rPr>
          <w:rFonts w:eastAsia="Times New Roman"/>
          <w:b/>
          <w:bCs/>
          <w:color w:val="000000"/>
          <w:szCs w:val="24"/>
          <w:u w:val="single"/>
          <w:lang w:eastAsia="hu-HU"/>
        </w:rPr>
        <w:t>0</w:t>
      </w:r>
      <w:r w:rsidRPr="00B92683">
        <w:rPr>
          <w:rFonts w:eastAsia="Times New Roman"/>
          <w:b/>
          <w:bCs/>
          <w:color w:val="000000"/>
          <w:szCs w:val="24"/>
          <w:u w:val="single"/>
          <w:lang w:eastAsia="hu-HU"/>
        </w:rPr>
        <w:t xml:space="preserve"> tartózkodás mellett elfogadva a következő határozatot hozza:</w:t>
      </w:r>
    </w:p>
    <w:p w:rsidR="004C59CA" w:rsidRDefault="004C59CA" w:rsidP="00781DE0">
      <w:pPr>
        <w:widowControl w:val="0"/>
        <w:autoSpaceDE w:val="0"/>
        <w:autoSpaceDN w:val="0"/>
        <w:adjustRightInd w:val="0"/>
        <w:rPr>
          <w:color w:val="000000"/>
          <w:szCs w:val="24"/>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20.02.14/6/0/A/KT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12:11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781DE0" w:rsidP="00781DE0">
      <w:pPr>
        <w:widowControl w:val="0"/>
        <w:autoSpaceDE w:val="0"/>
        <w:autoSpaceDN w:val="0"/>
        <w:adjustRightInd w:val="0"/>
        <w:rPr>
          <w:b/>
          <w:bCs/>
          <w:color w:val="000000"/>
          <w:szCs w:val="24"/>
        </w:rPr>
      </w:pPr>
      <w:r w:rsidRPr="00781DE0">
        <w:rPr>
          <w:b/>
          <w:bCs/>
          <w:color w:val="000000"/>
          <w:szCs w:val="24"/>
        </w:rPr>
        <w:t>Határozat;</w:t>
      </w:r>
      <w:r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Egyszerű</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B60BD1" w:rsidRDefault="00B60BD1"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81DE0" w:rsidRPr="000356FB" w:rsidRDefault="00781DE0" w:rsidP="00781DE0">
      <w:pPr>
        <w:rPr>
          <w:b/>
          <w:u w:val="single"/>
        </w:rPr>
      </w:pPr>
      <w:r w:rsidRPr="000356FB">
        <w:rPr>
          <w:b/>
          <w:u w:val="single"/>
        </w:rPr>
        <w:t xml:space="preserve">A Hajdú-Bihar Megyei Önkormányzat Közgyűlésének 6/2020. (II. 14.) határozata a </w:t>
      </w:r>
      <w:r w:rsidRPr="000356FB">
        <w:rPr>
          <w:b/>
          <w:bCs/>
          <w:u w:val="single"/>
        </w:rPr>
        <w:t>Székely Nemzeti Tanács európai polgári kezdeményezésének támogatás</w:t>
      </w:r>
      <w:r>
        <w:rPr>
          <w:b/>
          <w:bCs/>
          <w:u w:val="single"/>
        </w:rPr>
        <w:t>áról</w:t>
      </w:r>
    </w:p>
    <w:p w:rsidR="00781DE0" w:rsidRDefault="00781DE0" w:rsidP="00781DE0">
      <w:pPr>
        <w:rPr>
          <w:b/>
          <w:u w:val="single"/>
        </w:rPr>
      </w:pPr>
    </w:p>
    <w:p w:rsidR="00781DE0" w:rsidRPr="00ED0CCF" w:rsidRDefault="00781DE0" w:rsidP="00781DE0">
      <w:pPr>
        <w:jc w:val="both"/>
        <w:rPr>
          <w:sz w:val="23"/>
          <w:szCs w:val="23"/>
        </w:rPr>
      </w:pPr>
      <w:r w:rsidRPr="00ED0CCF">
        <w:rPr>
          <w:sz w:val="23"/>
          <w:szCs w:val="23"/>
        </w:rPr>
        <w:t>A Hajdú-Bihar Megyei Önkormányzat Közgyűlése a Magyarország helyi önkormányzatairól szóló 2011. évi CLXXXIX. törvény 10. §</w:t>
      </w:r>
      <w:proofErr w:type="spellStart"/>
      <w:r w:rsidRPr="00ED0CCF">
        <w:rPr>
          <w:sz w:val="23"/>
          <w:szCs w:val="23"/>
        </w:rPr>
        <w:t>-ának</w:t>
      </w:r>
      <w:proofErr w:type="spellEnd"/>
      <w:r w:rsidRPr="00ED0CCF">
        <w:rPr>
          <w:sz w:val="23"/>
          <w:szCs w:val="23"/>
        </w:rPr>
        <w:t xml:space="preserve"> (1) bekezdése alapján </w:t>
      </w:r>
    </w:p>
    <w:p w:rsidR="00781DE0" w:rsidRPr="00ED0CCF" w:rsidRDefault="00781DE0" w:rsidP="00781DE0">
      <w:pPr>
        <w:jc w:val="both"/>
        <w:rPr>
          <w:sz w:val="23"/>
          <w:szCs w:val="23"/>
        </w:rPr>
      </w:pPr>
    </w:p>
    <w:p w:rsidR="00781DE0" w:rsidRPr="00ED0CCF" w:rsidRDefault="00781DE0" w:rsidP="00781DE0">
      <w:pPr>
        <w:jc w:val="both"/>
        <w:rPr>
          <w:sz w:val="23"/>
          <w:szCs w:val="23"/>
        </w:rPr>
      </w:pPr>
      <w:r w:rsidRPr="00ED0CCF">
        <w:rPr>
          <w:sz w:val="23"/>
          <w:szCs w:val="23"/>
        </w:rPr>
        <w:t xml:space="preserve">1./ egyetért a </w:t>
      </w:r>
      <w:r w:rsidRPr="00ED0CCF">
        <w:rPr>
          <w:bCs/>
          <w:sz w:val="23"/>
          <w:szCs w:val="23"/>
        </w:rPr>
        <w:t xml:space="preserve">Székely Nemzeti Tanács </w:t>
      </w:r>
      <w:r w:rsidRPr="00ED0CCF">
        <w:rPr>
          <w:sz w:val="23"/>
          <w:szCs w:val="23"/>
        </w:rPr>
        <w:t xml:space="preserve">(székhely: 520009 Sepsiszentgyörgy, </w:t>
      </w:r>
      <w:proofErr w:type="spellStart"/>
      <w:r w:rsidRPr="00ED0CCF">
        <w:rPr>
          <w:sz w:val="23"/>
          <w:szCs w:val="23"/>
        </w:rPr>
        <w:t>Konsza</w:t>
      </w:r>
      <w:proofErr w:type="spellEnd"/>
      <w:r w:rsidRPr="00ED0CCF">
        <w:rPr>
          <w:sz w:val="23"/>
          <w:szCs w:val="23"/>
        </w:rPr>
        <w:t xml:space="preserve"> Samu utca 21</w:t>
      </w:r>
      <w:proofErr w:type="gramStart"/>
      <w:r w:rsidRPr="00ED0CCF">
        <w:rPr>
          <w:sz w:val="23"/>
          <w:szCs w:val="23"/>
        </w:rPr>
        <w:t>.,</w:t>
      </w:r>
      <w:proofErr w:type="gramEnd"/>
      <w:r w:rsidRPr="00ED0CCF">
        <w:rPr>
          <w:sz w:val="23"/>
          <w:szCs w:val="23"/>
        </w:rPr>
        <w:t xml:space="preserve"> Románia, képviseli: Izsák Balázs elnök) által indított „Kohéziós politika a régiók egyenlőségéért és a regionális kultúrák fenntarthatóságáért” elnevezésű </w:t>
      </w:r>
      <w:r w:rsidRPr="00ED0CCF">
        <w:rPr>
          <w:bCs/>
          <w:sz w:val="23"/>
          <w:szCs w:val="23"/>
        </w:rPr>
        <w:t>polgári kezdeményezés tárgyával, céljaival és támogatja azt</w:t>
      </w:r>
      <w:r w:rsidRPr="00ED0CCF">
        <w:rPr>
          <w:sz w:val="23"/>
          <w:szCs w:val="23"/>
        </w:rPr>
        <w:t xml:space="preserve">. </w:t>
      </w:r>
    </w:p>
    <w:p w:rsidR="00781DE0" w:rsidRPr="00ED0CCF" w:rsidRDefault="00781DE0" w:rsidP="00781DE0">
      <w:pPr>
        <w:spacing w:before="120"/>
        <w:jc w:val="both"/>
        <w:rPr>
          <w:bCs/>
          <w:sz w:val="23"/>
          <w:szCs w:val="23"/>
        </w:rPr>
      </w:pPr>
      <w:r w:rsidRPr="00ED0CCF">
        <w:rPr>
          <w:sz w:val="23"/>
          <w:szCs w:val="23"/>
        </w:rPr>
        <w:t>2./ Felkéri a közgyűlés tagjait, hogy képviselői tevékenységük ellátása során ösztönözzék a megye polgárai körében a kezdeményezés támogatását</w:t>
      </w:r>
      <w:r w:rsidRPr="00ED0CCF">
        <w:rPr>
          <w:bCs/>
          <w:sz w:val="23"/>
          <w:szCs w:val="23"/>
        </w:rPr>
        <w:t>.</w:t>
      </w:r>
    </w:p>
    <w:p w:rsidR="00781DE0" w:rsidRPr="00ED0CCF" w:rsidRDefault="00781DE0" w:rsidP="00781DE0">
      <w:pPr>
        <w:spacing w:before="120"/>
        <w:jc w:val="both"/>
        <w:rPr>
          <w:bCs/>
          <w:sz w:val="23"/>
          <w:szCs w:val="23"/>
        </w:rPr>
      </w:pPr>
      <w:r w:rsidRPr="00ED0CCF">
        <w:rPr>
          <w:bCs/>
          <w:sz w:val="23"/>
          <w:szCs w:val="23"/>
        </w:rPr>
        <w:t>3./ Felkéri a közgyűlés elnökét, hogy a közgyűlés döntéséről és a polgári kezdeményezésről a megye valamennyi települési önkormányzatát tájékoztassa, kérve együttműködésüket az aláírásgyűjtésben.</w:t>
      </w:r>
    </w:p>
    <w:p w:rsidR="00781DE0" w:rsidRPr="00ED0CCF" w:rsidRDefault="00781DE0" w:rsidP="00781DE0">
      <w:pPr>
        <w:spacing w:before="120"/>
        <w:jc w:val="both"/>
        <w:rPr>
          <w:sz w:val="23"/>
          <w:szCs w:val="23"/>
        </w:rPr>
      </w:pPr>
      <w:r w:rsidRPr="00ED0CCF">
        <w:rPr>
          <w:bCs/>
          <w:sz w:val="23"/>
          <w:szCs w:val="23"/>
        </w:rPr>
        <w:t>4./ F</w:t>
      </w:r>
      <w:r w:rsidRPr="00ED0CCF">
        <w:rPr>
          <w:sz w:val="23"/>
          <w:szCs w:val="23"/>
        </w:rPr>
        <w:t>elkéri a közgyűlés elnökét, hogy a döntésről értesítse a Székely Nemzeti Tanács elnökét.</w:t>
      </w:r>
    </w:p>
    <w:p w:rsidR="00781DE0" w:rsidRPr="00ED0CCF" w:rsidRDefault="00781DE0" w:rsidP="00781DE0">
      <w:pPr>
        <w:jc w:val="both"/>
        <w:rPr>
          <w:sz w:val="23"/>
          <w:szCs w:val="23"/>
        </w:rPr>
      </w:pPr>
    </w:p>
    <w:p w:rsidR="00781DE0" w:rsidRPr="00ED0CCF" w:rsidRDefault="00781DE0" w:rsidP="00781DE0">
      <w:pPr>
        <w:jc w:val="both"/>
        <w:rPr>
          <w:sz w:val="23"/>
          <w:szCs w:val="23"/>
        </w:rPr>
      </w:pPr>
      <w:r w:rsidRPr="00ED0CCF">
        <w:rPr>
          <w:b/>
          <w:bCs/>
          <w:sz w:val="23"/>
          <w:szCs w:val="23"/>
          <w:u w:val="single"/>
        </w:rPr>
        <w:lastRenderedPageBreak/>
        <w:t>Végrehajtásért felelős:</w:t>
      </w:r>
      <w:r w:rsidRPr="00ED0CCF">
        <w:rPr>
          <w:sz w:val="23"/>
          <w:szCs w:val="23"/>
        </w:rPr>
        <w:t xml:space="preserve"> </w:t>
      </w:r>
      <w:r w:rsidRPr="00ED0CCF">
        <w:rPr>
          <w:sz w:val="23"/>
          <w:szCs w:val="23"/>
        </w:rPr>
        <w:tab/>
      </w:r>
      <w:proofErr w:type="spellStart"/>
      <w:r w:rsidRPr="00ED0CCF">
        <w:rPr>
          <w:sz w:val="23"/>
          <w:szCs w:val="23"/>
        </w:rPr>
        <w:t>Pajna</w:t>
      </w:r>
      <w:proofErr w:type="spellEnd"/>
      <w:r w:rsidRPr="00ED0CCF">
        <w:rPr>
          <w:sz w:val="23"/>
          <w:szCs w:val="23"/>
        </w:rPr>
        <w:t xml:space="preserve"> Zoltán, a megyei közgyűlés elnöke</w:t>
      </w:r>
    </w:p>
    <w:p w:rsidR="00781DE0" w:rsidRPr="00ED0CCF" w:rsidRDefault="00781DE0" w:rsidP="00781DE0">
      <w:pPr>
        <w:rPr>
          <w:sz w:val="23"/>
          <w:szCs w:val="23"/>
        </w:rPr>
      </w:pPr>
      <w:r w:rsidRPr="00ED0CCF">
        <w:rPr>
          <w:b/>
          <w:bCs/>
          <w:sz w:val="23"/>
          <w:szCs w:val="23"/>
          <w:u w:val="single"/>
        </w:rPr>
        <w:t>Határidő:</w:t>
      </w:r>
      <w:r w:rsidRPr="00ED0CCF">
        <w:rPr>
          <w:b/>
          <w:bCs/>
          <w:sz w:val="23"/>
          <w:szCs w:val="23"/>
        </w:rPr>
        <w:tab/>
      </w:r>
      <w:r w:rsidRPr="00ED0CCF">
        <w:rPr>
          <w:b/>
          <w:bCs/>
          <w:sz w:val="23"/>
          <w:szCs w:val="23"/>
        </w:rPr>
        <w:tab/>
      </w:r>
      <w:r w:rsidRPr="00ED0CCF">
        <w:rPr>
          <w:b/>
          <w:bCs/>
          <w:sz w:val="23"/>
          <w:szCs w:val="23"/>
        </w:rPr>
        <w:tab/>
      </w:r>
      <w:r w:rsidRPr="00ED0CCF">
        <w:rPr>
          <w:sz w:val="23"/>
          <w:szCs w:val="23"/>
        </w:rPr>
        <w:t>2020. február 29.</w:t>
      </w:r>
    </w:p>
    <w:p w:rsidR="00781DE0" w:rsidRDefault="00781DE0" w:rsidP="00781DE0">
      <w:pPr>
        <w:rPr>
          <w:b/>
          <w:u w:val="single"/>
        </w:rPr>
      </w:pPr>
    </w:p>
    <w:p w:rsidR="00100683" w:rsidRDefault="00100683" w:rsidP="00B60BD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6206F" w:rsidRDefault="00C6206F" w:rsidP="00F64FE3"/>
    <w:p w:rsidR="00654454" w:rsidRPr="00F42492" w:rsidRDefault="00654454"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B60BD1" w:rsidRDefault="00B60BD1" w:rsidP="0024524B">
      <w:pPr>
        <w:spacing w:line="276" w:lineRule="auto"/>
        <w:ind w:left="360"/>
        <w:jc w:val="center"/>
      </w:pPr>
      <w:r>
        <w:t>„</w:t>
      </w:r>
      <w:r w:rsidR="0024524B" w:rsidRPr="0037082A">
        <w:t>A Hajdú-Bihar Megyei Önkormányzat Integrált Területi Programjának módosítása</w:t>
      </w:r>
      <w:r>
        <w:t>”</w:t>
      </w:r>
    </w:p>
    <w:p w:rsidR="003B3E2B" w:rsidRDefault="003B3E2B" w:rsidP="000D7052"/>
    <w:p w:rsidR="00207213" w:rsidRPr="00F42492" w:rsidRDefault="00207213" w:rsidP="002072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D571EE" w:rsidRDefault="00D571EE" w:rsidP="00207213">
      <w:pPr>
        <w:jc w:val="both"/>
        <w:rPr>
          <w:szCs w:val="24"/>
        </w:rPr>
      </w:pPr>
      <w:r>
        <w:rPr>
          <w:rFonts w:eastAsia="Times New Roman"/>
          <w:color w:val="000000"/>
          <w:szCs w:val="24"/>
          <w:lang w:eastAsia="hu-HU"/>
        </w:rPr>
        <w:t xml:space="preserve">Felkéri </w:t>
      </w:r>
      <w:proofErr w:type="spellStart"/>
      <w:r>
        <w:rPr>
          <w:rFonts w:eastAsia="Times New Roman"/>
          <w:color w:val="000000"/>
          <w:szCs w:val="24"/>
          <w:lang w:eastAsia="hu-HU"/>
        </w:rPr>
        <w:t>Czapp</w:t>
      </w:r>
      <w:proofErr w:type="spellEnd"/>
      <w:r>
        <w:rPr>
          <w:rFonts w:eastAsia="Times New Roman"/>
          <w:color w:val="000000"/>
          <w:szCs w:val="24"/>
          <w:lang w:eastAsia="hu-HU"/>
        </w:rPr>
        <w:t xml:space="preserve"> Zsuzsát, a</w:t>
      </w:r>
      <w:r>
        <w:rPr>
          <w:szCs w:val="24"/>
        </w:rPr>
        <w:t xml:space="preserve"> Fejlesztési, Tervezési és Stratégiai Osztály Fejlesztési Csoportjának vezetőjét tegye meg szóbeli kiegészítését.</w:t>
      </w:r>
    </w:p>
    <w:p w:rsidR="00D571EE" w:rsidRDefault="00D571EE" w:rsidP="00D571EE">
      <w:pPr>
        <w:widowControl w:val="0"/>
        <w:tabs>
          <w:tab w:val="left" w:pos="0"/>
          <w:tab w:val="left" w:pos="1000"/>
          <w:tab w:val="left" w:pos="6000"/>
          <w:tab w:val="left" w:pos="7400"/>
        </w:tabs>
        <w:autoSpaceDE w:val="0"/>
        <w:autoSpaceDN w:val="0"/>
        <w:adjustRightInd w:val="0"/>
        <w:rPr>
          <w:szCs w:val="24"/>
        </w:rPr>
      </w:pPr>
    </w:p>
    <w:p w:rsidR="00D571EE" w:rsidRPr="00D571EE" w:rsidRDefault="00D571EE" w:rsidP="00D571EE">
      <w:pPr>
        <w:widowControl w:val="0"/>
        <w:tabs>
          <w:tab w:val="left" w:pos="0"/>
          <w:tab w:val="left" w:pos="1000"/>
          <w:tab w:val="left" w:pos="6000"/>
          <w:tab w:val="left" w:pos="7400"/>
        </w:tabs>
        <w:autoSpaceDE w:val="0"/>
        <w:autoSpaceDN w:val="0"/>
        <w:adjustRightInd w:val="0"/>
        <w:rPr>
          <w:b/>
          <w:szCs w:val="24"/>
          <w:u w:val="single"/>
        </w:rPr>
      </w:pPr>
      <w:proofErr w:type="spellStart"/>
      <w:r w:rsidRPr="00D571EE">
        <w:rPr>
          <w:rFonts w:eastAsia="Times New Roman"/>
          <w:b/>
          <w:color w:val="000000"/>
          <w:szCs w:val="24"/>
          <w:u w:val="single"/>
          <w:lang w:eastAsia="hu-HU"/>
        </w:rPr>
        <w:t>Czapp</w:t>
      </w:r>
      <w:proofErr w:type="spellEnd"/>
      <w:r w:rsidRPr="00D571EE">
        <w:rPr>
          <w:rFonts w:eastAsia="Times New Roman"/>
          <w:b/>
          <w:color w:val="000000"/>
          <w:szCs w:val="24"/>
          <w:u w:val="single"/>
          <w:lang w:eastAsia="hu-HU"/>
        </w:rPr>
        <w:t xml:space="preserve"> Zsuzsa</w:t>
      </w:r>
    </w:p>
    <w:p w:rsidR="00F71CC3" w:rsidRDefault="00C838AA" w:rsidP="00F71CC3">
      <w:pPr>
        <w:jc w:val="both"/>
        <w:rPr>
          <w:lang w:eastAsia="sv-SE"/>
        </w:rPr>
      </w:pPr>
      <w:r w:rsidRPr="00E428C4">
        <w:rPr>
          <w:lang w:eastAsia="sv-SE"/>
        </w:rPr>
        <w:t>Az Európai Parlament és a Tanács 1303/2013/EU rendelet</w:t>
      </w:r>
      <w:r w:rsidR="00F71CC3">
        <w:rPr>
          <w:lang w:eastAsia="sv-SE"/>
        </w:rPr>
        <w:t xml:space="preserve">e alapján az </w:t>
      </w:r>
      <w:r w:rsidRPr="00E428C4">
        <w:rPr>
          <w:lang w:eastAsia="sv-SE"/>
        </w:rPr>
        <w:t xml:space="preserve">eredményességi </w:t>
      </w:r>
      <w:r w:rsidR="00F71CC3">
        <w:rPr>
          <w:lang w:eastAsia="sv-SE"/>
        </w:rPr>
        <w:t xml:space="preserve">keretindikátorokat </w:t>
      </w:r>
      <w:r w:rsidRPr="00E428C4">
        <w:rPr>
          <w:lang w:eastAsia="sv-SE"/>
        </w:rPr>
        <w:t>felülvizsgál</w:t>
      </w:r>
      <w:r w:rsidR="00F71CC3">
        <w:rPr>
          <w:lang w:eastAsia="sv-SE"/>
        </w:rPr>
        <w:t xml:space="preserve">ni szükséges. </w:t>
      </w:r>
      <w:r w:rsidR="00F71CC3" w:rsidRPr="00E428C4">
        <w:rPr>
          <w:lang w:eastAsia="sv-SE"/>
        </w:rPr>
        <w:t>Az eredményességi felülvizsgálat során prioritások szintjén megvizsgálták a programok részcéljainak teljesítését</w:t>
      </w:r>
      <w:r w:rsidR="00F71CC3">
        <w:rPr>
          <w:lang w:eastAsia="sv-SE"/>
        </w:rPr>
        <w:t>. Megállapításra került, hogy országos</w:t>
      </w:r>
      <w:r w:rsidR="00F71CC3" w:rsidRPr="00E428C4">
        <w:rPr>
          <w:lang w:eastAsia="sv-SE"/>
        </w:rPr>
        <w:t xml:space="preserve"> szinten a TOP 2</w:t>
      </w:r>
      <w:proofErr w:type="gramStart"/>
      <w:r w:rsidR="00F71CC3" w:rsidRPr="00E428C4">
        <w:rPr>
          <w:lang w:eastAsia="sv-SE"/>
        </w:rPr>
        <w:t>.,</w:t>
      </w:r>
      <w:proofErr w:type="gramEnd"/>
      <w:r w:rsidR="00F71CC3" w:rsidRPr="00E428C4">
        <w:rPr>
          <w:lang w:eastAsia="sv-SE"/>
        </w:rPr>
        <w:t xml:space="preserve"> 3., 4. és 5. prioritások eredményesség</w:t>
      </w:r>
      <w:r w:rsidR="00F71CC3">
        <w:rPr>
          <w:lang w:eastAsia="sv-SE"/>
        </w:rPr>
        <w:t>i indikátorait még nem sikerült teljesíteni, ezért az úgynevezett 6%-os eredményességi tartalék keretet szükséges átc</w:t>
      </w:r>
      <w:r w:rsidR="00F71CC3" w:rsidRPr="00E428C4">
        <w:rPr>
          <w:lang w:eastAsia="sv-SE"/>
        </w:rPr>
        <w:t>soportosít</w:t>
      </w:r>
      <w:r w:rsidR="00F71CC3">
        <w:rPr>
          <w:lang w:eastAsia="sv-SE"/>
        </w:rPr>
        <w:t>ani. Ez azt jelenti, hogy az 5. prioritás fennmaradó 6%-os keret</w:t>
      </w:r>
      <w:r w:rsidR="002653B2">
        <w:rPr>
          <w:lang w:eastAsia="sv-SE"/>
        </w:rPr>
        <w:t>e</w:t>
      </w:r>
      <w:r w:rsidR="00F71CC3">
        <w:rPr>
          <w:lang w:eastAsia="sv-SE"/>
        </w:rPr>
        <w:t xml:space="preserve"> a TOP 1.4.1-es keretre (bölcsőde fejlesztések</w:t>
      </w:r>
      <w:r w:rsidR="00F96283">
        <w:rPr>
          <w:lang w:eastAsia="sv-SE"/>
        </w:rPr>
        <w:t>re</w:t>
      </w:r>
      <w:r w:rsidR="00F71CC3">
        <w:rPr>
          <w:lang w:eastAsia="sv-SE"/>
        </w:rPr>
        <w:t xml:space="preserve">) </w:t>
      </w:r>
      <w:r w:rsidR="002653B2">
        <w:rPr>
          <w:lang w:eastAsia="sv-SE"/>
        </w:rPr>
        <w:t>került</w:t>
      </w:r>
      <w:r w:rsidR="00F71CC3">
        <w:rPr>
          <w:lang w:eastAsia="sv-SE"/>
        </w:rPr>
        <w:t xml:space="preserve"> át, a 2</w:t>
      </w:r>
      <w:proofErr w:type="gramStart"/>
      <w:r w:rsidR="00F71CC3">
        <w:rPr>
          <w:lang w:eastAsia="sv-SE"/>
        </w:rPr>
        <w:t>.,</w:t>
      </w:r>
      <w:proofErr w:type="gramEnd"/>
      <w:r w:rsidR="00F71CC3">
        <w:rPr>
          <w:lang w:eastAsia="sv-SE"/>
        </w:rPr>
        <w:t xml:space="preserve">3. és 4.  prioritások </w:t>
      </w:r>
      <w:r w:rsidR="00F96283">
        <w:rPr>
          <w:lang w:eastAsia="sv-SE"/>
        </w:rPr>
        <w:t>keretösszeg</w:t>
      </w:r>
      <w:r w:rsidR="002653B2">
        <w:rPr>
          <w:lang w:eastAsia="sv-SE"/>
        </w:rPr>
        <w:t>e</w:t>
      </w:r>
      <w:r w:rsidR="00F96283">
        <w:rPr>
          <w:lang w:eastAsia="sv-SE"/>
        </w:rPr>
        <w:t xml:space="preserve"> pedig közel hasonló arányban az 1. prioritás intézkedései között </w:t>
      </w:r>
      <w:r w:rsidR="002653B2">
        <w:rPr>
          <w:lang w:eastAsia="sv-SE"/>
        </w:rPr>
        <w:t>került felosztásra</w:t>
      </w:r>
      <w:r w:rsidR="00F96283">
        <w:rPr>
          <w:lang w:eastAsia="sv-SE"/>
        </w:rPr>
        <w:t>. Ez indokolja a módosítást, valamint ehhez kapcsolódóan az irányító hatóság útmutatásai alapján egy forrásarányos indikátor vállalás módosítást kell tenniük.</w:t>
      </w:r>
    </w:p>
    <w:p w:rsidR="00C838AA" w:rsidRDefault="00C838AA" w:rsidP="00D571EE">
      <w:pPr>
        <w:widowControl w:val="0"/>
        <w:tabs>
          <w:tab w:val="left" w:pos="0"/>
          <w:tab w:val="left" w:pos="1000"/>
          <w:tab w:val="left" w:pos="6000"/>
          <w:tab w:val="left" w:pos="7400"/>
        </w:tabs>
        <w:autoSpaceDE w:val="0"/>
        <w:autoSpaceDN w:val="0"/>
        <w:adjustRightInd w:val="0"/>
        <w:rPr>
          <w:szCs w:val="24"/>
        </w:rPr>
      </w:pPr>
    </w:p>
    <w:p w:rsidR="00D571EE" w:rsidRPr="00F42492" w:rsidRDefault="00D571EE" w:rsidP="00D571E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D571EE" w:rsidRDefault="00207213" w:rsidP="00D571EE">
      <w:pPr>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D571EE" w:rsidRPr="00F42492">
        <w:rPr>
          <w:rFonts w:eastAsia="Times New Roman"/>
          <w:color w:val="000000"/>
          <w:szCs w:val="24"/>
          <w:lang w:eastAsia="hu-HU"/>
        </w:rPr>
        <w:t>Megállapítja, hogy az előterjesztéshez hozzászólás, javaslat nincs.</w:t>
      </w:r>
    </w:p>
    <w:p w:rsidR="00D571EE" w:rsidRDefault="00D571EE"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F222E" w:rsidRPr="00781DE0" w:rsidRDefault="002F222E" w:rsidP="002F222E">
      <w:pPr>
        <w:tabs>
          <w:tab w:val="right" w:pos="9072"/>
        </w:tabs>
        <w:jc w:val="both"/>
        <w:rPr>
          <w:rFonts w:eastAsia="Times New Roman"/>
          <w:b/>
          <w:bCs/>
          <w:color w:val="000000"/>
          <w:szCs w:val="24"/>
          <w:u w:val="single"/>
          <w:lang w:eastAsia="hu-HU"/>
        </w:rPr>
      </w:pPr>
      <w:r w:rsidRPr="00781DE0">
        <w:rPr>
          <w:rFonts w:eastAsia="Times New Roman"/>
          <w:b/>
          <w:bCs/>
          <w:color w:val="000000"/>
          <w:szCs w:val="24"/>
          <w:u w:val="single"/>
          <w:lang w:eastAsia="hu-HU"/>
        </w:rPr>
        <w:t>Szavazásra teszi fel a</w:t>
      </w:r>
      <w:r w:rsidR="00781DE0" w:rsidRPr="00781DE0">
        <w:rPr>
          <w:rFonts w:eastAsia="Times New Roman"/>
          <w:b/>
          <w:bCs/>
          <w:color w:val="000000"/>
          <w:szCs w:val="24"/>
          <w:u w:val="single"/>
          <w:lang w:eastAsia="hu-HU"/>
        </w:rPr>
        <w:t xml:space="preserve"> </w:t>
      </w:r>
      <w:r w:rsidR="00781DE0" w:rsidRPr="00781DE0">
        <w:rPr>
          <w:b/>
          <w:u w:val="single"/>
        </w:rPr>
        <w:t>Hajdú-Bihar Megyei Önkormányzat Integrált Területi Programjának módosítás</w:t>
      </w:r>
      <w:r w:rsidR="00781DE0">
        <w:rPr>
          <w:b/>
          <w:u w:val="single"/>
        </w:rPr>
        <w:t>áról</w:t>
      </w:r>
      <w:r w:rsidRPr="00781DE0">
        <w:rPr>
          <w:rFonts w:eastAsia="Times New Roman"/>
          <w:b/>
          <w:bCs/>
          <w:color w:val="000000"/>
          <w:szCs w:val="24"/>
          <w:u w:val="single"/>
          <w:lang w:eastAsia="hu-HU"/>
        </w:rPr>
        <w:t xml:space="preserve"> szóló ha</w:t>
      </w:r>
      <w:r w:rsidRPr="00781DE0">
        <w:rPr>
          <w:rFonts w:eastAsia="Times New Roman"/>
          <w:b/>
          <w:szCs w:val="24"/>
          <w:u w:val="single"/>
          <w:lang w:eastAsia="hu-HU"/>
        </w:rPr>
        <w:t>tározati javaslatot</w:t>
      </w:r>
      <w:r w:rsidRPr="00781DE0">
        <w:rPr>
          <w:rFonts w:eastAsia="Times New Roman"/>
          <w:b/>
          <w:bCs/>
          <w:color w:val="000000"/>
          <w:szCs w:val="24"/>
          <w:u w:val="single"/>
          <w:lang w:eastAsia="hu-HU"/>
        </w:rPr>
        <w:t>, melyet a közgyűlés 2</w:t>
      </w:r>
      <w:r w:rsidR="00100683" w:rsidRPr="00781DE0">
        <w:rPr>
          <w:rFonts w:eastAsia="Times New Roman"/>
          <w:b/>
          <w:bCs/>
          <w:color w:val="000000"/>
          <w:szCs w:val="24"/>
          <w:u w:val="single"/>
          <w:lang w:eastAsia="hu-HU"/>
        </w:rPr>
        <w:t>1</w:t>
      </w:r>
      <w:r w:rsidRPr="00781DE0">
        <w:rPr>
          <w:rFonts w:eastAsia="Times New Roman"/>
          <w:b/>
          <w:bCs/>
          <w:color w:val="000000"/>
          <w:szCs w:val="24"/>
          <w:u w:val="single"/>
          <w:lang w:eastAsia="hu-HU"/>
        </w:rPr>
        <w:t xml:space="preserve"> igen, 0 nem szavazattal, 0 tartózkodás mellett elfogadva a következő határozatot hozza:</w:t>
      </w:r>
    </w:p>
    <w:p w:rsidR="002F222E" w:rsidRPr="00781DE0" w:rsidRDefault="002F222E"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20.02.14/7/0/A/KT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12:15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781DE0" w:rsidP="00781DE0">
      <w:pPr>
        <w:widowControl w:val="0"/>
        <w:autoSpaceDE w:val="0"/>
        <w:autoSpaceDN w:val="0"/>
        <w:adjustRightInd w:val="0"/>
        <w:rPr>
          <w:b/>
          <w:bCs/>
          <w:color w:val="000000"/>
          <w:szCs w:val="24"/>
        </w:rPr>
      </w:pPr>
      <w:r w:rsidRPr="00781DE0">
        <w:rPr>
          <w:b/>
          <w:bCs/>
          <w:color w:val="000000"/>
          <w:szCs w:val="24"/>
        </w:rPr>
        <w:t>Határozat;</w:t>
      </w:r>
      <w:r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Egyszerű</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781DE0" w:rsidRPr="000356FB" w:rsidRDefault="00781DE0" w:rsidP="00781DE0">
      <w:pPr>
        <w:jc w:val="both"/>
        <w:rPr>
          <w:b/>
          <w:u w:val="single"/>
        </w:rPr>
      </w:pPr>
      <w:r w:rsidRPr="000356FB">
        <w:rPr>
          <w:b/>
          <w:u w:val="single"/>
        </w:rPr>
        <w:lastRenderedPageBreak/>
        <w:t xml:space="preserve">A Hajdú-Bihar Megyei Önkormányzat Közgyűlésének 7/2020. (II. 14.) határozata a </w:t>
      </w:r>
      <w:r w:rsidRPr="000356FB">
        <w:rPr>
          <w:rFonts w:eastAsiaTheme="minorHAnsi"/>
          <w:b/>
          <w:u w:val="single"/>
          <w:lang w:eastAsia="en-US"/>
        </w:rPr>
        <w:t>Hajdú-Bihar Megyei Önkormányzat Integrált Területi Programjának módosításáról</w:t>
      </w:r>
    </w:p>
    <w:p w:rsidR="00781DE0" w:rsidRDefault="00781DE0" w:rsidP="00781DE0">
      <w:pPr>
        <w:jc w:val="both"/>
        <w:rPr>
          <w:b/>
          <w:u w:val="single"/>
        </w:rPr>
      </w:pPr>
    </w:p>
    <w:p w:rsidR="00781DE0" w:rsidRDefault="00781DE0" w:rsidP="00781DE0">
      <w:pPr>
        <w:jc w:val="both"/>
      </w:pPr>
      <w:r w:rsidRPr="008A26DB">
        <w:t xml:space="preserve">A Hajdú-Bihar Megyei Önkormányzat Közgyűlése </w:t>
      </w:r>
      <w:r>
        <w:t>a</w:t>
      </w:r>
      <w:r w:rsidRPr="00F65CCF">
        <w:t xml:space="preserve"> 2014–2020 programozási időszakban az egyes európai uniós alapokból származó támogatások felhasználásának rendjéről</w:t>
      </w:r>
      <w:r>
        <w:t xml:space="preserve"> szóló 272/2014. (XI. 5.) Korm. rendelet 19. § b) pontj</w:t>
      </w:r>
      <w:r w:rsidRPr="008A26DB">
        <w:t>ában biztosított jogkörében eljárva</w:t>
      </w:r>
      <w:r>
        <w:t xml:space="preserve">, figyelemmel az 1580/2015. (IX. 4.) Korm. határozatban, a 131/2015. (IX. 25.) MÖK határozatban, </w:t>
      </w:r>
      <w:r>
        <w:rPr>
          <w:color w:val="000000"/>
        </w:rPr>
        <w:t xml:space="preserve">a 85/2016. (IX. 16.) </w:t>
      </w:r>
      <w:r>
        <w:t xml:space="preserve">MÖK, a </w:t>
      </w:r>
      <w:r>
        <w:rPr>
          <w:bCs/>
        </w:rPr>
        <w:t xml:space="preserve">30/2018. (IV. 20.) </w:t>
      </w:r>
      <w:r>
        <w:t>MÖK, valamint a 92/2018 (XI. 9.) MÖK határozatokban foglaltakra</w:t>
      </w:r>
    </w:p>
    <w:p w:rsidR="00781DE0" w:rsidRDefault="00781DE0" w:rsidP="00781DE0">
      <w:pPr>
        <w:jc w:val="both"/>
      </w:pPr>
    </w:p>
    <w:p w:rsidR="00781DE0" w:rsidRDefault="00781DE0" w:rsidP="00781DE0">
      <w:pPr>
        <w:jc w:val="both"/>
      </w:pPr>
      <w:r>
        <w:t xml:space="preserve">1./ elfogadja </w:t>
      </w:r>
      <w:r w:rsidRPr="008A26DB">
        <w:t xml:space="preserve">a Hajdú-Bihar Megyei </w:t>
      </w:r>
      <w:r>
        <w:t xml:space="preserve">Integrált </w:t>
      </w:r>
      <w:r w:rsidRPr="008A26DB">
        <w:t>Terület</w:t>
      </w:r>
      <w:r>
        <w:t>i Program (ITP) módosított szöveges változatát</w:t>
      </w:r>
      <w:r w:rsidRPr="008A26DB">
        <w:t xml:space="preserve"> a</w:t>
      </w:r>
      <w:r>
        <w:t>z</w:t>
      </w:r>
      <w:r w:rsidRPr="008A26DB">
        <w:t xml:space="preserve"> </w:t>
      </w:r>
      <w:r>
        <w:t xml:space="preserve">1. </w:t>
      </w:r>
      <w:r w:rsidRPr="008A26DB">
        <w:t>melléklet</w:t>
      </w:r>
      <w:r>
        <w:t xml:space="preserve">, valamint az </w:t>
      </w:r>
      <w:proofErr w:type="spellStart"/>
      <w:r>
        <w:t>ITP-hez</w:t>
      </w:r>
      <w:proofErr w:type="spellEnd"/>
      <w:r>
        <w:t xml:space="preserve"> kapcsolódó táblázatokat a 2. melléklet</w:t>
      </w:r>
      <w:r w:rsidRPr="008A26DB">
        <w:t xml:space="preserve"> szerint. </w:t>
      </w:r>
    </w:p>
    <w:p w:rsidR="00781DE0" w:rsidRDefault="00781DE0" w:rsidP="00781DE0">
      <w:pPr>
        <w:jc w:val="both"/>
      </w:pPr>
    </w:p>
    <w:p w:rsidR="00781DE0" w:rsidRDefault="00781DE0" w:rsidP="00781DE0">
      <w:pPr>
        <w:jc w:val="both"/>
      </w:pPr>
      <w:r>
        <w:t>2./ A közgyűlés felkéri elnökét, hogy gondoskodjon az 1./ pont szerinti döntésnek a Pénzügyminisztérium Regionális Fejlesztési Programok Irányító Hatósága részére történő megküldéséről.</w:t>
      </w:r>
    </w:p>
    <w:p w:rsidR="00781DE0" w:rsidRDefault="00781DE0" w:rsidP="00781DE0">
      <w:pPr>
        <w:pStyle w:val="Szvegtrzs"/>
        <w:jc w:val="both"/>
      </w:pPr>
    </w:p>
    <w:p w:rsidR="00781DE0" w:rsidRPr="0069663A" w:rsidRDefault="00781DE0" w:rsidP="00781DE0">
      <w:pPr>
        <w:rPr>
          <w:rFonts w:eastAsia="Calibri"/>
          <w:lang w:eastAsia="en-US"/>
        </w:rPr>
      </w:pPr>
      <w:r w:rsidRPr="0069663A">
        <w:rPr>
          <w:rFonts w:eastAsia="Calibri"/>
          <w:b/>
          <w:bCs/>
          <w:u w:val="single"/>
          <w:lang w:eastAsia="en-US"/>
        </w:rPr>
        <w:t>Végrehajtásért felelős:</w:t>
      </w:r>
      <w:r w:rsidRPr="0069663A">
        <w:rPr>
          <w:rFonts w:eastAsia="Calibri"/>
          <w:lang w:eastAsia="en-US"/>
        </w:rPr>
        <w:t xml:space="preserve"> </w:t>
      </w:r>
      <w:r w:rsidRPr="0069663A">
        <w:rPr>
          <w:rFonts w:eastAsia="Calibri"/>
          <w:lang w:eastAsia="en-US"/>
        </w:rPr>
        <w:tab/>
      </w:r>
      <w:proofErr w:type="spellStart"/>
      <w:r w:rsidRPr="0069663A">
        <w:rPr>
          <w:rFonts w:eastAsia="Calibri"/>
          <w:lang w:eastAsia="en-US"/>
        </w:rPr>
        <w:t>Pajna</w:t>
      </w:r>
      <w:proofErr w:type="spellEnd"/>
      <w:r w:rsidRPr="0069663A">
        <w:rPr>
          <w:rFonts w:eastAsia="Calibri"/>
          <w:lang w:eastAsia="en-US"/>
        </w:rPr>
        <w:t xml:space="preserve"> Zoltán, a megyei közgyűlés elnöke</w:t>
      </w:r>
    </w:p>
    <w:p w:rsidR="00781DE0" w:rsidRPr="0069663A" w:rsidRDefault="00781DE0" w:rsidP="00781DE0">
      <w:pPr>
        <w:rPr>
          <w:rFonts w:eastAsia="Calibri"/>
          <w:lang w:eastAsia="en-US"/>
        </w:rPr>
      </w:pPr>
      <w:r w:rsidRPr="0069663A">
        <w:rPr>
          <w:rFonts w:eastAsia="Calibri"/>
          <w:b/>
          <w:bCs/>
          <w:u w:val="single"/>
          <w:lang w:eastAsia="en-US"/>
        </w:rPr>
        <w:t>Határidő:</w:t>
      </w:r>
      <w:r w:rsidRPr="0069663A">
        <w:rPr>
          <w:rFonts w:eastAsia="Calibri"/>
          <w:b/>
          <w:bCs/>
          <w:lang w:eastAsia="en-US"/>
        </w:rPr>
        <w:tab/>
      </w:r>
      <w:r w:rsidRPr="0069663A">
        <w:rPr>
          <w:rFonts w:eastAsia="Calibri"/>
          <w:b/>
          <w:bCs/>
          <w:lang w:eastAsia="en-US"/>
        </w:rPr>
        <w:tab/>
      </w:r>
      <w:r w:rsidRPr="0069663A">
        <w:rPr>
          <w:rFonts w:eastAsia="Calibri"/>
          <w:b/>
          <w:bCs/>
          <w:lang w:eastAsia="en-US"/>
        </w:rPr>
        <w:tab/>
      </w:r>
      <w:r w:rsidRPr="007677A7">
        <w:rPr>
          <w:rFonts w:eastAsia="Calibri"/>
          <w:lang w:eastAsia="en-US"/>
        </w:rPr>
        <w:t xml:space="preserve">2020. február </w:t>
      </w:r>
      <w:r>
        <w:rPr>
          <w:rFonts w:eastAsia="Calibri"/>
          <w:lang w:eastAsia="en-US"/>
        </w:rPr>
        <w:t>21</w:t>
      </w:r>
      <w:r w:rsidRPr="007677A7">
        <w:rPr>
          <w:rFonts w:eastAsia="Calibri"/>
          <w:lang w:eastAsia="en-US"/>
        </w:rPr>
        <w:t>.</w:t>
      </w:r>
    </w:p>
    <w:p w:rsidR="00781DE0" w:rsidRDefault="00781DE0"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73F74" w:rsidRDefault="00073F74"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határoz</w:t>
      </w:r>
      <w:r w:rsidR="00E248D6">
        <w:rPr>
          <w:rFonts w:eastAsia="Times New Roman"/>
          <w:color w:val="000000"/>
          <w:szCs w:val="24"/>
          <w:lang w:eastAsia="hu-HU"/>
        </w:rPr>
        <w:t>at</w:t>
      </w:r>
      <w:r>
        <w:rPr>
          <w:rFonts w:eastAsia="Times New Roman"/>
          <w:color w:val="000000"/>
          <w:szCs w:val="24"/>
          <w:lang w:eastAsia="hu-HU"/>
        </w:rPr>
        <w:t xml:space="preserve"> 1.-2. </w:t>
      </w:r>
      <w:r w:rsidR="00FF7D69">
        <w:rPr>
          <w:rFonts w:eastAsia="Times New Roman"/>
          <w:color w:val="000000"/>
          <w:szCs w:val="24"/>
          <w:lang w:eastAsia="hu-HU"/>
        </w:rPr>
        <w:t>m</w:t>
      </w:r>
      <w:bookmarkStart w:id="0" w:name="_GoBack"/>
      <w:bookmarkEnd w:id="0"/>
      <w:r>
        <w:rPr>
          <w:rFonts w:eastAsia="Times New Roman"/>
          <w:color w:val="000000"/>
          <w:szCs w:val="24"/>
          <w:lang w:eastAsia="hu-HU"/>
        </w:rPr>
        <w:t>elléklete a jegyzőkönyv mellékletét képezi.)</w:t>
      </w:r>
    </w:p>
    <w:p w:rsidR="00781DE0" w:rsidRDefault="00781DE0"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6301B" w:rsidRPr="00F42492" w:rsidRDefault="0036301B"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Default="00654454" w:rsidP="00B60BD1">
      <w:pPr>
        <w:spacing w:line="276" w:lineRule="auto"/>
        <w:jc w:val="center"/>
        <w:rPr>
          <w:bCs/>
          <w:szCs w:val="24"/>
        </w:rPr>
      </w:pPr>
      <w:r w:rsidRPr="00700004">
        <w:rPr>
          <w:bCs/>
          <w:szCs w:val="24"/>
        </w:rPr>
        <w:t>„</w:t>
      </w:r>
      <w:r w:rsidR="0024524B" w:rsidRPr="0037082A">
        <w:t>Beszámoló a Hajdú-Bihar Megyei Önkormányzati Hivatal 2019. évi tevékenységéről</w:t>
      </w:r>
      <w:r w:rsidRPr="003B490F">
        <w:rPr>
          <w:bCs/>
          <w:szCs w:val="24"/>
        </w:rPr>
        <w:t>”</w:t>
      </w:r>
    </w:p>
    <w:p w:rsidR="000679AE" w:rsidRDefault="000679AE"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8330C" w:rsidRPr="00F42492" w:rsidRDefault="0058330C"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C540DC" w:rsidRDefault="00C540D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Felkéri dr. Dobi Csabát, tegye meg szóbeli kiegészítését.</w:t>
      </w:r>
    </w:p>
    <w:p w:rsidR="00C540DC" w:rsidRDefault="00C540DC"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C540DC" w:rsidRPr="00C540DC" w:rsidRDefault="00C540DC"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C540DC">
        <w:rPr>
          <w:rFonts w:eastAsia="Times New Roman"/>
          <w:b/>
          <w:color w:val="000000"/>
          <w:szCs w:val="24"/>
          <w:u w:val="single"/>
          <w:lang w:eastAsia="hu-HU"/>
        </w:rPr>
        <w:t>Dr. Dobi Csaba</w:t>
      </w:r>
    </w:p>
    <w:p w:rsidR="00C540DC" w:rsidRDefault="00C540D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2019-es év </w:t>
      </w:r>
      <w:r w:rsidR="00672CAC">
        <w:rPr>
          <w:rFonts w:eastAsia="Times New Roman"/>
          <w:color w:val="000000"/>
          <w:szCs w:val="24"/>
          <w:lang w:eastAsia="hu-HU"/>
        </w:rPr>
        <w:t>több szempontból is túlterhelt év volt, hiszen a napi hivatali munka mellett két választást is le kellett koordinálniuk, mely jelentős túlmunkával járt. Megköszöni a közgyűlés hivatalhoz való korrekt hozzáállását, valamint a hivatal munkatársainak is megköszöni az egész éves munkát.</w:t>
      </w:r>
      <w:r w:rsidR="00E979D0">
        <w:rPr>
          <w:rFonts w:eastAsia="Times New Roman"/>
          <w:color w:val="000000"/>
          <w:szCs w:val="24"/>
          <w:lang w:eastAsia="hu-HU"/>
        </w:rPr>
        <w:t xml:space="preserve"> </w:t>
      </w:r>
    </w:p>
    <w:p w:rsidR="00C540DC" w:rsidRDefault="00C540DC" w:rsidP="00C540D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540DC" w:rsidRPr="00F42492" w:rsidRDefault="00C540DC" w:rsidP="00C540D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0679AE" w:rsidRDefault="002A58DA"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C47802">
        <w:rPr>
          <w:rFonts w:eastAsia="Times New Roman"/>
          <w:color w:val="000000"/>
          <w:szCs w:val="24"/>
          <w:lang w:eastAsia="hu-HU"/>
        </w:rPr>
        <w:t>Megállapítja, hogy hozzászólás, javaslat nincs.</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578AC" w:rsidRDefault="002578AC" w:rsidP="002578AC">
      <w:pPr>
        <w:tabs>
          <w:tab w:val="right" w:pos="9072"/>
        </w:tabs>
        <w:jc w:val="both"/>
        <w:rPr>
          <w:rFonts w:eastAsia="Times New Roman"/>
          <w:b/>
          <w:bCs/>
          <w:color w:val="000000"/>
          <w:szCs w:val="24"/>
          <w:u w:val="single"/>
          <w:lang w:eastAsia="hu-HU"/>
        </w:rPr>
      </w:pPr>
      <w:r w:rsidRPr="00781DE0">
        <w:rPr>
          <w:rFonts w:eastAsia="Times New Roman"/>
          <w:b/>
          <w:bCs/>
          <w:color w:val="000000"/>
          <w:szCs w:val="24"/>
          <w:u w:val="single"/>
          <w:lang w:eastAsia="hu-HU"/>
        </w:rPr>
        <w:t xml:space="preserve">Szavazásra teszi fel a </w:t>
      </w:r>
      <w:r w:rsidR="00781DE0" w:rsidRPr="00781DE0">
        <w:rPr>
          <w:b/>
          <w:u w:val="single"/>
        </w:rPr>
        <w:t>Hajdú-Bihar Megyei Önkormányzati Hivatal 2019. évi tevékenységéről</w:t>
      </w:r>
      <w:r w:rsidR="00781DE0" w:rsidRPr="00B955B7">
        <w:rPr>
          <w:b/>
          <w:u w:val="single"/>
        </w:rPr>
        <w:t xml:space="preserve"> </w:t>
      </w:r>
      <w:r w:rsidR="000C4739" w:rsidRPr="00B955B7">
        <w:rPr>
          <w:b/>
          <w:u w:val="single"/>
        </w:rPr>
        <w:t xml:space="preserve">szóló </w:t>
      </w:r>
      <w:r w:rsidR="00781DE0">
        <w:rPr>
          <w:b/>
          <w:u w:val="single"/>
        </w:rPr>
        <w:t>beszámoló</w:t>
      </w:r>
      <w:r w:rsidR="000C4739" w:rsidRPr="00B955B7">
        <w:rPr>
          <w:b/>
          <w:u w:val="single"/>
        </w:rPr>
        <w:t xml:space="preserve"> </w:t>
      </w:r>
      <w:r w:rsidR="000C4739">
        <w:rPr>
          <w:b/>
          <w:u w:val="single"/>
        </w:rPr>
        <w:t xml:space="preserve">elfogadásáról </w:t>
      </w:r>
      <w:r w:rsidRPr="00B92683">
        <w:rPr>
          <w:rFonts w:eastAsia="Times New Roman"/>
          <w:b/>
          <w:bCs/>
          <w:color w:val="000000"/>
          <w:szCs w:val="24"/>
          <w:u w:val="single"/>
          <w:lang w:eastAsia="hu-HU"/>
        </w:rPr>
        <w:t>szóló ha</w:t>
      </w:r>
      <w:r w:rsidRPr="00B92683">
        <w:rPr>
          <w:rFonts w:eastAsia="Times New Roman"/>
          <w:b/>
          <w:szCs w:val="24"/>
          <w:u w:val="single"/>
          <w:lang w:eastAsia="hu-HU"/>
        </w:rPr>
        <w:t>tározati javaslatot</w:t>
      </w:r>
      <w:r w:rsidRPr="00B92683">
        <w:rPr>
          <w:rFonts w:eastAsia="Times New Roman"/>
          <w:b/>
          <w:bCs/>
          <w:color w:val="000000"/>
          <w:szCs w:val="24"/>
          <w:u w:val="single"/>
          <w:lang w:eastAsia="hu-HU"/>
        </w:rPr>
        <w:t>, melyet a közgyűlés 2</w:t>
      </w:r>
      <w:r w:rsidR="00781DE0">
        <w:rPr>
          <w:rFonts w:eastAsia="Times New Roman"/>
          <w:b/>
          <w:bCs/>
          <w:color w:val="000000"/>
          <w:szCs w:val="24"/>
          <w:u w:val="single"/>
          <w:lang w:eastAsia="hu-HU"/>
        </w:rPr>
        <w:t>1</w:t>
      </w:r>
      <w:r w:rsidRPr="00B92683">
        <w:rPr>
          <w:rFonts w:eastAsia="Times New Roman"/>
          <w:b/>
          <w:bCs/>
          <w:color w:val="000000"/>
          <w:szCs w:val="24"/>
          <w:u w:val="single"/>
          <w:lang w:eastAsia="hu-HU"/>
        </w:rPr>
        <w:t xml:space="preserve"> igen, 0 nem szavazattal, 0 tartózkodás mellett elfogadva a következő határozatot hozza:</w:t>
      </w:r>
    </w:p>
    <w:p w:rsidR="00781DE0" w:rsidRDefault="00781DE0" w:rsidP="002578AC">
      <w:pPr>
        <w:tabs>
          <w:tab w:val="right" w:pos="9072"/>
        </w:tabs>
        <w:jc w:val="both"/>
        <w:rPr>
          <w:rFonts w:eastAsia="Times New Roman"/>
          <w:b/>
          <w:bCs/>
          <w:color w:val="000000"/>
          <w:szCs w:val="24"/>
          <w:u w:val="single"/>
          <w:lang w:eastAsia="hu-HU"/>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20.02.14/8/0/A/KT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12:17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781DE0" w:rsidP="00781DE0">
      <w:pPr>
        <w:widowControl w:val="0"/>
        <w:autoSpaceDE w:val="0"/>
        <w:autoSpaceDN w:val="0"/>
        <w:adjustRightInd w:val="0"/>
        <w:rPr>
          <w:b/>
          <w:bCs/>
          <w:color w:val="000000"/>
          <w:szCs w:val="24"/>
        </w:rPr>
      </w:pPr>
      <w:r w:rsidRPr="00781DE0">
        <w:rPr>
          <w:b/>
          <w:bCs/>
          <w:color w:val="000000"/>
          <w:szCs w:val="24"/>
        </w:rPr>
        <w:lastRenderedPageBreak/>
        <w:t>Határozat;</w:t>
      </w:r>
      <w:r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Egyszerű</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781DE0" w:rsidRDefault="00781DE0" w:rsidP="002578AC">
      <w:pPr>
        <w:tabs>
          <w:tab w:val="right" w:pos="9072"/>
        </w:tabs>
        <w:jc w:val="both"/>
        <w:rPr>
          <w:rFonts w:eastAsia="Times New Roman"/>
          <w:b/>
          <w:bCs/>
          <w:color w:val="000000"/>
          <w:szCs w:val="24"/>
          <w:u w:val="single"/>
          <w:lang w:eastAsia="hu-HU"/>
        </w:rPr>
      </w:pPr>
    </w:p>
    <w:p w:rsidR="00781DE0" w:rsidRPr="00A6329C" w:rsidRDefault="00781DE0" w:rsidP="00781DE0">
      <w:pPr>
        <w:rPr>
          <w:b/>
          <w:u w:val="single"/>
        </w:rPr>
      </w:pPr>
      <w:r w:rsidRPr="00A6329C">
        <w:rPr>
          <w:b/>
          <w:u w:val="single"/>
        </w:rPr>
        <w:t>A Hajdú-Bihar Megyei Önkormányzat Közgyűlésének 8/2020. (II. 14.) határozata a Hajdú-Bihar Megyei Önkormányzati Hivatal 2019. január 1. és 2019. december 31. napja között végzett tevékenységéről</w:t>
      </w:r>
    </w:p>
    <w:p w:rsidR="00781DE0" w:rsidRDefault="00781DE0" w:rsidP="00781DE0">
      <w:pPr>
        <w:rPr>
          <w:b/>
          <w:bCs/>
          <w:u w:val="single"/>
        </w:rPr>
      </w:pPr>
    </w:p>
    <w:p w:rsidR="00781DE0" w:rsidRPr="000A4F7D" w:rsidRDefault="00781DE0" w:rsidP="00781DE0">
      <w:pPr>
        <w:jc w:val="both"/>
        <w:rPr>
          <w:bCs/>
        </w:rPr>
      </w:pPr>
      <w:r w:rsidRPr="000A4F7D">
        <w:t xml:space="preserve">A Hajdú-Bihar Megyei Önkormányzat Közgyűlése a </w:t>
      </w:r>
      <w:r w:rsidRPr="000A4F7D">
        <w:rPr>
          <w:bCs/>
        </w:rPr>
        <w:t>Magyarország helyi önkormányzatairól szóló 2011. évi CLXXXIX. törvény 81. § (3) bekezdésének f) pontja, valamint a területi monitoring rendszerről szóló 37/2010. (II. 26.) Korm. rendelet 7. §</w:t>
      </w:r>
      <w:proofErr w:type="spellStart"/>
      <w:r w:rsidRPr="000A4F7D">
        <w:rPr>
          <w:bCs/>
        </w:rPr>
        <w:t>-</w:t>
      </w:r>
      <w:proofErr w:type="gramStart"/>
      <w:r w:rsidRPr="000A4F7D">
        <w:rPr>
          <w:bCs/>
        </w:rPr>
        <w:t>a</w:t>
      </w:r>
      <w:proofErr w:type="spellEnd"/>
      <w:proofErr w:type="gramEnd"/>
      <w:r w:rsidRPr="000A4F7D">
        <w:rPr>
          <w:bCs/>
        </w:rPr>
        <w:t xml:space="preserve"> alapján</w:t>
      </w:r>
    </w:p>
    <w:p w:rsidR="00781DE0" w:rsidRPr="000A4F7D" w:rsidRDefault="00781DE0" w:rsidP="00781DE0">
      <w:pPr>
        <w:jc w:val="both"/>
      </w:pPr>
    </w:p>
    <w:p w:rsidR="00781DE0" w:rsidRPr="000A4F7D" w:rsidRDefault="00781DE0" w:rsidP="00781DE0">
      <w:pPr>
        <w:contextualSpacing/>
        <w:jc w:val="both"/>
        <w:rPr>
          <w:i/>
        </w:rPr>
      </w:pPr>
      <w:r w:rsidRPr="000A4F7D">
        <w:t>1./ a Hajdú-Bihar Megyei Önkormányzati Hivatal 2019. január 1. és 2019. december 31. napja között végzett tevékenységéről szóló jegyzői beszámolót a melléklet szerinti tartalommal elfogadja.</w:t>
      </w:r>
      <w:r w:rsidRPr="000A4F7D">
        <w:rPr>
          <w:i/>
        </w:rPr>
        <w:t xml:space="preserve"> </w:t>
      </w:r>
    </w:p>
    <w:p w:rsidR="00781DE0" w:rsidRPr="000A4F7D" w:rsidRDefault="00781DE0" w:rsidP="00781DE0">
      <w:pPr>
        <w:contextualSpacing/>
        <w:jc w:val="both"/>
        <w:rPr>
          <w:i/>
        </w:rPr>
      </w:pPr>
    </w:p>
    <w:p w:rsidR="00781DE0" w:rsidRPr="000A4F7D" w:rsidRDefault="00781DE0" w:rsidP="00781DE0">
      <w:pPr>
        <w:contextualSpacing/>
        <w:jc w:val="both"/>
      </w:pPr>
      <w:r w:rsidRPr="000A4F7D">
        <w:t>2./ A mellékletnek a Fejlesztési, Tervezési és Stratégiai Osztály 2019. évi tevékenységének ismertetését tartalmazó I. fejezetét elfogadja az önkormányzatnak a területfejlesztésről és a területrendezésről szóló 1996. évi XXI. törvényben meghatározott területfejlesztési és területrendezési feladataival összefüggésben 2019. évben végzett munkájáról szóló tájékoztatóként.</w:t>
      </w:r>
    </w:p>
    <w:p w:rsidR="00781DE0" w:rsidRPr="000A4F7D" w:rsidRDefault="00781DE0" w:rsidP="00781DE0">
      <w:pPr>
        <w:contextualSpacing/>
        <w:jc w:val="both"/>
      </w:pPr>
    </w:p>
    <w:p w:rsidR="00781DE0" w:rsidRPr="000A4F7D" w:rsidRDefault="00781DE0" w:rsidP="00781DE0">
      <w:pPr>
        <w:contextualSpacing/>
        <w:jc w:val="both"/>
      </w:pPr>
      <w:r w:rsidRPr="000A4F7D">
        <w:t>3./Az 1./ pont tekintetében a közgyűlés felkéri a megyei közgyűlés elnökét és a jegyzőt, hogy biztosítsák a megyei önkormányzati hivatal további kiegyensúlyozott és eredményes működését.</w:t>
      </w:r>
    </w:p>
    <w:p w:rsidR="00781DE0" w:rsidRPr="000A4F7D" w:rsidRDefault="00781DE0" w:rsidP="00781DE0">
      <w:pPr>
        <w:jc w:val="both"/>
      </w:pPr>
    </w:p>
    <w:p w:rsidR="00781DE0" w:rsidRPr="000A4F7D" w:rsidRDefault="00781DE0" w:rsidP="00781DE0">
      <w:pPr>
        <w:jc w:val="both"/>
      </w:pPr>
      <w:r w:rsidRPr="000A4F7D">
        <w:t xml:space="preserve">4./ A 2./ pont tekintetében a közgyűlés felkéri elnökét, hogy a tájékoztatót a területfejlesztés stratégiai tervezéséért felelős miniszternek, valamint a területrendezésért felelős miniszternek küldje meg. </w:t>
      </w:r>
    </w:p>
    <w:p w:rsidR="00781DE0" w:rsidRPr="000A4F7D" w:rsidRDefault="00781DE0" w:rsidP="00781DE0">
      <w:pPr>
        <w:jc w:val="both"/>
      </w:pPr>
    </w:p>
    <w:p w:rsidR="00781DE0" w:rsidRPr="000A4F7D" w:rsidRDefault="00781DE0" w:rsidP="00781DE0">
      <w:pPr>
        <w:jc w:val="both"/>
      </w:pPr>
    </w:p>
    <w:p w:rsidR="00781DE0" w:rsidRPr="000A4F7D" w:rsidRDefault="00781DE0" w:rsidP="00781DE0">
      <w:r w:rsidRPr="000A4F7D">
        <w:rPr>
          <w:b/>
          <w:u w:val="single"/>
        </w:rPr>
        <w:t>Végrehajtásért felelős:</w:t>
      </w:r>
      <w:r w:rsidRPr="000A4F7D">
        <w:tab/>
      </w:r>
      <w:proofErr w:type="spellStart"/>
      <w:r w:rsidRPr="000A4F7D">
        <w:t>Pajna</w:t>
      </w:r>
      <w:proofErr w:type="spellEnd"/>
      <w:r w:rsidRPr="000A4F7D">
        <w:t xml:space="preserve"> Zoltán, a megyei közgyűlés elnöke</w:t>
      </w:r>
    </w:p>
    <w:p w:rsidR="00781DE0" w:rsidRPr="000A4F7D" w:rsidRDefault="00781DE0" w:rsidP="00781DE0">
      <w:pPr>
        <w:ind w:left="2124" w:firstLine="708"/>
      </w:pPr>
      <w:r w:rsidRPr="000A4F7D">
        <w:t>Dr. Dobi Csaba, jegyző</w:t>
      </w:r>
    </w:p>
    <w:p w:rsidR="00781DE0" w:rsidRPr="000A4F7D" w:rsidRDefault="00781DE0" w:rsidP="00781DE0">
      <w:r w:rsidRPr="000A4F7D">
        <w:rPr>
          <w:b/>
          <w:u w:val="single"/>
        </w:rPr>
        <w:t>Határidő:</w:t>
      </w:r>
      <w:r w:rsidRPr="000A4F7D">
        <w:tab/>
      </w:r>
      <w:r w:rsidRPr="000A4F7D">
        <w:tab/>
      </w:r>
      <w:r w:rsidRPr="000A4F7D">
        <w:tab/>
        <w:t xml:space="preserve">1./ pont tekintetében: folyamatos </w:t>
      </w:r>
    </w:p>
    <w:p w:rsidR="00781DE0" w:rsidRPr="000A4F7D" w:rsidRDefault="00781DE0" w:rsidP="00781DE0">
      <w:r w:rsidRPr="000A4F7D">
        <w:tab/>
      </w:r>
      <w:r w:rsidRPr="000A4F7D">
        <w:tab/>
      </w:r>
      <w:r w:rsidRPr="000A4F7D">
        <w:tab/>
      </w:r>
      <w:r w:rsidRPr="000A4F7D">
        <w:tab/>
        <w:t>2./ pont tekintetében: 2020. március 31.</w:t>
      </w:r>
    </w:p>
    <w:p w:rsidR="00781DE0" w:rsidRPr="000A4F7D" w:rsidRDefault="00781DE0" w:rsidP="00781DE0"/>
    <w:p w:rsidR="00781DE0" w:rsidRDefault="00781DE0" w:rsidP="002578AC">
      <w:pPr>
        <w:tabs>
          <w:tab w:val="right" w:pos="9072"/>
        </w:tabs>
        <w:jc w:val="both"/>
        <w:rPr>
          <w:rFonts w:eastAsia="Times New Roman"/>
          <w:b/>
          <w:bCs/>
          <w:color w:val="000000"/>
          <w:szCs w:val="24"/>
          <w:u w:val="single"/>
          <w:lang w:eastAsia="hu-HU"/>
        </w:rPr>
      </w:pPr>
    </w:p>
    <w:p w:rsidR="00913E16" w:rsidRDefault="00913E16" w:rsidP="002578AC">
      <w:pPr>
        <w:tabs>
          <w:tab w:val="right" w:pos="9072"/>
        </w:tabs>
        <w:jc w:val="both"/>
        <w:rPr>
          <w:rFonts w:eastAsia="Times New Roman"/>
          <w:b/>
          <w:bCs/>
          <w:color w:val="000000"/>
          <w:szCs w:val="24"/>
          <w:u w:val="single"/>
          <w:lang w:eastAsia="hu-HU"/>
        </w:rPr>
      </w:pPr>
    </w:p>
    <w:p w:rsidR="00913E16" w:rsidRPr="00781DE0" w:rsidRDefault="00913E16" w:rsidP="002578AC">
      <w:pPr>
        <w:tabs>
          <w:tab w:val="right" w:pos="9072"/>
        </w:tabs>
        <w:jc w:val="both"/>
        <w:rPr>
          <w:rFonts w:eastAsia="Times New Roman"/>
          <w:b/>
          <w:bCs/>
          <w:color w:val="000000"/>
          <w:szCs w:val="24"/>
          <w:u w:val="single"/>
          <w:lang w:eastAsia="hu-HU"/>
        </w:rPr>
      </w:pPr>
    </w:p>
    <w:p w:rsidR="002578AC" w:rsidRDefault="002578AC" w:rsidP="000C47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578AC" w:rsidRPr="00F42492" w:rsidRDefault="002578AC" w:rsidP="002578AC">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2578AC" w:rsidRPr="00AA3DDE" w:rsidRDefault="002578AC" w:rsidP="0024524B">
      <w:pPr>
        <w:ind w:left="360"/>
        <w:jc w:val="center"/>
      </w:pPr>
      <w:r>
        <w:t>„</w:t>
      </w:r>
      <w:r w:rsidR="0024524B" w:rsidRPr="0037082A">
        <w:t xml:space="preserve">A területi nemzetiségi önkormányzatokkal kötött együttműködési megállapodások </w:t>
      </w:r>
      <w:r w:rsidR="0024524B">
        <w:t xml:space="preserve">2020. évi </w:t>
      </w:r>
      <w:r w:rsidR="0024524B" w:rsidRPr="0037082A">
        <w:t>felülvizsgálata</w:t>
      </w:r>
      <w:r>
        <w:t>”</w:t>
      </w:r>
    </w:p>
    <w:p w:rsidR="002109B4" w:rsidRDefault="002109B4" w:rsidP="002109B4"/>
    <w:p w:rsidR="00976C08" w:rsidRPr="00F42492" w:rsidRDefault="00976C08" w:rsidP="00976C0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76C08" w:rsidRDefault="00976C08"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Pr>
          <w:rFonts w:eastAsia="Times New Roman"/>
          <w:color w:val="000000"/>
          <w:szCs w:val="24"/>
          <w:lang w:eastAsia="hu-HU"/>
        </w:rPr>
        <w:t>Megállapítja, hogy hozzászólás, javaslat nincs.</w:t>
      </w:r>
    </w:p>
    <w:p w:rsidR="00976C08" w:rsidRDefault="00976C08"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76C08" w:rsidRDefault="00976C08" w:rsidP="00976C08">
      <w:pPr>
        <w:tabs>
          <w:tab w:val="right" w:pos="9072"/>
        </w:tabs>
        <w:jc w:val="both"/>
        <w:rPr>
          <w:rFonts w:eastAsia="Times New Roman"/>
          <w:b/>
          <w:bCs/>
          <w:color w:val="000000"/>
          <w:szCs w:val="24"/>
          <w:u w:val="single"/>
          <w:lang w:eastAsia="hu-HU"/>
        </w:rPr>
      </w:pPr>
      <w:r w:rsidRPr="00B92683">
        <w:rPr>
          <w:rFonts w:eastAsia="Times New Roman"/>
          <w:b/>
          <w:bCs/>
          <w:color w:val="000000"/>
          <w:szCs w:val="24"/>
          <w:u w:val="single"/>
          <w:lang w:eastAsia="hu-HU"/>
        </w:rPr>
        <w:t xml:space="preserve">Szavazásra teszi fel a </w:t>
      </w:r>
      <w:r w:rsidR="00781DE0">
        <w:rPr>
          <w:rFonts w:eastAsia="Times New Roman"/>
          <w:b/>
          <w:bCs/>
          <w:color w:val="000000"/>
          <w:szCs w:val="24"/>
          <w:u w:val="single"/>
          <w:lang w:eastAsia="hu-HU"/>
        </w:rPr>
        <w:t xml:space="preserve">területi cigány nemzetiségi önkormányzattal kötött együttműködési megállapodás felülvizsgálatáról </w:t>
      </w:r>
      <w:r w:rsidRPr="00B92683">
        <w:rPr>
          <w:rFonts w:eastAsia="Times New Roman"/>
          <w:b/>
          <w:bCs/>
          <w:color w:val="000000"/>
          <w:szCs w:val="24"/>
          <w:u w:val="single"/>
          <w:lang w:eastAsia="hu-HU"/>
        </w:rPr>
        <w:t>szóló ha</w:t>
      </w:r>
      <w:r w:rsidRPr="00B92683">
        <w:rPr>
          <w:rFonts w:eastAsia="Times New Roman"/>
          <w:b/>
          <w:szCs w:val="24"/>
          <w:u w:val="single"/>
          <w:lang w:eastAsia="hu-HU"/>
        </w:rPr>
        <w:t>tározati javaslatot</w:t>
      </w:r>
      <w:r w:rsidRPr="00B92683">
        <w:rPr>
          <w:rFonts w:eastAsia="Times New Roman"/>
          <w:b/>
          <w:bCs/>
          <w:color w:val="000000"/>
          <w:szCs w:val="24"/>
          <w:u w:val="single"/>
          <w:lang w:eastAsia="hu-HU"/>
        </w:rPr>
        <w:t>, melyet a közgyűlés 2</w:t>
      </w:r>
      <w:r w:rsidR="00781DE0">
        <w:rPr>
          <w:rFonts w:eastAsia="Times New Roman"/>
          <w:b/>
          <w:bCs/>
          <w:color w:val="000000"/>
          <w:szCs w:val="24"/>
          <w:u w:val="single"/>
          <w:lang w:eastAsia="hu-HU"/>
        </w:rPr>
        <w:t>1</w:t>
      </w:r>
      <w:r w:rsidRPr="00B92683">
        <w:rPr>
          <w:rFonts w:eastAsia="Times New Roman"/>
          <w:b/>
          <w:bCs/>
          <w:color w:val="000000"/>
          <w:szCs w:val="24"/>
          <w:u w:val="single"/>
          <w:lang w:eastAsia="hu-HU"/>
        </w:rPr>
        <w:t xml:space="preserve"> igen, 0 nem szavazattal, 0 tartózkodás mellett elfogadva a következő határozatot hozza:</w:t>
      </w:r>
    </w:p>
    <w:p w:rsidR="00A97204" w:rsidRDefault="00A97204" w:rsidP="00976C08">
      <w:pPr>
        <w:tabs>
          <w:tab w:val="right" w:pos="9072"/>
        </w:tabs>
        <w:jc w:val="both"/>
        <w:rPr>
          <w:rFonts w:eastAsia="Times New Roman"/>
          <w:b/>
          <w:bCs/>
          <w:color w:val="000000"/>
          <w:szCs w:val="24"/>
          <w:u w:val="single"/>
          <w:lang w:eastAsia="hu-HU"/>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20.02.14/9/0/A/KT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12:17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781DE0" w:rsidP="00781DE0">
      <w:pPr>
        <w:widowControl w:val="0"/>
        <w:autoSpaceDE w:val="0"/>
        <w:autoSpaceDN w:val="0"/>
        <w:adjustRightInd w:val="0"/>
        <w:rPr>
          <w:b/>
          <w:bCs/>
          <w:color w:val="000000"/>
          <w:szCs w:val="24"/>
        </w:rPr>
      </w:pPr>
      <w:r w:rsidRPr="00781DE0">
        <w:rPr>
          <w:b/>
          <w:bCs/>
          <w:color w:val="000000"/>
          <w:szCs w:val="24"/>
        </w:rPr>
        <w:t>Határozat;</w:t>
      </w:r>
      <w:r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Egyszerű</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781DE0" w:rsidRPr="00781DE0" w:rsidRDefault="00781DE0" w:rsidP="00976C08">
      <w:pPr>
        <w:tabs>
          <w:tab w:val="right" w:pos="9072"/>
        </w:tabs>
        <w:jc w:val="both"/>
        <w:rPr>
          <w:rFonts w:eastAsia="Times New Roman"/>
          <w:b/>
          <w:bCs/>
          <w:color w:val="000000"/>
          <w:szCs w:val="24"/>
          <w:u w:val="single"/>
          <w:lang w:eastAsia="hu-HU"/>
        </w:rPr>
      </w:pPr>
    </w:p>
    <w:p w:rsidR="00781DE0" w:rsidRPr="00F35CD9" w:rsidRDefault="00781DE0" w:rsidP="00A40B8D">
      <w:pPr>
        <w:jc w:val="both"/>
        <w:rPr>
          <w:b/>
          <w:u w:val="single"/>
        </w:rPr>
      </w:pPr>
      <w:r w:rsidRPr="00F35CD9">
        <w:rPr>
          <w:b/>
          <w:u w:val="single"/>
        </w:rPr>
        <w:t xml:space="preserve">A Hajdú-Bihar Megyei Önkormányzat Közgyűlésének 9/2020. (II. 14.) határozata a </w:t>
      </w:r>
      <w:r w:rsidRPr="00F35CD9">
        <w:rPr>
          <w:b/>
          <w:bCs/>
          <w:kern w:val="32"/>
          <w:u w:val="single"/>
        </w:rPr>
        <w:t>Hajdú-Bihar Megyei Cigány Területi Nemzetiségi Önkormányzattal kötött együttműködési megállapodás 2020. évi felülvizsgálat</w:t>
      </w:r>
      <w:r>
        <w:rPr>
          <w:b/>
          <w:bCs/>
          <w:kern w:val="32"/>
          <w:u w:val="single"/>
        </w:rPr>
        <w:t>áról</w:t>
      </w:r>
    </w:p>
    <w:p w:rsidR="00781DE0" w:rsidRDefault="00781DE0" w:rsidP="00781DE0">
      <w:pPr>
        <w:rPr>
          <w:b/>
          <w:u w:val="single"/>
        </w:rPr>
      </w:pPr>
    </w:p>
    <w:p w:rsidR="00781DE0" w:rsidRPr="007C1AA4" w:rsidRDefault="00781DE0" w:rsidP="00781DE0">
      <w:pPr>
        <w:jc w:val="both"/>
      </w:pPr>
      <w:r w:rsidRPr="007C1AA4">
        <w:t>A Hajdú-Bihar Megyei Önkormányzat Közgyűlése a nemzetiségek jogairól szóló 2011. évi CLXXIX. tö</w:t>
      </w:r>
      <w:r>
        <w:t>rvény 80. § (2) és (3) bekezdés</w:t>
      </w:r>
      <w:r w:rsidRPr="007C1AA4">
        <w:t>e</w:t>
      </w:r>
      <w:r>
        <w:t xml:space="preserve"> alapján</w:t>
      </w:r>
      <w:r w:rsidRPr="007C1AA4">
        <w:t xml:space="preserve"> </w:t>
      </w:r>
    </w:p>
    <w:p w:rsidR="00781DE0" w:rsidRPr="007C1AA4" w:rsidRDefault="00781DE0" w:rsidP="00781DE0">
      <w:pPr>
        <w:jc w:val="both"/>
      </w:pPr>
    </w:p>
    <w:p w:rsidR="00781DE0" w:rsidRPr="00D2089C" w:rsidRDefault="00781DE0" w:rsidP="00781DE0">
      <w:pPr>
        <w:jc w:val="both"/>
      </w:pPr>
      <w:r w:rsidRPr="00D2089C">
        <w:t>1./ a 8/2018. (I. 26.) MÖK határozatával elfogadott, a Hajdú-Bihar Megyei Cigány Területi Nemzetiségi Önkormányzattal megkötött együttműködési megállapodást felülvizsgálta, és azt változatlan tartalommal hatályban tartja.</w:t>
      </w:r>
    </w:p>
    <w:p w:rsidR="00781DE0" w:rsidRPr="00D2089C" w:rsidRDefault="00781DE0" w:rsidP="00781DE0">
      <w:pPr>
        <w:jc w:val="both"/>
      </w:pPr>
    </w:p>
    <w:p w:rsidR="00781DE0" w:rsidRPr="00D2089C" w:rsidRDefault="00781DE0" w:rsidP="00781DE0">
      <w:pPr>
        <w:jc w:val="both"/>
      </w:pPr>
      <w:r w:rsidRPr="00D2089C">
        <w:t>2./ A közgyűlés felkéri elnökét, hogy döntéséről a területi önkormányzat elnökét tájékoztassa.</w:t>
      </w:r>
    </w:p>
    <w:p w:rsidR="00781DE0" w:rsidRPr="00D2089C" w:rsidRDefault="00781DE0" w:rsidP="00781DE0"/>
    <w:p w:rsidR="00781DE0" w:rsidRPr="00F35CD9" w:rsidRDefault="00781DE0" w:rsidP="00781DE0">
      <w:pPr>
        <w:pStyle w:val="Szvegtrzs3"/>
        <w:spacing w:after="0"/>
        <w:rPr>
          <w:sz w:val="24"/>
          <w:szCs w:val="24"/>
        </w:rPr>
      </w:pPr>
      <w:r w:rsidRPr="00F35CD9">
        <w:rPr>
          <w:b/>
          <w:bCs/>
          <w:sz w:val="24"/>
          <w:szCs w:val="24"/>
          <w:u w:val="single"/>
        </w:rPr>
        <w:t>Végrehajtásért felelős:</w:t>
      </w:r>
      <w:r w:rsidRPr="00F35CD9">
        <w:rPr>
          <w:b/>
          <w:bCs/>
          <w:sz w:val="24"/>
          <w:szCs w:val="24"/>
        </w:rPr>
        <w:tab/>
      </w:r>
      <w:proofErr w:type="spellStart"/>
      <w:r w:rsidRPr="00F35CD9">
        <w:rPr>
          <w:sz w:val="24"/>
          <w:szCs w:val="24"/>
        </w:rPr>
        <w:t>Pajna</w:t>
      </w:r>
      <w:proofErr w:type="spellEnd"/>
      <w:r w:rsidRPr="00F35CD9">
        <w:rPr>
          <w:sz w:val="24"/>
          <w:szCs w:val="24"/>
        </w:rPr>
        <w:t xml:space="preserve"> Zoltán, a megyei közgyűlés elnöke</w:t>
      </w:r>
    </w:p>
    <w:p w:rsidR="00781DE0" w:rsidRPr="00D2089C" w:rsidRDefault="00781DE0" w:rsidP="00781DE0">
      <w:pPr>
        <w:pStyle w:val="Szvegtrzs2"/>
      </w:pPr>
      <w:r w:rsidRPr="00D2089C">
        <w:rPr>
          <w:b/>
          <w:bCs/>
          <w:u w:val="single"/>
        </w:rPr>
        <w:t>Határidő:</w:t>
      </w:r>
      <w:r w:rsidRPr="00D2089C">
        <w:tab/>
      </w:r>
      <w:r w:rsidRPr="00D2089C">
        <w:tab/>
      </w:r>
      <w:r w:rsidRPr="00D2089C">
        <w:tab/>
        <w:t xml:space="preserve">2020. február </w:t>
      </w:r>
      <w:r>
        <w:t>7</w:t>
      </w:r>
      <w:r w:rsidRPr="00D2089C">
        <w:t>.</w:t>
      </w:r>
    </w:p>
    <w:p w:rsidR="00781DE0" w:rsidRDefault="00781DE0" w:rsidP="00976C08">
      <w:pPr>
        <w:tabs>
          <w:tab w:val="right" w:pos="9072"/>
        </w:tabs>
        <w:jc w:val="both"/>
        <w:rPr>
          <w:rFonts w:eastAsia="Times New Roman"/>
          <w:b/>
          <w:bCs/>
          <w:color w:val="000000"/>
          <w:szCs w:val="24"/>
          <w:u w:val="single"/>
          <w:lang w:eastAsia="hu-HU"/>
        </w:rPr>
      </w:pPr>
    </w:p>
    <w:p w:rsidR="00A97204" w:rsidRDefault="00A97204" w:rsidP="00A97204">
      <w:pPr>
        <w:rPr>
          <w:b/>
          <w:szCs w:val="24"/>
        </w:rPr>
      </w:pPr>
    </w:p>
    <w:p w:rsidR="00781DE0" w:rsidRDefault="00781DE0" w:rsidP="00781DE0">
      <w:pPr>
        <w:tabs>
          <w:tab w:val="right" w:pos="9072"/>
        </w:tabs>
        <w:jc w:val="both"/>
        <w:rPr>
          <w:rFonts w:eastAsia="Times New Roman"/>
          <w:b/>
          <w:bCs/>
          <w:color w:val="000000"/>
          <w:szCs w:val="24"/>
          <w:u w:val="single"/>
          <w:lang w:eastAsia="hu-HU"/>
        </w:rPr>
      </w:pPr>
      <w:r w:rsidRPr="00B92683">
        <w:rPr>
          <w:rFonts w:eastAsia="Times New Roman"/>
          <w:b/>
          <w:bCs/>
          <w:color w:val="000000"/>
          <w:szCs w:val="24"/>
          <w:u w:val="single"/>
          <w:lang w:eastAsia="hu-HU"/>
        </w:rPr>
        <w:lastRenderedPageBreak/>
        <w:t xml:space="preserve">Szavazásra teszi fel a </w:t>
      </w:r>
      <w:r>
        <w:rPr>
          <w:rFonts w:eastAsia="Times New Roman"/>
          <w:b/>
          <w:bCs/>
          <w:color w:val="000000"/>
          <w:szCs w:val="24"/>
          <w:u w:val="single"/>
          <w:lang w:eastAsia="hu-HU"/>
        </w:rPr>
        <w:t xml:space="preserve">területi román nemzetiségi önkormányzattal kötött együttműködési megállapodás felülvizsgálatáról </w:t>
      </w:r>
      <w:r w:rsidRPr="00B92683">
        <w:rPr>
          <w:rFonts w:eastAsia="Times New Roman"/>
          <w:b/>
          <w:bCs/>
          <w:color w:val="000000"/>
          <w:szCs w:val="24"/>
          <w:u w:val="single"/>
          <w:lang w:eastAsia="hu-HU"/>
        </w:rPr>
        <w:t>szóló ha</w:t>
      </w:r>
      <w:r w:rsidRPr="00B92683">
        <w:rPr>
          <w:rFonts w:eastAsia="Times New Roman"/>
          <w:b/>
          <w:szCs w:val="24"/>
          <w:u w:val="single"/>
          <w:lang w:eastAsia="hu-HU"/>
        </w:rPr>
        <w:t>tározati javaslatot</w:t>
      </w:r>
      <w:r w:rsidRPr="00B92683">
        <w:rPr>
          <w:rFonts w:eastAsia="Times New Roman"/>
          <w:b/>
          <w:bCs/>
          <w:color w:val="000000"/>
          <w:szCs w:val="24"/>
          <w:u w:val="single"/>
          <w:lang w:eastAsia="hu-HU"/>
        </w:rPr>
        <w:t>, melyet a közgyűlés 2</w:t>
      </w:r>
      <w:r>
        <w:rPr>
          <w:rFonts w:eastAsia="Times New Roman"/>
          <w:b/>
          <w:bCs/>
          <w:color w:val="000000"/>
          <w:szCs w:val="24"/>
          <w:u w:val="single"/>
          <w:lang w:eastAsia="hu-HU"/>
        </w:rPr>
        <w:t>1</w:t>
      </w:r>
      <w:r w:rsidRPr="00B92683">
        <w:rPr>
          <w:rFonts w:eastAsia="Times New Roman"/>
          <w:b/>
          <w:bCs/>
          <w:color w:val="000000"/>
          <w:szCs w:val="24"/>
          <w:u w:val="single"/>
          <w:lang w:eastAsia="hu-HU"/>
        </w:rPr>
        <w:t xml:space="preserve"> igen, 0 nem szavazattal, 0 tartózkodás mellett elfogadva a következő határozatot hozza:</w:t>
      </w:r>
    </w:p>
    <w:p w:rsidR="00A97204" w:rsidRDefault="00A97204" w:rsidP="008D578D">
      <w:pPr>
        <w:jc w:val="right"/>
        <w:rPr>
          <w:b/>
          <w:sz w:val="28"/>
          <w:szCs w:val="28"/>
        </w:rPr>
      </w:pPr>
    </w:p>
    <w:p w:rsidR="00781DE0" w:rsidRPr="00781DE0" w:rsidRDefault="00781DE0" w:rsidP="00781DE0">
      <w:pPr>
        <w:widowControl w:val="0"/>
        <w:autoSpaceDE w:val="0"/>
        <w:autoSpaceDN w:val="0"/>
        <w:adjustRightInd w:val="0"/>
        <w:rPr>
          <w:color w:val="000000"/>
          <w:szCs w:val="24"/>
        </w:rPr>
      </w:pPr>
      <w:r w:rsidRPr="00781DE0">
        <w:rPr>
          <w:color w:val="000000"/>
          <w:szCs w:val="24"/>
        </w:rPr>
        <w:t>Száma: 20.02.14/9/0/A/KT</w:t>
      </w:r>
    </w:p>
    <w:p w:rsidR="00781DE0" w:rsidRPr="00781DE0" w:rsidRDefault="00781DE0" w:rsidP="00781DE0">
      <w:pPr>
        <w:widowControl w:val="0"/>
        <w:autoSpaceDE w:val="0"/>
        <w:autoSpaceDN w:val="0"/>
        <w:adjustRightInd w:val="0"/>
        <w:rPr>
          <w:color w:val="000000"/>
          <w:szCs w:val="24"/>
        </w:rPr>
      </w:pPr>
      <w:r w:rsidRPr="00781DE0">
        <w:rPr>
          <w:color w:val="000000"/>
          <w:szCs w:val="24"/>
        </w:rPr>
        <w:t xml:space="preserve">Ideje: 2020 február 14 12:18 </w:t>
      </w:r>
    </w:p>
    <w:p w:rsidR="00781DE0" w:rsidRPr="00781DE0" w:rsidRDefault="00781DE0" w:rsidP="00781DE0">
      <w:pPr>
        <w:widowControl w:val="0"/>
        <w:autoSpaceDE w:val="0"/>
        <w:autoSpaceDN w:val="0"/>
        <w:adjustRightInd w:val="0"/>
        <w:rPr>
          <w:color w:val="000000"/>
          <w:szCs w:val="24"/>
        </w:rPr>
      </w:pPr>
      <w:r w:rsidRPr="00781DE0">
        <w:rPr>
          <w:color w:val="000000"/>
          <w:szCs w:val="24"/>
        </w:rPr>
        <w:t>Típusa: Nyílt</w:t>
      </w:r>
    </w:p>
    <w:p w:rsidR="00781DE0" w:rsidRPr="00781DE0" w:rsidRDefault="00781DE0" w:rsidP="00781DE0">
      <w:pPr>
        <w:widowControl w:val="0"/>
        <w:autoSpaceDE w:val="0"/>
        <w:autoSpaceDN w:val="0"/>
        <w:adjustRightInd w:val="0"/>
        <w:rPr>
          <w:b/>
          <w:bCs/>
          <w:color w:val="000000"/>
          <w:szCs w:val="24"/>
        </w:rPr>
      </w:pPr>
      <w:r w:rsidRPr="00781DE0">
        <w:rPr>
          <w:b/>
          <w:bCs/>
          <w:color w:val="000000"/>
          <w:szCs w:val="24"/>
        </w:rPr>
        <w:t>Határozat;</w:t>
      </w:r>
      <w:r w:rsidRPr="00781DE0">
        <w:rPr>
          <w:b/>
          <w:bCs/>
          <w:color w:val="000000"/>
          <w:szCs w:val="24"/>
        </w:rPr>
        <w:tab/>
        <w:t>Elfogadva</w:t>
      </w:r>
    </w:p>
    <w:p w:rsidR="00781DE0" w:rsidRPr="00781DE0" w:rsidRDefault="00781DE0" w:rsidP="00781DE0">
      <w:pPr>
        <w:widowControl w:val="0"/>
        <w:autoSpaceDE w:val="0"/>
        <w:autoSpaceDN w:val="0"/>
        <w:adjustRightInd w:val="0"/>
        <w:rPr>
          <w:color w:val="000000"/>
          <w:szCs w:val="24"/>
        </w:rPr>
      </w:pPr>
      <w:r w:rsidRPr="00781DE0">
        <w:rPr>
          <w:color w:val="000000"/>
          <w:szCs w:val="24"/>
        </w:rPr>
        <w:t>Egyszerű</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Eredménye</w:t>
      </w:r>
      <w:r w:rsidRPr="00781DE0">
        <w:rPr>
          <w:b/>
          <w:bCs/>
          <w:color w:val="000000"/>
          <w:szCs w:val="24"/>
          <w:u w:val="single"/>
        </w:rPr>
        <w:tab/>
        <w:t>Voks:</w:t>
      </w:r>
      <w:r w:rsidRPr="00781DE0">
        <w:rPr>
          <w:b/>
          <w:bCs/>
          <w:color w:val="000000"/>
          <w:szCs w:val="24"/>
          <w:u w:val="single"/>
        </w:rPr>
        <w:tab/>
      </w:r>
      <w:proofErr w:type="spellStart"/>
      <w:r w:rsidRPr="00781DE0">
        <w:rPr>
          <w:b/>
          <w:bCs/>
          <w:color w:val="000000"/>
          <w:szCs w:val="24"/>
          <w:u w:val="single"/>
        </w:rPr>
        <w:t>Szav%</w:t>
      </w:r>
      <w:proofErr w:type="spellEnd"/>
      <w:r w:rsidRPr="00781DE0">
        <w:rPr>
          <w:b/>
          <w:bCs/>
          <w:color w:val="000000"/>
          <w:szCs w:val="24"/>
          <w:u w:val="single"/>
        </w:rPr>
        <w:t xml:space="preserve"> </w:t>
      </w:r>
      <w:r w:rsidRPr="00781DE0">
        <w:rPr>
          <w:b/>
          <w:bCs/>
          <w:color w:val="000000"/>
          <w:szCs w:val="24"/>
          <w:u w:val="single"/>
        </w:rPr>
        <w:tab/>
      </w:r>
      <w:proofErr w:type="spellStart"/>
      <w:r w:rsidRPr="00781DE0">
        <w:rPr>
          <w:b/>
          <w:bCs/>
          <w:color w:val="000000"/>
          <w:szCs w:val="24"/>
          <w:u w:val="single"/>
        </w:rPr>
        <w:t>Össz%</w:t>
      </w:r>
      <w:proofErr w:type="spellEnd"/>
      <w:r w:rsidRPr="00781DE0">
        <w:rPr>
          <w:b/>
          <w:bCs/>
          <w:color w:val="000000"/>
          <w:szCs w:val="24"/>
          <w:u w:val="single"/>
        </w:rPr>
        <w:t xml:space="preserve"> </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Igen</w:t>
      </w:r>
      <w:r w:rsidRPr="00781DE0">
        <w:rPr>
          <w:color w:val="000000"/>
          <w:szCs w:val="24"/>
        </w:rPr>
        <w:tab/>
        <w:t>21</w:t>
      </w:r>
      <w:r w:rsidRPr="00781DE0">
        <w:rPr>
          <w:color w:val="000000"/>
          <w:szCs w:val="24"/>
        </w:rPr>
        <w:tab/>
        <w:t>100.00</w:t>
      </w:r>
      <w:r w:rsidRPr="00781DE0">
        <w:rPr>
          <w:color w:val="000000"/>
          <w:szCs w:val="24"/>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w:t>
      </w:r>
      <w:r w:rsidRPr="00781DE0">
        <w:rPr>
          <w:color w:val="000000"/>
          <w:szCs w:val="24"/>
        </w:rPr>
        <w:tab/>
        <w:t>0</w:t>
      </w:r>
      <w:r w:rsidRPr="00781DE0">
        <w:rPr>
          <w:color w:val="000000"/>
          <w:szCs w:val="24"/>
        </w:rPr>
        <w:tab/>
        <w:t>0.00</w:t>
      </w:r>
      <w:r w:rsidRPr="00781DE0">
        <w:rPr>
          <w:color w:val="000000"/>
          <w:szCs w:val="24"/>
        </w:rPr>
        <w:tab/>
      </w:r>
      <w:proofErr w:type="spellStart"/>
      <w:r w:rsidRPr="00781DE0">
        <w:rPr>
          <w:color w:val="000000"/>
          <w:szCs w:val="24"/>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Tartózkodik</w:t>
      </w:r>
      <w:r w:rsidRPr="00781DE0">
        <w:rPr>
          <w:color w:val="000000"/>
          <w:szCs w:val="24"/>
          <w:u w:val="single"/>
        </w:rPr>
        <w:tab/>
        <w:t>0</w:t>
      </w:r>
      <w:r w:rsidRPr="00781DE0">
        <w:rPr>
          <w:color w:val="000000"/>
          <w:szCs w:val="24"/>
          <w:u w:val="single"/>
        </w:rPr>
        <w:tab/>
        <w:t>0.00</w:t>
      </w:r>
      <w:r w:rsidRPr="00781DE0">
        <w:rPr>
          <w:color w:val="000000"/>
          <w:szCs w:val="24"/>
          <w:u w:val="single"/>
        </w:rPr>
        <w:tab/>
      </w:r>
      <w:proofErr w:type="spellStart"/>
      <w:r w:rsidRPr="00781DE0">
        <w:rPr>
          <w:color w:val="000000"/>
          <w:szCs w:val="24"/>
          <w:u w:val="single"/>
        </w:rPr>
        <w:t>0.00</w:t>
      </w:r>
      <w:proofErr w:type="spellEnd"/>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781DE0">
        <w:rPr>
          <w:b/>
          <w:bCs/>
          <w:color w:val="000000"/>
          <w:szCs w:val="24"/>
          <w:u w:val="single"/>
        </w:rPr>
        <w:t>Szavazott</w:t>
      </w:r>
      <w:r w:rsidRPr="00781DE0">
        <w:rPr>
          <w:b/>
          <w:bCs/>
          <w:color w:val="000000"/>
          <w:szCs w:val="24"/>
          <w:u w:val="single"/>
        </w:rPr>
        <w:tab/>
        <w:t>21</w:t>
      </w:r>
      <w:r w:rsidRPr="00781DE0">
        <w:rPr>
          <w:b/>
          <w:bCs/>
          <w:color w:val="000000"/>
          <w:szCs w:val="24"/>
          <w:u w:val="single"/>
        </w:rPr>
        <w:tab/>
        <w:t>100.00</w:t>
      </w:r>
      <w:r w:rsidRPr="00781DE0">
        <w:rPr>
          <w:b/>
          <w:bCs/>
          <w:color w:val="000000"/>
          <w:szCs w:val="24"/>
          <w:u w:val="single"/>
        </w:rPr>
        <w:tab/>
        <w:t>87.50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781DE0">
        <w:rPr>
          <w:color w:val="000000"/>
          <w:szCs w:val="24"/>
        </w:rPr>
        <w:t>Nem szavazott</w:t>
      </w:r>
      <w:r w:rsidRPr="00781DE0">
        <w:rPr>
          <w:color w:val="000000"/>
          <w:szCs w:val="24"/>
        </w:rPr>
        <w:tab/>
        <w:t>0</w:t>
      </w:r>
      <w:r w:rsidRPr="00781DE0">
        <w:rPr>
          <w:color w:val="000000"/>
          <w:szCs w:val="24"/>
        </w:rPr>
        <w:tab/>
        <w:t xml:space="preserve"> </w:t>
      </w:r>
      <w:r w:rsidRPr="00781DE0">
        <w:rPr>
          <w:color w:val="000000"/>
          <w:szCs w:val="24"/>
        </w:rPr>
        <w:tab/>
        <w:t>0.00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781DE0">
        <w:rPr>
          <w:color w:val="000000"/>
          <w:szCs w:val="24"/>
          <w:u w:val="single"/>
        </w:rPr>
        <w:t>Távol</w:t>
      </w:r>
      <w:r w:rsidRPr="00781DE0">
        <w:rPr>
          <w:color w:val="000000"/>
          <w:szCs w:val="24"/>
          <w:u w:val="single"/>
        </w:rPr>
        <w:tab/>
        <w:t>3</w:t>
      </w:r>
      <w:r w:rsidRPr="00781DE0">
        <w:rPr>
          <w:color w:val="000000"/>
          <w:szCs w:val="24"/>
          <w:u w:val="single"/>
        </w:rPr>
        <w:tab/>
        <w:t xml:space="preserve"> </w:t>
      </w:r>
      <w:r w:rsidRPr="00781DE0">
        <w:rPr>
          <w:color w:val="000000"/>
          <w:szCs w:val="24"/>
          <w:u w:val="single"/>
        </w:rPr>
        <w:tab/>
        <w:t>12.50</w:t>
      </w:r>
    </w:p>
    <w:p w:rsidR="00781DE0" w:rsidRPr="00781DE0" w:rsidRDefault="00781DE0" w:rsidP="00781DE0">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781DE0">
        <w:rPr>
          <w:b/>
          <w:bCs/>
          <w:color w:val="000000"/>
          <w:szCs w:val="24"/>
        </w:rPr>
        <w:t>Összesen</w:t>
      </w:r>
      <w:r w:rsidRPr="00781DE0">
        <w:rPr>
          <w:b/>
          <w:bCs/>
          <w:color w:val="000000"/>
          <w:szCs w:val="24"/>
        </w:rPr>
        <w:tab/>
        <w:t>24</w:t>
      </w:r>
      <w:r w:rsidRPr="00781DE0">
        <w:rPr>
          <w:b/>
          <w:bCs/>
          <w:color w:val="000000"/>
          <w:szCs w:val="24"/>
        </w:rPr>
        <w:tab/>
        <w:t xml:space="preserve"> </w:t>
      </w:r>
      <w:r w:rsidRPr="00781DE0">
        <w:rPr>
          <w:b/>
          <w:bCs/>
          <w:color w:val="000000"/>
          <w:szCs w:val="24"/>
        </w:rPr>
        <w:tab/>
        <w:t>100.00</w:t>
      </w:r>
    </w:p>
    <w:p w:rsidR="00781DE0" w:rsidRDefault="00781DE0" w:rsidP="00781DE0">
      <w:pPr>
        <w:rPr>
          <w:b/>
          <w:u w:val="single"/>
        </w:rPr>
      </w:pPr>
    </w:p>
    <w:p w:rsidR="00781DE0" w:rsidRPr="00F35CD9" w:rsidRDefault="00781DE0" w:rsidP="00781DE0">
      <w:pPr>
        <w:jc w:val="both"/>
        <w:rPr>
          <w:b/>
          <w:u w:val="single"/>
        </w:rPr>
      </w:pPr>
      <w:r w:rsidRPr="00A74778">
        <w:rPr>
          <w:b/>
          <w:u w:val="single"/>
        </w:rPr>
        <w:t>A Hajdú-Biha</w:t>
      </w:r>
      <w:r>
        <w:rPr>
          <w:b/>
          <w:u w:val="single"/>
        </w:rPr>
        <w:t>r Megyei Önkormányzat Közgyűlésének</w:t>
      </w:r>
      <w:r w:rsidRPr="00A74778">
        <w:rPr>
          <w:b/>
          <w:u w:val="single"/>
        </w:rPr>
        <w:t xml:space="preserve"> </w:t>
      </w:r>
      <w:r>
        <w:rPr>
          <w:b/>
          <w:u w:val="single"/>
        </w:rPr>
        <w:t>10</w:t>
      </w:r>
      <w:r w:rsidRPr="00A74778">
        <w:rPr>
          <w:b/>
          <w:u w:val="single"/>
        </w:rPr>
        <w:t>/20</w:t>
      </w:r>
      <w:r>
        <w:rPr>
          <w:b/>
          <w:u w:val="single"/>
        </w:rPr>
        <w:t>20</w:t>
      </w:r>
      <w:r w:rsidRPr="00A74778">
        <w:rPr>
          <w:b/>
          <w:u w:val="single"/>
        </w:rPr>
        <w:t xml:space="preserve">. </w:t>
      </w:r>
      <w:r>
        <w:rPr>
          <w:b/>
          <w:u w:val="single"/>
        </w:rPr>
        <w:t>(II. 14.) határozata a</w:t>
      </w:r>
      <w:r w:rsidRPr="00F35CD9">
        <w:rPr>
          <w:b/>
          <w:u w:val="single"/>
        </w:rPr>
        <w:t xml:space="preserve"> </w:t>
      </w:r>
      <w:r w:rsidRPr="00F35CD9">
        <w:rPr>
          <w:b/>
          <w:bCs/>
          <w:kern w:val="32"/>
          <w:u w:val="single"/>
        </w:rPr>
        <w:t xml:space="preserve">Hajdú-Bihar Megyei </w:t>
      </w:r>
      <w:r>
        <w:rPr>
          <w:b/>
          <w:bCs/>
          <w:kern w:val="32"/>
          <w:u w:val="single"/>
        </w:rPr>
        <w:t>Román</w:t>
      </w:r>
      <w:r w:rsidRPr="00F35CD9">
        <w:rPr>
          <w:b/>
          <w:bCs/>
          <w:kern w:val="32"/>
          <w:u w:val="single"/>
        </w:rPr>
        <w:t xml:space="preserve"> Területi Nemzetiségi Önkormányzattal kötött együttműködési megállapodás 2020. évi felülvizsgálat</w:t>
      </w:r>
      <w:r>
        <w:rPr>
          <w:b/>
          <w:bCs/>
          <w:kern w:val="32"/>
          <w:u w:val="single"/>
        </w:rPr>
        <w:t>áról</w:t>
      </w:r>
    </w:p>
    <w:p w:rsidR="00781DE0" w:rsidRPr="00EA458A" w:rsidRDefault="00781DE0" w:rsidP="00781DE0">
      <w:pPr>
        <w:tabs>
          <w:tab w:val="left" w:pos="2880"/>
        </w:tabs>
        <w:ind w:left="2832" w:hanging="2832"/>
      </w:pPr>
    </w:p>
    <w:p w:rsidR="00781DE0" w:rsidRPr="00D2089C" w:rsidRDefault="00781DE0" w:rsidP="00781DE0">
      <w:pPr>
        <w:jc w:val="both"/>
      </w:pPr>
      <w:r w:rsidRPr="00D2089C">
        <w:t>A Hajdú-Bihar Megyei Önkormányzat Közgyűlése a nemzetiségek jogairól szóló 2011. évi CLXXIX. törvény 80. § (2) és (3) bekezdése alapján</w:t>
      </w:r>
    </w:p>
    <w:p w:rsidR="00781DE0" w:rsidRPr="00D2089C" w:rsidRDefault="00781DE0" w:rsidP="00781DE0">
      <w:pPr>
        <w:jc w:val="both"/>
      </w:pPr>
    </w:p>
    <w:p w:rsidR="00781DE0" w:rsidRPr="00777863" w:rsidRDefault="00781DE0" w:rsidP="00781DE0">
      <w:pPr>
        <w:jc w:val="both"/>
      </w:pPr>
      <w:r w:rsidRPr="00D2089C">
        <w:t>1./ a 9/2018. (I. 26.) MÖK határozatával elfogadott, a Hajdú-Bihar Megyei Román Területi Nemzetiségi Önkormányzattal megkötött együttműködési megállapodást felülvizsgálta, és azt változatlan tartalommal hatályban tartja.</w:t>
      </w:r>
    </w:p>
    <w:p w:rsidR="00781DE0" w:rsidRPr="007C1AA4" w:rsidRDefault="00781DE0" w:rsidP="00781DE0">
      <w:pPr>
        <w:jc w:val="both"/>
      </w:pPr>
    </w:p>
    <w:p w:rsidR="00781DE0" w:rsidRPr="007C1AA4" w:rsidRDefault="00781DE0" w:rsidP="00781DE0">
      <w:pPr>
        <w:jc w:val="both"/>
      </w:pPr>
      <w:r w:rsidRPr="007C1AA4">
        <w:t>2./ A közgyűlés felkéri elnökét, hogy döntéséről a területi önkormányzat elnökét tájékoztassa.</w:t>
      </w:r>
    </w:p>
    <w:p w:rsidR="00781DE0" w:rsidRPr="007C1AA4" w:rsidRDefault="00781DE0" w:rsidP="00781DE0"/>
    <w:p w:rsidR="00781DE0" w:rsidRPr="00F35CD9" w:rsidRDefault="00781DE0" w:rsidP="00781DE0">
      <w:pPr>
        <w:pStyle w:val="Szvegtrzs3"/>
        <w:spacing w:after="0"/>
        <w:rPr>
          <w:sz w:val="24"/>
          <w:szCs w:val="24"/>
        </w:rPr>
      </w:pPr>
      <w:r w:rsidRPr="00F35CD9">
        <w:rPr>
          <w:b/>
          <w:bCs/>
          <w:sz w:val="24"/>
          <w:szCs w:val="24"/>
          <w:u w:val="single"/>
        </w:rPr>
        <w:t>Végrehajtásért felelős:</w:t>
      </w:r>
      <w:r w:rsidRPr="00F35CD9">
        <w:rPr>
          <w:b/>
          <w:bCs/>
          <w:sz w:val="24"/>
          <w:szCs w:val="24"/>
        </w:rPr>
        <w:tab/>
      </w:r>
      <w:proofErr w:type="spellStart"/>
      <w:r w:rsidRPr="00F35CD9">
        <w:rPr>
          <w:sz w:val="24"/>
          <w:szCs w:val="24"/>
        </w:rPr>
        <w:t>Pajna</w:t>
      </w:r>
      <w:proofErr w:type="spellEnd"/>
      <w:r w:rsidRPr="00F35CD9">
        <w:rPr>
          <w:sz w:val="24"/>
          <w:szCs w:val="24"/>
        </w:rPr>
        <w:t xml:space="preserve"> Zoltán, a megyei közgyűlés elnöke</w:t>
      </w:r>
    </w:p>
    <w:p w:rsidR="00781DE0" w:rsidRDefault="00781DE0" w:rsidP="00781DE0">
      <w:pPr>
        <w:pStyle w:val="Szvegtrzs2"/>
      </w:pPr>
      <w:r w:rsidRPr="007C1AA4">
        <w:rPr>
          <w:b/>
          <w:bCs/>
          <w:u w:val="single"/>
        </w:rPr>
        <w:t>Határidő:</w:t>
      </w:r>
      <w:r w:rsidRPr="007C1AA4">
        <w:tab/>
      </w:r>
      <w:r w:rsidRPr="007C1AA4">
        <w:tab/>
      </w:r>
      <w:r w:rsidRPr="007C1AA4">
        <w:tab/>
      </w:r>
      <w:r w:rsidRPr="00777863">
        <w:t>20</w:t>
      </w:r>
      <w:r>
        <w:t>20</w:t>
      </w:r>
      <w:r w:rsidRPr="00777863">
        <w:t xml:space="preserve">. </w:t>
      </w:r>
      <w:r>
        <w:t>február</w:t>
      </w:r>
      <w:r w:rsidRPr="00777863">
        <w:t xml:space="preserve"> </w:t>
      </w:r>
      <w:r>
        <w:t>7</w:t>
      </w:r>
      <w:r w:rsidRPr="00777863">
        <w:t>.</w:t>
      </w:r>
    </w:p>
    <w:p w:rsidR="00A97204" w:rsidRDefault="00A97204" w:rsidP="00A97204">
      <w:pPr>
        <w:jc w:val="center"/>
        <w:rPr>
          <w:b/>
          <w:sz w:val="28"/>
          <w:szCs w:val="28"/>
        </w:rPr>
      </w:pPr>
    </w:p>
    <w:p w:rsidR="002578AC" w:rsidRPr="00F42492" w:rsidRDefault="002578AC" w:rsidP="002578AC">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2578AC" w:rsidRPr="0024524B" w:rsidRDefault="002578AC" w:rsidP="0024524B">
      <w:pPr>
        <w:ind w:left="360"/>
        <w:jc w:val="center"/>
        <w:rPr>
          <w:bCs/>
          <w:kern w:val="32"/>
        </w:rPr>
      </w:pPr>
      <w:r w:rsidRPr="0024524B">
        <w:rPr>
          <w:bCs/>
          <w:kern w:val="32"/>
        </w:rPr>
        <w:t>„</w:t>
      </w:r>
      <w:r w:rsidR="0024524B" w:rsidRPr="0037082A">
        <w:t>Előterjesztés a Terület- és Településfejlesztési Operatív Program döntés-előkészítő bizottságának az Irányító Hatóság által megküldött döntési javaslata tárgyában</w:t>
      </w:r>
      <w:r w:rsidRPr="0024524B">
        <w:rPr>
          <w:bCs/>
          <w:kern w:val="32"/>
        </w:rPr>
        <w:t>”</w:t>
      </w:r>
    </w:p>
    <w:p w:rsidR="002578AC" w:rsidRDefault="002578AC" w:rsidP="002109B4"/>
    <w:p w:rsidR="00976C08" w:rsidRDefault="00976C08" w:rsidP="00976C0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976C08" w:rsidRPr="00F42492" w:rsidRDefault="00976C08" w:rsidP="00976C0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F2CDA" w:rsidRDefault="00CB0E38"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12.20-kor z</w:t>
      </w:r>
      <w:r w:rsidR="0024524B">
        <w:rPr>
          <w:rFonts w:eastAsia="Times New Roman"/>
          <w:color w:val="000000"/>
          <w:szCs w:val="24"/>
          <w:lang w:eastAsia="hu-HU"/>
        </w:rPr>
        <w:t>árt ülést rendel el.</w:t>
      </w:r>
    </w:p>
    <w:p w:rsidR="0024524B" w:rsidRDefault="0024524B"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zárt ülésről külön jegyzőkönyv készül.</w:t>
      </w:r>
    </w:p>
    <w:p w:rsidR="008F2CDA" w:rsidRDefault="008F2CDA"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62F14" w:rsidRDefault="00062F14" w:rsidP="00976C0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B3CFA" w:rsidRPr="00AE6670" w:rsidRDefault="009B3CFA" w:rsidP="00653FB7">
      <w:pPr>
        <w:jc w:val="both"/>
        <w:rPr>
          <w:szCs w:val="24"/>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886BB2" w:rsidRDefault="00886BB2"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Kocsis Róbert</w:t>
      </w:r>
    </w:p>
    <w:p w:rsidR="00886BB2" w:rsidRPr="00886BB2" w:rsidRDefault="00886BB2" w:rsidP="0095524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886BB2">
        <w:rPr>
          <w:rFonts w:eastAsia="Times New Roman"/>
          <w:color w:val="000000"/>
          <w:szCs w:val="24"/>
          <w:lang w:eastAsia="hu-HU"/>
        </w:rPr>
        <w:t>A Jogi, Ügyrendi és Társadalmi kapcsolatok Bizottsága nevé</w:t>
      </w:r>
      <w:r>
        <w:rPr>
          <w:rFonts w:eastAsia="Times New Roman"/>
          <w:color w:val="000000"/>
          <w:szCs w:val="24"/>
          <w:lang w:eastAsia="hu-HU"/>
        </w:rPr>
        <w:t>ben tájékoztatja a közgyűlést, hogy valamennyi közgyűlési tag a vagyonnyilatkozat- tételi kötelezettségének határidőben eleget tett.</w:t>
      </w:r>
    </w:p>
    <w:p w:rsidR="00886BB2" w:rsidRDefault="00886BB2"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37A83" w:rsidRPr="00F42492" w:rsidRDefault="00117D2E"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Pr="00F42492">
        <w:rPr>
          <w:rFonts w:eastAsia="Times New Roman"/>
          <w:szCs w:val="24"/>
          <w:lang w:eastAsia="hu-HU"/>
        </w:rPr>
        <w:t>ájékoztatja a közgyűlést, hogy a közgyűlés következő munkaülésére várhatóan 20</w:t>
      </w:r>
      <w:r>
        <w:rPr>
          <w:rFonts w:eastAsia="Times New Roman"/>
          <w:szCs w:val="24"/>
          <w:lang w:eastAsia="hu-HU"/>
        </w:rPr>
        <w:t>20</w:t>
      </w:r>
      <w:r w:rsidRPr="00F42492">
        <w:rPr>
          <w:rFonts w:eastAsia="Times New Roman"/>
          <w:szCs w:val="24"/>
          <w:lang w:eastAsia="hu-HU"/>
        </w:rPr>
        <w:t xml:space="preserve">. </w:t>
      </w:r>
      <w:r w:rsidR="00F71C5D">
        <w:rPr>
          <w:rFonts w:eastAsia="Times New Roman"/>
          <w:szCs w:val="24"/>
          <w:lang w:eastAsia="hu-HU"/>
        </w:rPr>
        <w:t>március 27</w:t>
      </w:r>
      <w:r>
        <w:rPr>
          <w:rFonts w:eastAsia="Times New Roman"/>
          <w:szCs w:val="24"/>
          <w:lang w:eastAsia="hu-HU"/>
        </w:rPr>
        <w:t>-én</w:t>
      </w:r>
      <w:r w:rsidRPr="00F42492">
        <w:rPr>
          <w:rFonts w:eastAsia="Times New Roman"/>
          <w:szCs w:val="24"/>
          <w:lang w:eastAsia="hu-HU"/>
        </w:rPr>
        <w:t xml:space="preserve"> (péntek) kerül sor</w:t>
      </w:r>
      <w:r>
        <w:rPr>
          <w:rFonts w:eastAsia="Times New Roman"/>
          <w:szCs w:val="24"/>
          <w:lang w:eastAsia="hu-HU"/>
        </w:rPr>
        <w:t>.</w:t>
      </w:r>
      <w:r w:rsidRPr="00F42492">
        <w:rPr>
          <w:rFonts w:eastAsia="Times New Roman"/>
          <w:szCs w:val="24"/>
          <w:lang w:eastAsia="hu-HU"/>
        </w:rPr>
        <w:t xml:space="preserve"> </w:t>
      </w:r>
      <w:r w:rsidR="00737A83" w:rsidRPr="00F42492">
        <w:rPr>
          <w:rFonts w:eastAsia="Times New Roman"/>
          <w:szCs w:val="24"/>
          <w:lang w:eastAsia="hu-HU"/>
        </w:rPr>
        <w:t xml:space="preserve">Megköszöni az ülésen való részvételt, az ülést </w:t>
      </w:r>
      <w:r w:rsidR="00B22DE2">
        <w:rPr>
          <w:rFonts w:eastAsia="Times New Roman"/>
          <w:szCs w:val="24"/>
          <w:lang w:eastAsia="hu-HU"/>
        </w:rPr>
        <w:t>1</w:t>
      </w:r>
      <w:r w:rsidR="006C563E">
        <w:rPr>
          <w:rFonts w:eastAsia="Times New Roman"/>
          <w:szCs w:val="24"/>
          <w:lang w:eastAsia="hu-HU"/>
        </w:rPr>
        <w:t>2</w:t>
      </w:r>
      <w:r w:rsidR="00B22DE2">
        <w:rPr>
          <w:rFonts w:eastAsia="Times New Roman"/>
          <w:szCs w:val="24"/>
          <w:lang w:eastAsia="hu-HU"/>
        </w:rPr>
        <w:t>.</w:t>
      </w:r>
      <w:r w:rsidR="006C563E">
        <w:rPr>
          <w:rFonts w:eastAsia="Times New Roman"/>
          <w:szCs w:val="24"/>
          <w:lang w:eastAsia="hu-HU"/>
        </w:rPr>
        <w:t>4</w:t>
      </w:r>
      <w:r w:rsidR="00B22DE2">
        <w:rPr>
          <w:rFonts w:eastAsia="Times New Roman"/>
          <w:szCs w:val="24"/>
          <w:lang w:eastAsia="hu-HU"/>
        </w:rPr>
        <w:t>0</w:t>
      </w:r>
      <w:r w:rsidR="00185BE6">
        <w:rPr>
          <w:rFonts w:eastAsia="Times New Roman"/>
          <w:szCs w:val="24"/>
          <w:lang w:eastAsia="hu-HU"/>
        </w:rPr>
        <w:t>-</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6E35A2" w:rsidRDefault="006E35A2" w:rsidP="00870F09">
      <w:pPr>
        <w:spacing w:after="240"/>
        <w:rPr>
          <w:rFonts w:eastAsia="Times New Roman"/>
          <w:b/>
          <w:szCs w:val="24"/>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w:t>
      </w:r>
      <w:r w:rsidR="00F71C5D">
        <w:rPr>
          <w:rFonts w:eastAsia="Times New Roman"/>
          <w:b/>
          <w:szCs w:val="24"/>
          <w:lang w:eastAsia="hu-HU"/>
        </w:rPr>
        <w:t>20</w:t>
      </w:r>
      <w:r w:rsidRPr="00F42492">
        <w:rPr>
          <w:rFonts w:eastAsia="Times New Roman"/>
          <w:b/>
          <w:szCs w:val="24"/>
          <w:lang w:eastAsia="hu-HU"/>
        </w:rPr>
        <w:t xml:space="preserve">. </w:t>
      </w:r>
      <w:r w:rsidR="00F71C5D">
        <w:rPr>
          <w:rFonts w:eastAsia="Times New Roman"/>
          <w:b/>
          <w:szCs w:val="24"/>
          <w:lang w:eastAsia="hu-HU"/>
        </w:rPr>
        <w:t>február</w:t>
      </w:r>
      <w:r w:rsidR="006C563E">
        <w:rPr>
          <w:rFonts w:eastAsia="Times New Roman"/>
          <w:b/>
          <w:szCs w:val="24"/>
          <w:lang w:eastAsia="hu-HU"/>
        </w:rPr>
        <w:t xml:space="preserve"> 2</w:t>
      </w:r>
      <w:r w:rsidR="00C96147">
        <w:rPr>
          <w:rFonts w:eastAsia="Times New Roman"/>
          <w:b/>
          <w:szCs w:val="24"/>
          <w:lang w:eastAsia="hu-HU"/>
        </w:rPr>
        <w:t>6</w:t>
      </w:r>
      <w:r w:rsidR="0090225F">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Pajna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A97204">
      <w:headerReference w:type="default" r:id="rId17"/>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55" w:rsidRDefault="00052B55">
      <w:pPr>
        <w:rPr>
          <w:rFonts w:ascii="Calibri" w:hAnsi="Calibri"/>
          <w:sz w:val="22"/>
          <w:szCs w:val="22"/>
          <w:lang w:eastAsia="hu-HU"/>
        </w:rPr>
      </w:pPr>
      <w:r>
        <w:rPr>
          <w:rFonts w:ascii="Calibri" w:hAnsi="Calibri"/>
          <w:sz w:val="22"/>
          <w:szCs w:val="22"/>
          <w:lang w:eastAsia="hu-HU"/>
        </w:rPr>
        <w:separator/>
      </w:r>
    </w:p>
  </w:endnote>
  <w:endnote w:type="continuationSeparator" w:id="0">
    <w:p w:rsidR="00052B55" w:rsidRDefault="00052B55">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55" w:rsidRDefault="00052B55">
      <w:pPr>
        <w:rPr>
          <w:rFonts w:ascii="Calibri" w:hAnsi="Calibri"/>
          <w:sz w:val="22"/>
          <w:szCs w:val="22"/>
          <w:lang w:eastAsia="hu-HU"/>
        </w:rPr>
      </w:pPr>
      <w:r>
        <w:rPr>
          <w:rFonts w:ascii="Calibri" w:hAnsi="Calibri"/>
          <w:sz w:val="22"/>
          <w:szCs w:val="22"/>
          <w:lang w:eastAsia="hu-HU"/>
        </w:rPr>
        <w:separator/>
      </w:r>
    </w:p>
  </w:footnote>
  <w:footnote w:type="continuationSeparator" w:id="0">
    <w:p w:rsidR="00052B55" w:rsidRDefault="00052B55">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7886"/>
      <w:docPartObj>
        <w:docPartGallery w:val="Page Numbers (Top of Page)"/>
        <w:docPartUnique/>
      </w:docPartObj>
    </w:sdtPr>
    <w:sdtEndPr/>
    <w:sdtContent>
      <w:p w:rsidR="00052B55" w:rsidRDefault="00052B55">
        <w:pPr>
          <w:pStyle w:val="lfej"/>
          <w:jc w:val="center"/>
        </w:pPr>
        <w:r>
          <w:fldChar w:fldCharType="begin"/>
        </w:r>
        <w:r>
          <w:instrText>PAGE   \* MERGEFORMAT</w:instrText>
        </w:r>
        <w:r>
          <w:fldChar w:fldCharType="separate"/>
        </w:r>
        <w:r w:rsidR="00FF7D69">
          <w:rPr>
            <w:noProof/>
          </w:rPr>
          <w:t>43</w:t>
        </w:r>
        <w:r>
          <w:fldChar w:fldCharType="end"/>
        </w:r>
      </w:p>
    </w:sdtContent>
  </w:sdt>
  <w:p w:rsidR="00052B55" w:rsidRDefault="00052B55"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7"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8" w15:restartNumberingAfterBreak="0">
    <w:nsid w:val="06244009"/>
    <w:multiLevelType w:val="hybridMultilevel"/>
    <w:tmpl w:val="A49C68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F2347C"/>
    <w:multiLevelType w:val="hybridMultilevel"/>
    <w:tmpl w:val="1E00443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35664D"/>
    <w:multiLevelType w:val="hybridMultilevel"/>
    <w:tmpl w:val="AA44893E"/>
    <w:lvl w:ilvl="0" w:tplc="2C46F154">
      <w:start w:val="1"/>
      <w:numFmt w:val="decimal"/>
      <w:lvlText w:val="(%1)"/>
      <w:lvlJc w:val="left"/>
      <w:pPr>
        <w:tabs>
          <w:tab w:val="num" w:pos="360"/>
        </w:tabs>
        <w:ind w:left="36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E770134"/>
    <w:multiLevelType w:val="hybridMultilevel"/>
    <w:tmpl w:val="B84CE7EC"/>
    <w:lvl w:ilvl="0" w:tplc="26087A6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254A3AC6"/>
    <w:multiLevelType w:val="hybridMultilevel"/>
    <w:tmpl w:val="4EAA2B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C41E35"/>
    <w:multiLevelType w:val="hybridMultilevel"/>
    <w:tmpl w:val="34E2093E"/>
    <w:lvl w:ilvl="0" w:tplc="128AB9EE">
      <w:start w:val="1"/>
      <w:numFmt w:val="bullet"/>
      <w:lvlText w:val="•"/>
      <w:lvlJc w:val="left"/>
      <w:pPr>
        <w:tabs>
          <w:tab w:val="num" w:pos="720"/>
        </w:tabs>
        <w:ind w:left="720" w:hanging="360"/>
      </w:pPr>
      <w:rPr>
        <w:rFonts w:ascii="Arial" w:hAnsi="Arial" w:hint="default"/>
      </w:rPr>
    </w:lvl>
    <w:lvl w:ilvl="1" w:tplc="912827BE">
      <w:start w:val="174"/>
      <w:numFmt w:val="bullet"/>
      <w:lvlText w:val="o"/>
      <w:lvlJc w:val="left"/>
      <w:pPr>
        <w:tabs>
          <w:tab w:val="num" w:pos="1440"/>
        </w:tabs>
        <w:ind w:left="1440" w:hanging="360"/>
      </w:pPr>
      <w:rPr>
        <w:rFonts w:ascii="Courier New" w:hAnsi="Courier New" w:hint="default"/>
      </w:rPr>
    </w:lvl>
    <w:lvl w:ilvl="2" w:tplc="0D20D826" w:tentative="1">
      <w:start w:val="1"/>
      <w:numFmt w:val="bullet"/>
      <w:lvlText w:val="•"/>
      <w:lvlJc w:val="left"/>
      <w:pPr>
        <w:tabs>
          <w:tab w:val="num" w:pos="2160"/>
        </w:tabs>
        <w:ind w:left="2160" w:hanging="360"/>
      </w:pPr>
      <w:rPr>
        <w:rFonts w:ascii="Arial" w:hAnsi="Arial" w:hint="default"/>
      </w:rPr>
    </w:lvl>
    <w:lvl w:ilvl="3" w:tplc="C1FC67D2" w:tentative="1">
      <w:start w:val="1"/>
      <w:numFmt w:val="bullet"/>
      <w:lvlText w:val="•"/>
      <w:lvlJc w:val="left"/>
      <w:pPr>
        <w:tabs>
          <w:tab w:val="num" w:pos="2880"/>
        </w:tabs>
        <w:ind w:left="2880" w:hanging="360"/>
      </w:pPr>
      <w:rPr>
        <w:rFonts w:ascii="Arial" w:hAnsi="Arial" w:hint="default"/>
      </w:rPr>
    </w:lvl>
    <w:lvl w:ilvl="4" w:tplc="67606530" w:tentative="1">
      <w:start w:val="1"/>
      <w:numFmt w:val="bullet"/>
      <w:lvlText w:val="•"/>
      <w:lvlJc w:val="left"/>
      <w:pPr>
        <w:tabs>
          <w:tab w:val="num" w:pos="3600"/>
        </w:tabs>
        <w:ind w:left="3600" w:hanging="360"/>
      </w:pPr>
      <w:rPr>
        <w:rFonts w:ascii="Arial" w:hAnsi="Arial" w:hint="default"/>
      </w:rPr>
    </w:lvl>
    <w:lvl w:ilvl="5" w:tplc="4B9C2E52" w:tentative="1">
      <w:start w:val="1"/>
      <w:numFmt w:val="bullet"/>
      <w:lvlText w:val="•"/>
      <w:lvlJc w:val="left"/>
      <w:pPr>
        <w:tabs>
          <w:tab w:val="num" w:pos="4320"/>
        </w:tabs>
        <w:ind w:left="4320" w:hanging="360"/>
      </w:pPr>
      <w:rPr>
        <w:rFonts w:ascii="Arial" w:hAnsi="Arial" w:hint="default"/>
      </w:rPr>
    </w:lvl>
    <w:lvl w:ilvl="6" w:tplc="68DE9228" w:tentative="1">
      <w:start w:val="1"/>
      <w:numFmt w:val="bullet"/>
      <w:lvlText w:val="•"/>
      <w:lvlJc w:val="left"/>
      <w:pPr>
        <w:tabs>
          <w:tab w:val="num" w:pos="5040"/>
        </w:tabs>
        <w:ind w:left="5040" w:hanging="360"/>
      </w:pPr>
      <w:rPr>
        <w:rFonts w:ascii="Arial" w:hAnsi="Arial" w:hint="default"/>
      </w:rPr>
    </w:lvl>
    <w:lvl w:ilvl="7" w:tplc="A4D292C2" w:tentative="1">
      <w:start w:val="1"/>
      <w:numFmt w:val="bullet"/>
      <w:lvlText w:val="•"/>
      <w:lvlJc w:val="left"/>
      <w:pPr>
        <w:tabs>
          <w:tab w:val="num" w:pos="5760"/>
        </w:tabs>
        <w:ind w:left="5760" w:hanging="360"/>
      </w:pPr>
      <w:rPr>
        <w:rFonts w:ascii="Arial" w:hAnsi="Arial" w:hint="default"/>
      </w:rPr>
    </w:lvl>
    <w:lvl w:ilvl="8" w:tplc="ABA8BF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F515FA"/>
    <w:multiLevelType w:val="hybridMultilevel"/>
    <w:tmpl w:val="F084A224"/>
    <w:lvl w:ilvl="0" w:tplc="D544289C">
      <w:start w:val="1"/>
      <w:numFmt w:val="decimal"/>
      <w:lvlText w:val="(%1)"/>
      <w:lvlJc w:val="left"/>
      <w:pPr>
        <w:tabs>
          <w:tab w:val="num" w:pos="397"/>
        </w:tabs>
        <w:ind w:left="360" w:hanging="360"/>
      </w:pPr>
      <w:rPr>
        <w:rFonts w:hint="default"/>
        <w:b w:val="0"/>
        <w:i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0AA5E4A"/>
    <w:multiLevelType w:val="hybridMultilevel"/>
    <w:tmpl w:val="E54E5F04"/>
    <w:lvl w:ilvl="0" w:tplc="79F87E04">
      <w:start w:val="1"/>
      <w:numFmt w:val="decimal"/>
      <w:lvlText w:val="(%1)"/>
      <w:lvlJc w:val="left"/>
      <w:pPr>
        <w:tabs>
          <w:tab w:val="num" w:pos="360"/>
        </w:tabs>
        <w:ind w:left="36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C3B146C"/>
    <w:multiLevelType w:val="hybridMultilevel"/>
    <w:tmpl w:val="C43818F6"/>
    <w:lvl w:ilvl="0" w:tplc="ED626094">
      <w:start w:val="1"/>
      <w:numFmt w:val="decimal"/>
      <w:lvlText w:val="(%1)"/>
      <w:lvlJc w:val="left"/>
      <w:pPr>
        <w:tabs>
          <w:tab w:val="num" w:pos="397"/>
        </w:tabs>
        <w:ind w:left="360" w:hanging="360"/>
      </w:pPr>
      <w:rPr>
        <w:rFonts w:hint="default"/>
        <w:b w:val="0"/>
        <w:i w:val="0"/>
      </w:rPr>
    </w:lvl>
    <w:lvl w:ilvl="1" w:tplc="F886CDBE">
      <w:start w:val="1"/>
      <w:numFmt w:val="bullet"/>
      <w:lvlText w:val="­"/>
      <w:lvlJc w:val="left"/>
      <w:pPr>
        <w:tabs>
          <w:tab w:val="num" w:pos="1440"/>
        </w:tabs>
        <w:ind w:left="1440" w:hanging="360"/>
      </w:pPr>
      <w:rPr>
        <w:rFonts w:ascii="Courier New" w:hAnsi="Courier New"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4B843EA"/>
    <w:multiLevelType w:val="hybridMultilevel"/>
    <w:tmpl w:val="4DA2A512"/>
    <w:lvl w:ilvl="0" w:tplc="C468552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8414BAE"/>
    <w:multiLevelType w:val="hybridMultilevel"/>
    <w:tmpl w:val="5BE867BA"/>
    <w:lvl w:ilvl="0" w:tplc="040E000F">
      <w:start w:val="1"/>
      <w:numFmt w:val="decimal"/>
      <w:lvlText w:val="%1."/>
      <w:lvlJc w:val="left"/>
      <w:pPr>
        <w:ind w:left="8299"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A837E7E"/>
    <w:multiLevelType w:val="hybridMultilevel"/>
    <w:tmpl w:val="15B28D94"/>
    <w:lvl w:ilvl="0" w:tplc="0F3A8F1C">
      <w:start w:val="1"/>
      <w:numFmt w:val="bullet"/>
      <w:lvlText w:val="•"/>
      <w:lvlJc w:val="left"/>
      <w:pPr>
        <w:tabs>
          <w:tab w:val="num" w:pos="720"/>
        </w:tabs>
        <w:ind w:left="720" w:hanging="360"/>
      </w:pPr>
      <w:rPr>
        <w:rFonts w:ascii="Arial" w:hAnsi="Arial" w:hint="default"/>
      </w:rPr>
    </w:lvl>
    <w:lvl w:ilvl="1" w:tplc="C8C827B4">
      <w:start w:val="174"/>
      <w:numFmt w:val="bullet"/>
      <w:lvlText w:val=""/>
      <w:lvlJc w:val="left"/>
      <w:pPr>
        <w:tabs>
          <w:tab w:val="num" w:pos="1440"/>
        </w:tabs>
        <w:ind w:left="1440" w:hanging="360"/>
      </w:pPr>
      <w:rPr>
        <w:rFonts w:ascii="Wingdings" w:hAnsi="Wingdings" w:hint="default"/>
      </w:rPr>
    </w:lvl>
    <w:lvl w:ilvl="2" w:tplc="78747564" w:tentative="1">
      <w:start w:val="1"/>
      <w:numFmt w:val="bullet"/>
      <w:lvlText w:val="•"/>
      <w:lvlJc w:val="left"/>
      <w:pPr>
        <w:tabs>
          <w:tab w:val="num" w:pos="2160"/>
        </w:tabs>
        <w:ind w:left="2160" w:hanging="360"/>
      </w:pPr>
      <w:rPr>
        <w:rFonts w:ascii="Arial" w:hAnsi="Arial" w:hint="default"/>
      </w:rPr>
    </w:lvl>
    <w:lvl w:ilvl="3" w:tplc="D908C2E8" w:tentative="1">
      <w:start w:val="1"/>
      <w:numFmt w:val="bullet"/>
      <w:lvlText w:val="•"/>
      <w:lvlJc w:val="left"/>
      <w:pPr>
        <w:tabs>
          <w:tab w:val="num" w:pos="2880"/>
        </w:tabs>
        <w:ind w:left="2880" w:hanging="360"/>
      </w:pPr>
      <w:rPr>
        <w:rFonts w:ascii="Arial" w:hAnsi="Arial" w:hint="default"/>
      </w:rPr>
    </w:lvl>
    <w:lvl w:ilvl="4" w:tplc="B06EE3BA" w:tentative="1">
      <w:start w:val="1"/>
      <w:numFmt w:val="bullet"/>
      <w:lvlText w:val="•"/>
      <w:lvlJc w:val="left"/>
      <w:pPr>
        <w:tabs>
          <w:tab w:val="num" w:pos="3600"/>
        </w:tabs>
        <w:ind w:left="3600" w:hanging="360"/>
      </w:pPr>
      <w:rPr>
        <w:rFonts w:ascii="Arial" w:hAnsi="Arial" w:hint="default"/>
      </w:rPr>
    </w:lvl>
    <w:lvl w:ilvl="5" w:tplc="E3CA5540" w:tentative="1">
      <w:start w:val="1"/>
      <w:numFmt w:val="bullet"/>
      <w:lvlText w:val="•"/>
      <w:lvlJc w:val="left"/>
      <w:pPr>
        <w:tabs>
          <w:tab w:val="num" w:pos="4320"/>
        </w:tabs>
        <w:ind w:left="4320" w:hanging="360"/>
      </w:pPr>
      <w:rPr>
        <w:rFonts w:ascii="Arial" w:hAnsi="Arial" w:hint="default"/>
      </w:rPr>
    </w:lvl>
    <w:lvl w:ilvl="6" w:tplc="D9E27734" w:tentative="1">
      <w:start w:val="1"/>
      <w:numFmt w:val="bullet"/>
      <w:lvlText w:val="•"/>
      <w:lvlJc w:val="left"/>
      <w:pPr>
        <w:tabs>
          <w:tab w:val="num" w:pos="5040"/>
        </w:tabs>
        <w:ind w:left="5040" w:hanging="360"/>
      </w:pPr>
      <w:rPr>
        <w:rFonts w:ascii="Arial" w:hAnsi="Arial" w:hint="default"/>
      </w:rPr>
    </w:lvl>
    <w:lvl w:ilvl="7" w:tplc="82C40562" w:tentative="1">
      <w:start w:val="1"/>
      <w:numFmt w:val="bullet"/>
      <w:lvlText w:val="•"/>
      <w:lvlJc w:val="left"/>
      <w:pPr>
        <w:tabs>
          <w:tab w:val="num" w:pos="5760"/>
        </w:tabs>
        <w:ind w:left="5760" w:hanging="360"/>
      </w:pPr>
      <w:rPr>
        <w:rFonts w:ascii="Arial" w:hAnsi="Arial" w:hint="default"/>
      </w:rPr>
    </w:lvl>
    <w:lvl w:ilvl="8" w:tplc="BEBCC5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272B10"/>
    <w:multiLevelType w:val="hybridMultilevel"/>
    <w:tmpl w:val="6D9689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C52655"/>
    <w:multiLevelType w:val="multilevel"/>
    <w:tmpl w:val="84FC385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21"/>
  </w:num>
  <w:num w:numId="3">
    <w:abstractNumId w:val="18"/>
  </w:num>
  <w:num w:numId="4">
    <w:abstractNumId w:val="8"/>
  </w:num>
  <w:num w:numId="5">
    <w:abstractNumId w:val="19"/>
  </w:num>
  <w:num w:numId="6">
    <w:abstractNumId w:val="13"/>
  </w:num>
  <w:num w:numId="7">
    <w:abstractNumId w:val="10"/>
  </w:num>
  <w:num w:numId="8">
    <w:abstractNumId w:val="11"/>
  </w:num>
  <w:num w:numId="9">
    <w:abstractNumId w:val="16"/>
  </w:num>
  <w:num w:numId="10">
    <w:abstractNumId w:val="17"/>
  </w:num>
  <w:num w:numId="11">
    <w:abstractNumId w:val="15"/>
  </w:num>
  <w:num w:numId="12">
    <w:abstractNumId w:val="14"/>
  </w:num>
  <w:num w:numId="13">
    <w:abstractNumId w:val="20"/>
  </w:num>
  <w:num w:numId="14">
    <w:abstractNumId w:val="9"/>
  </w:num>
  <w:num w:numId="15">
    <w:abstractNumId w:val="12"/>
  </w:num>
  <w:num w:numId="1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997"/>
    <w:rsid w:val="00000F15"/>
    <w:rsid w:val="000026E5"/>
    <w:rsid w:val="00003880"/>
    <w:rsid w:val="00003A62"/>
    <w:rsid w:val="00005583"/>
    <w:rsid w:val="00005B0D"/>
    <w:rsid w:val="00005C69"/>
    <w:rsid w:val="00005E5B"/>
    <w:rsid w:val="00005F0E"/>
    <w:rsid w:val="00006B39"/>
    <w:rsid w:val="00007780"/>
    <w:rsid w:val="0001040F"/>
    <w:rsid w:val="0001050A"/>
    <w:rsid w:val="00010A6E"/>
    <w:rsid w:val="000129F7"/>
    <w:rsid w:val="00014C22"/>
    <w:rsid w:val="00014C25"/>
    <w:rsid w:val="00014DAA"/>
    <w:rsid w:val="0001559A"/>
    <w:rsid w:val="00016360"/>
    <w:rsid w:val="00020C52"/>
    <w:rsid w:val="00022A6E"/>
    <w:rsid w:val="00022F6F"/>
    <w:rsid w:val="00023560"/>
    <w:rsid w:val="000237E6"/>
    <w:rsid w:val="000243C3"/>
    <w:rsid w:val="00025BEC"/>
    <w:rsid w:val="000275BA"/>
    <w:rsid w:val="00030070"/>
    <w:rsid w:val="00033519"/>
    <w:rsid w:val="00033549"/>
    <w:rsid w:val="000341A0"/>
    <w:rsid w:val="00036405"/>
    <w:rsid w:val="00036981"/>
    <w:rsid w:val="00036D5A"/>
    <w:rsid w:val="00036DC3"/>
    <w:rsid w:val="0003708F"/>
    <w:rsid w:val="000379B7"/>
    <w:rsid w:val="00037BA9"/>
    <w:rsid w:val="00037FDA"/>
    <w:rsid w:val="00040981"/>
    <w:rsid w:val="00041284"/>
    <w:rsid w:val="00041F3E"/>
    <w:rsid w:val="000425CD"/>
    <w:rsid w:val="000425E0"/>
    <w:rsid w:val="000427FF"/>
    <w:rsid w:val="00044EA5"/>
    <w:rsid w:val="00045C5F"/>
    <w:rsid w:val="000463CC"/>
    <w:rsid w:val="000519C6"/>
    <w:rsid w:val="00052B55"/>
    <w:rsid w:val="000531F0"/>
    <w:rsid w:val="00053307"/>
    <w:rsid w:val="00053345"/>
    <w:rsid w:val="00053638"/>
    <w:rsid w:val="00053682"/>
    <w:rsid w:val="000609E2"/>
    <w:rsid w:val="00061016"/>
    <w:rsid w:val="00062749"/>
    <w:rsid w:val="00062F14"/>
    <w:rsid w:val="00063744"/>
    <w:rsid w:val="000641D1"/>
    <w:rsid w:val="0006464C"/>
    <w:rsid w:val="00064779"/>
    <w:rsid w:val="000662A9"/>
    <w:rsid w:val="000667E1"/>
    <w:rsid w:val="00066D54"/>
    <w:rsid w:val="0006705F"/>
    <w:rsid w:val="000679AE"/>
    <w:rsid w:val="00067EE7"/>
    <w:rsid w:val="00070111"/>
    <w:rsid w:val="0007068E"/>
    <w:rsid w:val="00070965"/>
    <w:rsid w:val="00070E3B"/>
    <w:rsid w:val="00072E49"/>
    <w:rsid w:val="00073286"/>
    <w:rsid w:val="00073F74"/>
    <w:rsid w:val="0007458A"/>
    <w:rsid w:val="00074C73"/>
    <w:rsid w:val="0007582F"/>
    <w:rsid w:val="0007618D"/>
    <w:rsid w:val="00076CD0"/>
    <w:rsid w:val="00077378"/>
    <w:rsid w:val="000774D5"/>
    <w:rsid w:val="000774E9"/>
    <w:rsid w:val="00077BC4"/>
    <w:rsid w:val="00077D51"/>
    <w:rsid w:val="000806DA"/>
    <w:rsid w:val="0008083A"/>
    <w:rsid w:val="00080DB8"/>
    <w:rsid w:val="0008149A"/>
    <w:rsid w:val="000814C4"/>
    <w:rsid w:val="000827B0"/>
    <w:rsid w:val="00082B9C"/>
    <w:rsid w:val="000833FA"/>
    <w:rsid w:val="00083AD6"/>
    <w:rsid w:val="00083BC2"/>
    <w:rsid w:val="00085367"/>
    <w:rsid w:val="00085DE7"/>
    <w:rsid w:val="00085FE5"/>
    <w:rsid w:val="0008613F"/>
    <w:rsid w:val="000904C7"/>
    <w:rsid w:val="00090974"/>
    <w:rsid w:val="0009110B"/>
    <w:rsid w:val="000932C8"/>
    <w:rsid w:val="000934C4"/>
    <w:rsid w:val="00093F3E"/>
    <w:rsid w:val="00094AC9"/>
    <w:rsid w:val="000954C2"/>
    <w:rsid w:val="00095900"/>
    <w:rsid w:val="00096ED3"/>
    <w:rsid w:val="000A24DD"/>
    <w:rsid w:val="000A2F03"/>
    <w:rsid w:val="000A3C8D"/>
    <w:rsid w:val="000A42DE"/>
    <w:rsid w:val="000A4FEB"/>
    <w:rsid w:val="000A519D"/>
    <w:rsid w:val="000A5224"/>
    <w:rsid w:val="000A5540"/>
    <w:rsid w:val="000A568D"/>
    <w:rsid w:val="000A7019"/>
    <w:rsid w:val="000A766B"/>
    <w:rsid w:val="000A79E6"/>
    <w:rsid w:val="000B045C"/>
    <w:rsid w:val="000B0470"/>
    <w:rsid w:val="000B0CBB"/>
    <w:rsid w:val="000B244C"/>
    <w:rsid w:val="000B25BE"/>
    <w:rsid w:val="000B32FB"/>
    <w:rsid w:val="000B4ABF"/>
    <w:rsid w:val="000B5223"/>
    <w:rsid w:val="000B558B"/>
    <w:rsid w:val="000B5B43"/>
    <w:rsid w:val="000B5F1D"/>
    <w:rsid w:val="000B69C7"/>
    <w:rsid w:val="000C0AC5"/>
    <w:rsid w:val="000C0BBB"/>
    <w:rsid w:val="000C1273"/>
    <w:rsid w:val="000C33D6"/>
    <w:rsid w:val="000C461E"/>
    <w:rsid w:val="000C4739"/>
    <w:rsid w:val="000C6EFA"/>
    <w:rsid w:val="000D1675"/>
    <w:rsid w:val="000D6FD9"/>
    <w:rsid w:val="000D7052"/>
    <w:rsid w:val="000D71E1"/>
    <w:rsid w:val="000D729C"/>
    <w:rsid w:val="000E085A"/>
    <w:rsid w:val="000E085B"/>
    <w:rsid w:val="000E1F01"/>
    <w:rsid w:val="000E23C9"/>
    <w:rsid w:val="000E308F"/>
    <w:rsid w:val="000E32F6"/>
    <w:rsid w:val="000E5BA0"/>
    <w:rsid w:val="000E639D"/>
    <w:rsid w:val="000E7D61"/>
    <w:rsid w:val="000F053E"/>
    <w:rsid w:val="000F1AFE"/>
    <w:rsid w:val="000F2BFE"/>
    <w:rsid w:val="000F3DDE"/>
    <w:rsid w:val="000F5B41"/>
    <w:rsid w:val="000F609E"/>
    <w:rsid w:val="00100430"/>
    <w:rsid w:val="00100683"/>
    <w:rsid w:val="00101495"/>
    <w:rsid w:val="00104296"/>
    <w:rsid w:val="00104368"/>
    <w:rsid w:val="001066E8"/>
    <w:rsid w:val="00106E72"/>
    <w:rsid w:val="00107CF2"/>
    <w:rsid w:val="00110BDF"/>
    <w:rsid w:val="0011161C"/>
    <w:rsid w:val="00111B21"/>
    <w:rsid w:val="0011317F"/>
    <w:rsid w:val="00113A8A"/>
    <w:rsid w:val="00114048"/>
    <w:rsid w:val="00114637"/>
    <w:rsid w:val="00114D43"/>
    <w:rsid w:val="00115325"/>
    <w:rsid w:val="00115A3F"/>
    <w:rsid w:val="00115B08"/>
    <w:rsid w:val="0011651A"/>
    <w:rsid w:val="001168F7"/>
    <w:rsid w:val="00117D2E"/>
    <w:rsid w:val="0012002E"/>
    <w:rsid w:val="001201EE"/>
    <w:rsid w:val="00121155"/>
    <w:rsid w:val="001214B5"/>
    <w:rsid w:val="0012314D"/>
    <w:rsid w:val="001232AB"/>
    <w:rsid w:val="0012365F"/>
    <w:rsid w:val="00123714"/>
    <w:rsid w:val="00124113"/>
    <w:rsid w:val="001250CF"/>
    <w:rsid w:val="00125368"/>
    <w:rsid w:val="00125BF0"/>
    <w:rsid w:val="00125F74"/>
    <w:rsid w:val="001306DE"/>
    <w:rsid w:val="00132887"/>
    <w:rsid w:val="0013697A"/>
    <w:rsid w:val="001403F6"/>
    <w:rsid w:val="001410D7"/>
    <w:rsid w:val="0014147D"/>
    <w:rsid w:val="001419A8"/>
    <w:rsid w:val="001423D3"/>
    <w:rsid w:val="0014355C"/>
    <w:rsid w:val="00143BAF"/>
    <w:rsid w:val="0014400B"/>
    <w:rsid w:val="00144B16"/>
    <w:rsid w:val="00144CDC"/>
    <w:rsid w:val="00144D55"/>
    <w:rsid w:val="00144E95"/>
    <w:rsid w:val="001457D4"/>
    <w:rsid w:val="00146326"/>
    <w:rsid w:val="001465A5"/>
    <w:rsid w:val="001465C3"/>
    <w:rsid w:val="0014727C"/>
    <w:rsid w:val="00147F41"/>
    <w:rsid w:val="00150051"/>
    <w:rsid w:val="00150247"/>
    <w:rsid w:val="00150EB9"/>
    <w:rsid w:val="00150EFF"/>
    <w:rsid w:val="00151533"/>
    <w:rsid w:val="001520F5"/>
    <w:rsid w:val="00152860"/>
    <w:rsid w:val="0015412C"/>
    <w:rsid w:val="00154325"/>
    <w:rsid w:val="0015475E"/>
    <w:rsid w:val="001547F0"/>
    <w:rsid w:val="00154826"/>
    <w:rsid w:val="00154AA3"/>
    <w:rsid w:val="00154FC9"/>
    <w:rsid w:val="00155BC0"/>
    <w:rsid w:val="00156267"/>
    <w:rsid w:val="001562B7"/>
    <w:rsid w:val="0015765C"/>
    <w:rsid w:val="00157938"/>
    <w:rsid w:val="0016003B"/>
    <w:rsid w:val="00161148"/>
    <w:rsid w:val="00161EB5"/>
    <w:rsid w:val="0016252C"/>
    <w:rsid w:val="00171A90"/>
    <w:rsid w:val="001725FF"/>
    <w:rsid w:val="00172601"/>
    <w:rsid w:val="001736A9"/>
    <w:rsid w:val="00173EBC"/>
    <w:rsid w:val="0017469D"/>
    <w:rsid w:val="0017485A"/>
    <w:rsid w:val="00174BD0"/>
    <w:rsid w:val="00174CFF"/>
    <w:rsid w:val="00174EB4"/>
    <w:rsid w:val="00175DFF"/>
    <w:rsid w:val="00176F03"/>
    <w:rsid w:val="0017783C"/>
    <w:rsid w:val="00177EFE"/>
    <w:rsid w:val="00180281"/>
    <w:rsid w:val="001813DB"/>
    <w:rsid w:val="00183153"/>
    <w:rsid w:val="001838F3"/>
    <w:rsid w:val="00184DF0"/>
    <w:rsid w:val="00185BD8"/>
    <w:rsid w:val="00185BE6"/>
    <w:rsid w:val="0018604F"/>
    <w:rsid w:val="00187781"/>
    <w:rsid w:val="00187ABE"/>
    <w:rsid w:val="00187B28"/>
    <w:rsid w:val="001925BB"/>
    <w:rsid w:val="0019308C"/>
    <w:rsid w:val="00193C84"/>
    <w:rsid w:val="0019414F"/>
    <w:rsid w:val="00194203"/>
    <w:rsid w:val="00194558"/>
    <w:rsid w:val="0019519C"/>
    <w:rsid w:val="0019573F"/>
    <w:rsid w:val="00196E3D"/>
    <w:rsid w:val="00197102"/>
    <w:rsid w:val="001A0092"/>
    <w:rsid w:val="001A6209"/>
    <w:rsid w:val="001A6863"/>
    <w:rsid w:val="001A7593"/>
    <w:rsid w:val="001A7B9E"/>
    <w:rsid w:val="001A7CF0"/>
    <w:rsid w:val="001B02B0"/>
    <w:rsid w:val="001B05B2"/>
    <w:rsid w:val="001B0FAB"/>
    <w:rsid w:val="001B3C57"/>
    <w:rsid w:val="001B3EF6"/>
    <w:rsid w:val="001B557D"/>
    <w:rsid w:val="001B7ACD"/>
    <w:rsid w:val="001C10AA"/>
    <w:rsid w:val="001C25D8"/>
    <w:rsid w:val="001C27E3"/>
    <w:rsid w:val="001C2839"/>
    <w:rsid w:val="001C289C"/>
    <w:rsid w:val="001C2F27"/>
    <w:rsid w:val="001C37F4"/>
    <w:rsid w:val="001C3B2F"/>
    <w:rsid w:val="001C4B63"/>
    <w:rsid w:val="001C527A"/>
    <w:rsid w:val="001D06A2"/>
    <w:rsid w:val="001D09EB"/>
    <w:rsid w:val="001D2D8B"/>
    <w:rsid w:val="001D352E"/>
    <w:rsid w:val="001D3671"/>
    <w:rsid w:val="001D3707"/>
    <w:rsid w:val="001D3B0D"/>
    <w:rsid w:val="001D4B8A"/>
    <w:rsid w:val="001D4D5D"/>
    <w:rsid w:val="001D4E1D"/>
    <w:rsid w:val="001D6407"/>
    <w:rsid w:val="001E0372"/>
    <w:rsid w:val="001E118F"/>
    <w:rsid w:val="001E13A3"/>
    <w:rsid w:val="001E16FA"/>
    <w:rsid w:val="001E2BFE"/>
    <w:rsid w:val="001E3BB3"/>
    <w:rsid w:val="001E556E"/>
    <w:rsid w:val="001E6707"/>
    <w:rsid w:val="001E6CFB"/>
    <w:rsid w:val="001E6ECE"/>
    <w:rsid w:val="001E74AD"/>
    <w:rsid w:val="001F08F3"/>
    <w:rsid w:val="001F09C7"/>
    <w:rsid w:val="001F0E3C"/>
    <w:rsid w:val="001F14E0"/>
    <w:rsid w:val="001F151E"/>
    <w:rsid w:val="001F24C1"/>
    <w:rsid w:val="001F2910"/>
    <w:rsid w:val="001F5818"/>
    <w:rsid w:val="001F5B03"/>
    <w:rsid w:val="001F5B13"/>
    <w:rsid w:val="001F7F29"/>
    <w:rsid w:val="002013AA"/>
    <w:rsid w:val="0020235D"/>
    <w:rsid w:val="002025FD"/>
    <w:rsid w:val="00202AFD"/>
    <w:rsid w:val="00204984"/>
    <w:rsid w:val="00205633"/>
    <w:rsid w:val="00205CD1"/>
    <w:rsid w:val="00206AD8"/>
    <w:rsid w:val="00206CC4"/>
    <w:rsid w:val="00207213"/>
    <w:rsid w:val="002077C1"/>
    <w:rsid w:val="002109B4"/>
    <w:rsid w:val="002109F8"/>
    <w:rsid w:val="00211257"/>
    <w:rsid w:val="0021185C"/>
    <w:rsid w:val="00214C6E"/>
    <w:rsid w:val="0021593E"/>
    <w:rsid w:val="00216A5A"/>
    <w:rsid w:val="00220CF4"/>
    <w:rsid w:val="00222089"/>
    <w:rsid w:val="00224538"/>
    <w:rsid w:val="00225A0D"/>
    <w:rsid w:val="002266B8"/>
    <w:rsid w:val="00230F4F"/>
    <w:rsid w:val="0023185D"/>
    <w:rsid w:val="002318A9"/>
    <w:rsid w:val="00232BC8"/>
    <w:rsid w:val="00233A2D"/>
    <w:rsid w:val="00234203"/>
    <w:rsid w:val="0023474B"/>
    <w:rsid w:val="002360F2"/>
    <w:rsid w:val="00236203"/>
    <w:rsid w:val="00236475"/>
    <w:rsid w:val="00237DEF"/>
    <w:rsid w:val="00241107"/>
    <w:rsid w:val="00242561"/>
    <w:rsid w:val="00242659"/>
    <w:rsid w:val="002427F5"/>
    <w:rsid w:val="00242C14"/>
    <w:rsid w:val="002448FF"/>
    <w:rsid w:val="00244F1C"/>
    <w:rsid w:val="0024524B"/>
    <w:rsid w:val="0024603F"/>
    <w:rsid w:val="00247EC4"/>
    <w:rsid w:val="00250670"/>
    <w:rsid w:val="00250DFC"/>
    <w:rsid w:val="002518E2"/>
    <w:rsid w:val="00252A16"/>
    <w:rsid w:val="00253E8E"/>
    <w:rsid w:val="00254FB9"/>
    <w:rsid w:val="002559F6"/>
    <w:rsid w:val="00255E22"/>
    <w:rsid w:val="0025651F"/>
    <w:rsid w:val="00257630"/>
    <w:rsid w:val="002578AC"/>
    <w:rsid w:val="002611DE"/>
    <w:rsid w:val="00261312"/>
    <w:rsid w:val="00262536"/>
    <w:rsid w:val="00263277"/>
    <w:rsid w:val="002634FE"/>
    <w:rsid w:val="00264AB0"/>
    <w:rsid w:val="002653B2"/>
    <w:rsid w:val="00266B74"/>
    <w:rsid w:val="002679AF"/>
    <w:rsid w:val="00270542"/>
    <w:rsid w:val="0027099C"/>
    <w:rsid w:val="00271362"/>
    <w:rsid w:val="0027176A"/>
    <w:rsid w:val="0027337E"/>
    <w:rsid w:val="00273764"/>
    <w:rsid w:val="002737C9"/>
    <w:rsid w:val="002737F7"/>
    <w:rsid w:val="00273AC6"/>
    <w:rsid w:val="00274AEE"/>
    <w:rsid w:val="00275412"/>
    <w:rsid w:val="002767A9"/>
    <w:rsid w:val="00276C2E"/>
    <w:rsid w:val="0027709E"/>
    <w:rsid w:val="002803A7"/>
    <w:rsid w:val="002805D8"/>
    <w:rsid w:val="00280941"/>
    <w:rsid w:val="00282BE8"/>
    <w:rsid w:val="00282C2D"/>
    <w:rsid w:val="00283A40"/>
    <w:rsid w:val="00283BDD"/>
    <w:rsid w:val="00283C8C"/>
    <w:rsid w:val="00283CF9"/>
    <w:rsid w:val="002850C1"/>
    <w:rsid w:val="00285A6D"/>
    <w:rsid w:val="00286546"/>
    <w:rsid w:val="002872BA"/>
    <w:rsid w:val="0028733E"/>
    <w:rsid w:val="00287562"/>
    <w:rsid w:val="00291FCB"/>
    <w:rsid w:val="00292A94"/>
    <w:rsid w:val="00292D71"/>
    <w:rsid w:val="00293908"/>
    <w:rsid w:val="00293C38"/>
    <w:rsid w:val="00293D4D"/>
    <w:rsid w:val="00294D2C"/>
    <w:rsid w:val="00295405"/>
    <w:rsid w:val="00295E7A"/>
    <w:rsid w:val="002A1DE3"/>
    <w:rsid w:val="002A30A1"/>
    <w:rsid w:val="002A404C"/>
    <w:rsid w:val="002A46A0"/>
    <w:rsid w:val="002A4EA5"/>
    <w:rsid w:val="002A58DA"/>
    <w:rsid w:val="002A599A"/>
    <w:rsid w:val="002A5FF5"/>
    <w:rsid w:val="002A686F"/>
    <w:rsid w:val="002A7931"/>
    <w:rsid w:val="002B14E5"/>
    <w:rsid w:val="002B2A70"/>
    <w:rsid w:val="002B4CE4"/>
    <w:rsid w:val="002C09ED"/>
    <w:rsid w:val="002C0D4F"/>
    <w:rsid w:val="002C14D4"/>
    <w:rsid w:val="002C1F6F"/>
    <w:rsid w:val="002C3156"/>
    <w:rsid w:val="002C3C1B"/>
    <w:rsid w:val="002C4028"/>
    <w:rsid w:val="002C4A79"/>
    <w:rsid w:val="002C50EF"/>
    <w:rsid w:val="002C589A"/>
    <w:rsid w:val="002C6672"/>
    <w:rsid w:val="002C79B4"/>
    <w:rsid w:val="002C7E7D"/>
    <w:rsid w:val="002C7EEA"/>
    <w:rsid w:val="002D1E3C"/>
    <w:rsid w:val="002D2A65"/>
    <w:rsid w:val="002D2AE1"/>
    <w:rsid w:val="002D2D22"/>
    <w:rsid w:val="002D3C41"/>
    <w:rsid w:val="002D5A5A"/>
    <w:rsid w:val="002D620C"/>
    <w:rsid w:val="002D7B65"/>
    <w:rsid w:val="002D7E9B"/>
    <w:rsid w:val="002E19A5"/>
    <w:rsid w:val="002E2213"/>
    <w:rsid w:val="002E2311"/>
    <w:rsid w:val="002E4AD9"/>
    <w:rsid w:val="002E57CF"/>
    <w:rsid w:val="002E625A"/>
    <w:rsid w:val="002F005F"/>
    <w:rsid w:val="002F0765"/>
    <w:rsid w:val="002F0A3F"/>
    <w:rsid w:val="002F152B"/>
    <w:rsid w:val="002F222E"/>
    <w:rsid w:val="002F2B49"/>
    <w:rsid w:val="002F31A7"/>
    <w:rsid w:val="002F6A4B"/>
    <w:rsid w:val="002F70F2"/>
    <w:rsid w:val="002F71E8"/>
    <w:rsid w:val="00300E2F"/>
    <w:rsid w:val="00301194"/>
    <w:rsid w:val="00301270"/>
    <w:rsid w:val="003023F9"/>
    <w:rsid w:val="003026D2"/>
    <w:rsid w:val="00302D4A"/>
    <w:rsid w:val="0030332C"/>
    <w:rsid w:val="00303362"/>
    <w:rsid w:val="00303AA8"/>
    <w:rsid w:val="003041A7"/>
    <w:rsid w:val="00310E76"/>
    <w:rsid w:val="00312C18"/>
    <w:rsid w:val="003141BC"/>
    <w:rsid w:val="0031428D"/>
    <w:rsid w:val="00314377"/>
    <w:rsid w:val="00314E48"/>
    <w:rsid w:val="00316021"/>
    <w:rsid w:val="0031648D"/>
    <w:rsid w:val="00316643"/>
    <w:rsid w:val="00317122"/>
    <w:rsid w:val="003171CF"/>
    <w:rsid w:val="00320EA1"/>
    <w:rsid w:val="00321858"/>
    <w:rsid w:val="00321FE7"/>
    <w:rsid w:val="00322256"/>
    <w:rsid w:val="0032251A"/>
    <w:rsid w:val="003230EB"/>
    <w:rsid w:val="00325117"/>
    <w:rsid w:val="003275E8"/>
    <w:rsid w:val="00331062"/>
    <w:rsid w:val="00331629"/>
    <w:rsid w:val="00333127"/>
    <w:rsid w:val="0033367E"/>
    <w:rsid w:val="00334BE2"/>
    <w:rsid w:val="00334DF0"/>
    <w:rsid w:val="0033549A"/>
    <w:rsid w:val="0033572E"/>
    <w:rsid w:val="00335C70"/>
    <w:rsid w:val="003438B6"/>
    <w:rsid w:val="003446AD"/>
    <w:rsid w:val="003451C8"/>
    <w:rsid w:val="00345BB4"/>
    <w:rsid w:val="00346EA6"/>
    <w:rsid w:val="003471B3"/>
    <w:rsid w:val="003476E8"/>
    <w:rsid w:val="00347EAF"/>
    <w:rsid w:val="00347F31"/>
    <w:rsid w:val="00350247"/>
    <w:rsid w:val="00350D95"/>
    <w:rsid w:val="00352854"/>
    <w:rsid w:val="00352F60"/>
    <w:rsid w:val="0035359A"/>
    <w:rsid w:val="00353B9D"/>
    <w:rsid w:val="0035443A"/>
    <w:rsid w:val="00354C56"/>
    <w:rsid w:val="003555B4"/>
    <w:rsid w:val="00356A16"/>
    <w:rsid w:val="00357D8E"/>
    <w:rsid w:val="003602EA"/>
    <w:rsid w:val="00361309"/>
    <w:rsid w:val="00361402"/>
    <w:rsid w:val="0036301B"/>
    <w:rsid w:val="00363743"/>
    <w:rsid w:val="00363A59"/>
    <w:rsid w:val="003655DF"/>
    <w:rsid w:val="00365CFD"/>
    <w:rsid w:val="0036624F"/>
    <w:rsid w:val="00366728"/>
    <w:rsid w:val="00366DA4"/>
    <w:rsid w:val="003677C8"/>
    <w:rsid w:val="00371B54"/>
    <w:rsid w:val="00372110"/>
    <w:rsid w:val="00372B97"/>
    <w:rsid w:val="003741F0"/>
    <w:rsid w:val="00374AE2"/>
    <w:rsid w:val="00376047"/>
    <w:rsid w:val="00376BDE"/>
    <w:rsid w:val="00380EA6"/>
    <w:rsid w:val="00382049"/>
    <w:rsid w:val="00382702"/>
    <w:rsid w:val="00382A9B"/>
    <w:rsid w:val="00384711"/>
    <w:rsid w:val="00384752"/>
    <w:rsid w:val="0038487D"/>
    <w:rsid w:val="00385FAE"/>
    <w:rsid w:val="00387DCD"/>
    <w:rsid w:val="00390B32"/>
    <w:rsid w:val="00391586"/>
    <w:rsid w:val="003920D4"/>
    <w:rsid w:val="003933CD"/>
    <w:rsid w:val="00393737"/>
    <w:rsid w:val="003938C3"/>
    <w:rsid w:val="00395C99"/>
    <w:rsid w:val="00397779"/>
    <w:rsid w:val="003A0126"/>
    <w:rsid w:val="003A0C40"/>
    <w:rsid w:val="003A17FB"/>
    <w:rsid w:val="003A1AAC"/>
    <w:rsid w:val="003A2030"/>
    <w:rsid w:val="003A27D0"/>
    <w:rsid w:val="003A3CF3"/>
    <w:rsid w:val="003A4556"/>
    <w:rsid w:val="003A509B"/>
    <w:rsid w:val="003A682F"/>
    <w:rsid w:val="003B3911"/>
    <w:rsid w:val="003B3E2B"/>
    <w:rsid w:val="003B3E89"/>
    <w:rsid w:val="003B490F"/>
    <w:rsid w:val="003B5472"/>
    <w:rsid w:val="003B7DE6"/>
    <w:rsid w:val="003C1CB4"/>
    <w:rsid w:val="003C49B5"/>
    <w:rsid w:val="003C4C0D"/>
    <w:rsid w:val="003C590B"/>
    <w:rsid w:val="003C7373"/>
    <w:rsid w:val="003C7604"/>
    <w:rsid w:val="003D08E3"/>
    <w:rsid w:val="003D0902"/>
    <w:rsid w:val="003D1E84"/>
    <w:rsid w:val="003D223E"/>
    <w:rsid w:val="003D2668"/>
    <w:rsid w:val="003D279A"/>
    <w:rsid w:val="003D2D52"/>
    <w:rsid w:val="003D2D62"/>
    <w:rsid w:val="003D4A6F"/>
    <w:rsid w:val="003D53E5"/>
    <w:rsid w:val="003D60C3"/>
    <w:rsid w:val="003D6FD5"/>
    <w:rsid w:val="003D70C3"/>
    <w:rsid w:val="003D77C2"/>
    <w:rsid w:val="003E045D"/>
    <w:rsid w:val="003E0CD8"/>
    <w:rsid w:val="003E1C16"/>
    <w:rsid w:val="003E2AF0"/>
    <w:rsid w:val="003E7025"/>
    <w:rsid w:val="003E73A8"/>
    <w:rsid w:val="003E7F6C"/>
    <w:rsid w:val="003F0806"/>
    <w:rsid w:val="003F11BE"/>
    <w:rsid w:val="003F1EE0"/>
    <w:rsid w:val="003F29DF"/>
    <w:rsid w:val="003F40FD"/>
    <w:rsid w:val="003F56B8"/>
    <w:rsid w:val="003F703C"/>
    <w:rsid w:val="003F7958"/>
    <w:rsid w:val="0040138A"/>
    <w:rsid w:val="004013DA"/>
    <w:rsid w:val="00401844"/>
    <w:rsid w:val="00401A97"/>
    <w:rsid w:val="00401B6C"/>
    <w:rsid w:val="004023F8"/>
    <w:rsid w:val="004026CA"/>
    <w:rsid w:val="004027B3"/>
    <w:rsid w:val="00402A89"/>
    <w:rsid w:val="00403BA0"/>
    <w:rsid w:val="00405251"/>
    <w:rsid w:val="00406A08"/>
    <w:rsid w:val="00406B9A"/>
    <w:rsid w:val="00407F4C"/>
    <w:rsid w:val="0041119B"/>
    <w:rsid w:val="0041150D"/>
    <w:rsid w:val="00411A41"/>
    <w:rsid w:val="00411A4E"/>
    <w:rsid w:val="00411BBF"/>
    <w:rsid w:val="00411D57"/>
    <w:rsid w:val="00413997"/>
    <w:rsid w:val="00414E5F"/>
    <w:rsid w:val="0041588E"/>
    <w:rsid w:val="0041607F"/>
    <w:rsid w:val="00417106"/>
    <w:rsid w:val="00417C23"/>
    <w:rsid w:val="00417CB5"/>
    <w:rsid w:val="004203A6"/>
    <w:rsid w:val="00420406"/>
    <w:rsid w:val="00421C2D"/>
    <w:rsid w:val="00421ED2"/>
    <w:rsid w:val="0042218B"/>
    <w:rsid w:val="004233A2"/>
    <w:rsid w:val="00423E5A"/>
    <w:rsid w:val="00425C84"/>
    <w:rsid w:val="00426115"/>
    <w:rsid w:val="004278EF"/>
    <w:rsid w:val="00430E18"/>
    <w:rsid w:val="00432F19"/>
    <w:rsid w:val="00433104"/>
    <w:rsid w:val="00433AF5"/>
    <w:rsid w:val="00433C58"/>
    <w:rsid w:val="00434D0C"/>
    <w:rsid w:val="00435068"/>
    <w:rsid w:val="004352B1"/>
    <w:rsid w:val="00437B80"/>
    <w:rsid w:val="00440241"/>
    <w:rsid w:val="0044262C"/>
    <w:rsid w:val="00442B8D"/>
    <w:rsid w:val="004431A5"/>
    <w:rsid w:val="00443A86"/>
    <w:rsid w:val="004448B3"/>
    <w:rsid w:val="00444DED"/>
    <w:rsid w:val="0044680E"/>
    <w:rsid w:val="00450A98"/>
    <w:rsid w:val="00452B27"/>
    <w:rsid w:val="00452E15"/>
    <w:rsid w:val="00452F26"/>
    <w:rsid w:val="00454253"/>
    <w:rsid w:val="00455383"/>
    <w:rsid w:val="004553F4"/>
    <w:rsid w:val="00456298"/>
    <w:rsid w:val="0046086F"/>
    <w:rsid w:val="00461AFC"/>
    <w:rsid w:val="00461C66"/>
    <w:rsid w:val="0046238D"/>
    <w:rsid w:val="004639EB"/>
    <w:rsid w:val="004655C5"/>
    <w:rsid w:val="0046640E"/>
    <w:rsid w:val="0046705E"/>
    <w:rsid w:val="00474142"/>
    <w:rsid w:val="00474149"/>
    <w:rsid w:val="00474C2D"/>
    <w:rsid w:val="004753DA"/>
    <w:rsid w:val="004765A7"/>
    <w:rsid w:val="00476B2C"/>
    <w:rsid w:val="0047708F"/>
    <w:rsid w:val="00477891"/>
    <w:rsid w:val="00477DAE"/>
    <w:rsid w:val="0048002C"/>
    <w:rsid w:val="00480B90"/>
    <w:rsid w:val="00480BA7"/>
    <w:rsid w:val="00481945"/>
    <w:rsid w:val="00482846"/>
    <w:rsid w:val="004832AB"/>
    <w:rsid w:val="004842DA"/>
    <w:rsid w:val="00484400"/>
    <w:rsid w:val="00485188"/>
    <w:rsid w:val="00486168"/>
    <w:rsid w:val="004865CB"/>
    <w:rsid w:val="00490D78"/>
    <w:rsid w:val="00491B33"/>
    <w:rsid w:val="00491DFC"/>
    <w:rsid w:val="0049209D"/>
    <w:rsid w:val="0049215D"/>
    <w:rsid w:val="0049238F"/>
    <w:rsid w:val="00494D80"/>
    <w:rsid w:val="004956BC"/>
    <w:rsid w:val="00495C26"/>
    <w:rsid w:val="004964C5"/>
    <w:rsid w:val="00497A05"/>
    <w:rsid w:val="00497D37"/>
    <w:rsid w:val="004A04FB"/>
    <w:rsid w:val="004A0527"/>
    <w:rsid w:val="004A0694"/>
    <w:rsid w:val="004A08B9"/>
    <w:rsid w:val="004A0B2D"/>
    <w:rsid w:val="004A1F10"/>
    <w:rsid w:val="004A1F63"/>
    <w:rsid w:val="004A2672"/>
    <w:rsid w:val="004A31FA"/>
    <w:rsid w:val="004A32A4"/>
    <w:rsid w:val="004A4D08"/>
    <w:rsid w:val="004A57BD"/>
    <w:rsid w:val="004A653C"/>
    <w:rsid w:val="004A709A"/>
    <w:rsid w:val="004A70CD"/>
    <w:rsid w:val="004A7198"/>
    <w:rsid w:val="004A7E6A"/>
    <w:rsid w:val="004A7ED3"/>
    <w:rsid w:val="004B10C8"/>
    <w:rsid w:val="004B305A"/>
    <w:rsid w:val="004B3284"/>
    <w:rsid w:val="004B34F4"/>
    <w:rsid w:val="004B37EC"/>
    <w:rsid w:val="004B468A"/>
    <w:rsid w:val="004B4743"/>
    <w:rsid w:val="004B49D5"/>
    <w:rsid w:val="004B4F83"/>
    <w:rsid w:val="004B5F8E"/>
    <w:rsid w:val="004B65F3"/>
    <w:rsid w:val="004B6758"/>
    <w:rsid w:val="004B6C8D"/>
    <w:rsid w:val="004B795A"/>
    <w:rsid w:val="004B7E0B"/>
    <w:rsid w:val="004C1C50"/>
    <w:rsid w:val="004C1F65"/>
    <w:rsid w:val="004C2094"/>
    <w:rsid w:val="004C254A"/>
    <w:rsid w:val="004C27D9"/>
    <w:rsid w:val="004C2A54"/>
    <w:rsid w:val="004C3F32"/>
    <w:rsid w:val="004C4F21"/>
    <w:rsid w:val="004C526F"/>
    <w:rsid w:val="004C59CA"/>
    <w:rsid w:val="004C679E"/>
    <w:rsid w:val="004C69B8"/>
    <w:rsid w:val="004C6C61"/>
    <w:rsid w:val="004D03DC"/>
    <w:rsid w:val="004D0E4C"/>
    <w:rsid w:val="004D149F"/>
    <w:rsid w:val="004D1DE6"/>
    <w:rsid w:val="004D22C9"/>
    <w:rsid w:val="004D281D"/>
    <w:rsid w:val="004D2D9C"/>
    <w:rsid w:val="004D4C81"/>
    <w:rsid w:val="004D5C3E"/>
    <w:rsid w:val="004D6B40"/>
    <w:rsid w:val="004D6D28"/>
    <w:rsid w:val="004D6DE9"/>
    <w:rsid w:val="004E0A3C"/>
    <w:rsid w:val="004E1E21"/>
    <w:rsid w:val="004E4CBC"/>
    <w:rsid w:val="004E5CA8"/>
    <w:rsid w:val="004E63E3"/>
    <w:rsid w:val="004E68F6"/>
    <w:rsid w:val="004F09F1"/>
    <w:rsid w:val="004F1ECC"/>
    <w:rsid w:val="004F2C5B"/>
    <w:rsid w:val="004F2D8C"/>
    <w:rsid w:val="004F344A"/>
    <w:rsid w:val="004F3CAD"/>
    <w:rsid w:val="004F3DEE"/>
    <w:rsid w:val="004F4796"/>
    <w:rsid w:val="004F5053"/>
    <w:rsid w:val="004F536F"/>
    <w:rsid w:val="004F6A59"/>
    <w:rsid w:val="004F6C8F"/>
    <w:rsid w:val="00500601"/>
    <w:rsid w:val="00500706"/>
    <w:rsid w:val="00501110"/>
    <w:rsid w:val="00501D76"/>
    <w:rsid w:val="00502005"/>
    <w:rsid w:val="00502736"/>
    <w:rsid w:val="00502D96"/>
    <w:rsid w:val="00503743"/>
    <w:rsid w:val="00505D8D"/>
    <w:rsid w:val="005070A3"/>
    <w:rsid w:val="00507ECF"/>
    <w:rsid w:val="00514795"/>
    <w:rsid w:val="005151F8"/>
    <w:rsid w:val="005174A7"/>
    <w:rsid w:val="00517565"/>
    <w:rsid w:val="00517946"/>
    <w:rsid w:val="00517E6C"/>
    <w:rsid w:val="005205D6"/>
    <w:rsid w:val="00521541"/>
    <w:rsid w:val="00522355"/>
    <w:rsid w:val="00525168"/>
    <w:rsid w:val="00525BBC"/>
    <w:rsid w:val="00527037"/>
    <w:rsid w:val="00527B06"/>
    <w:rsid w:val="00530961"/>
    <w:rsid w:val="0053099C"/>
    <w:rsid w:val="005315E1"/>
    <w:rsid w:val="00532943"/>
    <w:rsid w:val="00532FCC"/>
    <w:rsid w:val="005338E1"/>
    <w:rsid w:val="00533D02"/>
    <w:rsid w:val="00534B79"/>
    <w:rsid w:val="0053577B"/>
    <w:rsid w:val="00535E5C"/>
    <w:rsid w:val="005402D8"/>
    <w:rsid w:val="00542380"/>
    <w:rsid w:val="00542EFB"/>
    <w:rsid w:val="00543D90"/>
    <w:rsid w:val="005441F2"/>
    <w:rsid w:val="00544911"/>
    <w:rsid w:val="00545C2F"/>
    <w:rsid w:val="005463A8"/>
    <w:rsid w:val="00546CCA"/>
    <w:rsid w:val="00547383"/>
    <w:rsid w:val="0055060E"/>
    <w:rsid w:val="00550691"/>
    <w:rsid w:val="00550EA6"/>
    <w:rsid w:val="005514ED"/>
    <w:rsid w:val="00551E19"/>
    <w:rsid w:val="0055225C"/>
    <w:rsid w:val="00552799"/>
    <w:rsid w:val="00552CEA"/>
    <w:rsid w:val="005543B9"/>
    <w:rsid w:val="00554C4A"/>
    <w:rsid w:val="00554E9D"/>
    <w:rsid w:val="005560D3"/>
    <w:rsid w:val="00556ED2"/>
    <w:rsid w:val="0055717B"/>
    <w:rsid w:val="00557A16"/>
    <w:rsid w:val="00557D6B"/>
    <w:rsid w:val="00557FB6"/>
    <w:rsid w:val="00560156"/>
    <w:rsid w:val="005611D5"/>
    <w:rsid w:val="00561A15"/>
    <w:rsid w:val="00563CA3"/>
    <w:rsid w:val="005645F5"/>
    <w:rsid w:val="00565F25"/>
    <w:rsid w:val="00566CD5"/>
    <w:rsid w:val="005700ED"/>
    <w:rsid w:val="005701CA"/>
    <w:rsid w:val="00571CE4"/>
    <w:rsid w:val="005724DA"/>
    <w:rsid w:val="005725B9"/>
    <w:rsid w:val="005737E9"/>
    <w:rsid w:val="00573F5F"/>
    <w:rsid w:val="00574EDA"/>
    <w:rsid w:val="0057539E"/>
    <w:rsid w:val="0057567A"/>
    <w:rsid w:val="005807D6"/>
    <w:rsid w:val="00582A13"/>
    <w:rsid w:val="0058330C"/>
    <w:rsid w:val="00584914"/>
    <w:rsid w:val="005851F9"/>
    <w:rsid w:val="005867DA"/>
    <w:rsid w:val="00590118"/>
    <w:rsid w:val="005905CC"/>
    <w:rsid w:val="005923F2"/>
    <w:rsid w:val="005941AB"/>
    <w:rsid w:val="00594D1E"/>
    <w:rsid w:val="00595E1E"/>
    <w:rsid w:val="005A06E4"/>
    <w:rsid w:val="005A1684"/>
    <w:rsid w:val="005A26E5"/>
    <w:rsid w:val="005A2FC1"/>
    <w:rsid w:val="005A30E6"/>
    <w:rsid w:val="005A325A"/>
    <w:rsid w:val="005A407B"/>
    <w:rsid w:val="005A47EE"/>
    <w:rsid w:val="005A492B"/>
    <w:rsid w:val="005A4ED1"/>
    <w:rsid w:val="005A5379"/>
    <w:rsid w:val="005A59DE"/>
    <w:rsid w:val="005A70EF"/>
    <w:rsid w:val="005A72FA"/>
    <w:rsid w:val="005A7A14"/>
    <w:rsid w:val="005B1645"/>
    <w:rsid w:val="005B3F6E"/>
    <w:rsid w:val="005B4053"/>
    <w:rsid w:val="005B4485"/>
    <w:rsid w:val="005B5B81"/>
    <w:rsid w:val="005B5C09"/>
    <w:rsid w:val="005B6732"/>
    <w:rsid w:val="005B6ABB"/>
    <w:rsid w:val="005B6C56"/>
    <w:rsid w:val="005B786B"/>
    <w:rsid w:val="005B78D6"/>
    <w:rsid w:val="005B7BE7"/>
    <w:rsid w:val="005C0226"/>
    <w:rsid w:val="005C13C1"/>
    <w:rsid w:val="005C28C0"/>
    <w:rsid w:val="005C32A8"/>
    <w:rsid w:val="005C733A"/>
    <w:rsid w:val="005C7495"/>
    <w:rsid w:val="005C78AF"/>
    <w:rsid w:val="005D1DC3"/>
    <w:rsid w:val="005D2A18"/>
    <w:rsid w:val="005D3819"/>
    <w:rsid w:val="005D4857"/>
    <w:rsid w:val="005D5603"/>
    <w:rsid w:val="005D6B7A"/>
    <w:rsid w:val="005D7031"/>
    <w:rsid w:val="005D7575"/>
    <w:rsid w:val="005E008B"/>
    <w:rsid w:val="005E1CE3"/>
    <w:rsid w:val="005E1FCB"/>
    <w:rsid w:val="005E255A"/>
    <w:rsid w:val="005E2634"/>
    <w:rsid w:val="005E29B6"/>
    <w:rsid w:val="005E36E0"/>
    <w:rsid w:val="005E38F5"/>
    <w:rsid w:val="005E3FCE"/>
    <w:rsid w:val="005E5B17"/>
    <w:rsid w:val="005E64CC"/>
    <w:rsid w:val="005E657C"/>
    <w:rsid w:val="005F038A"/>
    <w:rsid w:val="005F06C9"/>
    <w:rsid w:val="005F157A"/>
    <w:rsid w:val="005F1E20"/>
    <w:rsid w:val="005F2234"/>
    <w:rsid w:val="005F2251"/>
    <w:rsid w:val="005F2B39"/>
    <w:rsid w:val="005F36BF"/>
    <w:rsid w:val="005F37CE"/>
    <w:rsid w:val="005F3ABB"/>
    <w:rsid w:val="005F4F0D"/>
    <w:rsid w:val="005F52A2"/>
    <w:rsid w:val="005F5A52"/>
    <w:rsid w:val="005F64F5"/>
    <w:rsid w:val="005F7383"/>
    <w:rsid w:val="005F748F"/>
    <w:rsid w:val="006005DC"/>
    <w:rsid w:val="00601B7F"/>
    <w:rsid w:val="00603D4E"/>
    <w:rsid w:val="006049B2"/>
    <w:rsid w:val="006049D8"/>
    <w:rsid w:val="00607B57"/>
    <w:rsid w:val="00610DFF"/>
    <w:rsid w:val="0061197A"/>
    <w:rsid w:val="006119A7"/>
    <w:rsid w:val="00613B5D"/>
    <w:rsid w:val="00614AF3"/>
    <w:rsid w:val="00614F59"/>
    <w:rsid w:val="00615505"/>
    <w:rsid w:val="00615692"/>
    <w:rsid w:val="006179F3"/>
    <w:rsid w:val="006207FA"/>
    <w:rsid w:val="00622541"/>
    <w:rsid w:val="00622E3A"/>
    <w:rsid w:val="00623075"/>
    <w:rsid w:val="006245A8"/>
    <w:rsid w:val="006257A7"/>
    <w:rsid w:val="00625AA5"/>
    <w:rsid w:val="00625DB3"/>
    <w:rsid w:val="006263AA"/>
    <w:rsid w:val="006279EC"/>
    <w:rsid w:val="0063291F"/>
    <w:rsid w:val="00633D99"/>
    <w:rsid w:val="00634C20"/>
    <w:rsid w:val="00640DF7"/>
    <w:rsid w:val="00641E20"/>
    <w:rsid w:val="006427DB"/>
    <w:rsid w:val="00643E2E"/>
    <w:rsid w:val="006440AF"/>
    <w:rsid w:val="006442D0"/>
    <w:rsid w:val="006464B7"/>
    <w:rsid w:val="00646581"/>
    <w:rsid w:val="006468A5"/>
    <w:rsid w:val="006469F3"/>
    <w:rsid w:val="00647531"/>
    <w:rsid w:val="0065009A"/>
    <w:rsid w:val="006502C9"/>
    <w:rsid w:val="00653FB7"/>
    <w:rsid w:val="00654454"/>
    <w:rsid w:val="006548B9"/>
    <w:rsid w:val="006548D5"/>
    <w:rsid w:val="006563B5"/>
    <w:rsid w:val="006578D6"/>
    <w:rsid w:val="0066032E"/>
    <w:rsid w:val="00660AA1"/>
    <w:rsid w:val="00660C46"/>
    <w:rsid w:val="00660ECE"/>
    <w:rsid w:val="006614BC"/>
    <w:rsid w:val="00662468"/>
    <w:rsid w:val="0066288C"/>
    <w:rsid w:val="0066307A"/>
    <w:rsid w:val="00663FB2"/>
    <w:rsid w:val="00664F1E"/>
    <w:rsid w:val="006658F4"/>
    <w:rsid w:val="006662B8"/>
    <w:rsid w:val="00666857"/>
    <w:rsid w:val="00666E51"/>
    <w:rsid w:val="0066793C"/>
    <w:rsid w:val="0066799D"/>
    <w:rsid w:val="00671627"/>
    <w:rsid w:val="00671D1C"/>
    <w:rsid w:val="00672CAC"/>
    <w:rsid w:val="00672E31"/>
    <w:rsid w:val="00673469"/>
    <w:rsid w:val="00674157"/>
    <w:rsid w:val="006751ED"/>
    <w:rsid w:val="006753BD"/>
    <w:rsid w:val="00675DC5"/>
    <w:rsid w:val="006767BE"/>
    <w:rsid w:val="006770B6"/>
    <w:rsid w:val="00680824"/>
    <w:rsid w:val="00680E22"/>
    <w:rsid w:val="0068148C"/>
    <w:rsid w:val="0068195B"/>
    <w:rsid w:val="006822C8"/>
    <w:rsid w:val="00682950"/>
    <w:rsid w:val="00682BD5"/>
    <w:rsid w:val="00682E1F"/>
    <w:rsid w:val="00682F9D"/>
    <w:rsid w:val="0068329D"/>
    <w:rsid w:val="00684179"/>
    <w:rsid w:val="006846AF"/>
    <w:rsid w:val="00684CAE"/>
    <w:rsid w:val="0068650F"/>
    <w:rsid w:val="00687CD0"/>
    <w:rsid w:val="006909C0"/>
    <w:rsid w:val="0069183F"/>
    <w:rsid w:val="0069277C"/>
    <w:rsid w:val="00692CFB"/>
    <w:rsid w:val="006933CC"/>
    <w:rsid w:val="0069395E"/>
    <w:rsid w:val="00694928"/>
    <w:rsid w:val="0069520E"/>
    <w:rsid w:val="0069555D"/>
    <w:rsid w:val="006957E2"/>
    <w:rsid w:val="00695CF7"/>
    <w:rsid w:val="00696FC5"/>
    <w:rsid w:val="00697BE4"/>
    <w:rsid w:val="006A14A4"/>
    <w:rsid w:val="006A1C7F"/>
    <w:rsid w:val="006A2688"/>
    <w:rsid w:val="006A3D38"/>
    <w:rsid w:val="006A4219"/>
    <w:rsid w:val="006A45E9"/>
    <w:rsid w:val="006A4644"/>
    <w:rsid w:val="006A66F9"/>
    <w:rsid w:val="006A71CB"/>
    <w:rsid w:val="006A765E"/>
    <w:rsid w:val="006A7D2B"/>
    <w:rsid w:val="006A7E72"/>
    <w:rsid w:val="006B0193"/>
    <w:rsid w:val="006B2397"/>
    <w:rsid w:val="006B29F7"/>
    <w:rsid w:val="006B4A2E"/>
    <w:rsid w:val="006B5076"/>
    <w:rsid w:val="006B5C8A"/>
    <w:rsid w:val="006B6DA9"/>
    <w:rsid w:val="006B7949"/>
    <w:rsid w:val="006B7D02"/>
    <w:rsid w:val="006B7F14"/>
    <w:rsid w:val="006C069A"/>
    <w:rsid w:val="006C1982"/>
    <w:rsid w:val="006C29C1"/>
    <w:rsid w:val="006C5445"/>
    <w:rsid w:val="006C563E"/>
    <w:rsid w:val="006C596B"/>
    <w:rsid w:val="006C6F07"/>
    <w:rsid w:val="006C7587"/>
    <w:rsid w:val="006D084C"/>
    <w:rsid w:val="006D08F1"/>
    <w:rsid w:val="006D1605"/>
    <w:rsid w:val="006D1A89"/>
    <w:rsid w:val="006D2887"/>
    <w:rsid w:val="006D293A"/>
    <w:rsid w:val="006D2E18"/>
    <w:rsid w:val="006D356E"/>
    <w:rsid w:val="006D5E2E"/>
    <w:rsid w:val="006D6144"/>
    <w:rsid w:val="006D7474"/>
    <w:rsid w:val="006D78EF"/>
    <w:rsid w:val="006E0D07"/>
    <w:rsid w:val="006E35A2"/>
    <w:rsid w:val="006E4453"/>
    <w:rsid w:val="006E4BF4"/>
    <w:rsid w:val="006E62B5"/>
    <w:rsid w:val="006E7785"/>
    <w:rsid w:val="006F00AB"/>
    <w:rsid w:val="006F0889"/>
    <w:rsid w:val="006F0E91"/>
    <w:rsid w:val="006F2067"/>
    <w:rsid w:val="006F2EAB"/>
    <w:rsid w:val="006F43A8"/>
    <w:rsid w:val="006F4747"/>
    <w:rsid w:val="006F5765"/>
    <w:rsid w:val="006F60BE"/>
    <w:rsid w:val="00700004"/>
    <w:rsid w:val="007003FD"/>
    <w:rsid w:val="00701517"/>
    <w:rsid w:val="00702E26"/>
    <w:rsid w:val="00704209"/>
    <w:rsid w:val="0070492E"/>
    <w:rsid w:val="00704D21"/>
    <w:rsid w:val="00704E61"/>
    <w:rsid w:val="00705BC6"/>
    <w:rsid w:val="00705BDD"/>
    <w:rsid w:val="00705C58"/>
    <w:rsid w:val="007066C5"/>
    <w:rsid w:val="00706B26"/>
    <w:rsid w:val="00707695"/>
    <w:rsid w:val="00707F90"/>
    <w:rsid w:val="0071130D"/>
    <w:rsid w:val="00711FE3"/>
    <w:rsid w:val="00714300"/>
    <w:rsid w:val="00714A13"/>
    <w:rsid w:val="007158FE"/>
    <w:rsid w:val="0071681E"/>
    <w:rsid w:val="00716C85"/>
    <w:rsid w:val="0071723C"/>
    <w:rsid w:val="007214B3"/>
    <w:rsid w:val="007217B2"/>
    <w:rsid w:val="00721C18"/>
    <w:rsid w:val="00721E14"/>
    <w:rsid w:val="00721F16"/>
    <w:rsid w:val="007222CA"/>
    <w:rsid w:val="00722C9D"/>
    <w:rsid w:val="00725A5C"/>
    <w:rsid w:val="00725F8A"/>
    <w:rsid w:val="00725FF8"/>
    <w:rsid w:val="00726370"/>
    <w:rsid w:val="0072667B"/>
    <w:rsid w:val="00726A1B"/>
    <w:rsid w:val="007273F1"/>
    <w:rsid w:val="00727666"/>
    <w:rsid w:val="00730D6E"/>
    <w:rsid w:val="0073278B"/>
    <w:rsid w:val="00733513"/>
    <w:rsid w:val="00734BC2"/>
    <w:rsid w:val="00734FAB"/>
    <w:rsid w:val="0073503B"/>
    <w:rsid w:val="007354C2"/>
    <w:rsid w:val="00736186"/>
    <w:rsid w:val="007362F3"/>
    <w:rsid w:val="00736647"/>
    <w:rsid w:val="00736D65"/>
    <w:rsid w:val="00737A83"/>
    <w:rsid w:val="00740BDE"/>
    <w:rsid w:val="007411E2"/>
    <w:rsid w:val="0074256D"/>
    <w:rsid w:val="00743082"/>
    <w:rsid w:val="007431C9"/>
    <w:rsid w:val="00743C9B"/>
    <w:rsid w:val="00744D23"/>
    <w:rsid w:val="00745566"/>
    <w:rsid w:val="00745714"/>
    <w:rsid w:val="00746B75"/>
    <w:rsid w:val="0075136A"/>
    <w:rsid w:val="007528F6"/>
    <w:rsid w:val="0075604B"/>
    <w:rsid w:val="0075651C"/>
    <w:rsid w:val="007566A9"/>
    <w:rsid w:val="0075745D"/>
    <w:rsid w:val="00760672"/>
    <w:rsid w:val="00760BB9"/>
    <w:rsid w:val="007611F2"/>
    <w:rsid w:val="00761B21"/>
    <w:rsid w:val="0076455D"/>
    <w:rsid w:val="00764A90"/>
    <w:rsid w:val="00765C59"/>
    <w:rsid w:val="00766360"/>
    <w:rsid w:val="00766A1C"/>
    <w:rsid w:val="007703BB"/>
    <w:rsid w:val="00771656"/>
    <w:rsid w:val="007724B9"/>
    <w:rsid w:val="00772DFE"/>
    <w:rsid w:val="007755DD"/>
    <w:rsid w:val="00781DE0"/>
    <w:rsid w:val="00782798"/>
    <w:rsid w:val="00782A68"/>
    <w:rsid w:val="00783ACE"/>
    <w:rsid w:val="00783C70"/>
    <w:rsid w:val="007845BC"/>
    <w:rsid w:val="00784AA3"/>
    <w:rsid w:val="00784D57"/>
    <w:rsid w:val="00785531"/>
    <w:rsid w:val="007863CC"/>
    <w:rsid w:val="007879DD"/>
    <w:rsid w:val="00790306"/>
    <w:rsid w:val="00790AD0"/>
    <w:rsid w:val="007936C7"/>
    <w:rsid w:val="007952E1"/>
    <w:rsid w:val="0079775D"/>
    <w:rsid w:val="00797FED"/>
    <w:rsid w:val="007A24BB"/>
    <w:rsid w:val="007A2536"/>
    <w:rsid w:val="007A28A0"/>
    <w:rsid w:val="007A2A22"/>
    <w:rsid w:val="007A5822"/>
    <w:rsid w:val="007A5B54"/>
    <w:rsid w:val="007A62A6"/>
    <w:rsid w:val="007A65BC"/>
    <w:rsid w:val="007A671C"/>
    <w:rsid w:val="007A6894"/>
    <w:rsid w:val="007A6AC8"/>
    <w:rsid w:val="007A7CAC"/>
    <w:rsid w:val="007B1446"/>
    <w:rsid w:val="007B1B0F"/>
    <w:rsid w:val="007B200B"/>
    <w:rsid w:val="007B26F3"/>
    <w:rsid w:val="007B45C0"/>
    <w:rsid w:val="007B674A"/>
    <w:rsid w:val="007C04A0"/>
    <w:rsid w:val="007C0B5E"/>
    <w:rsid w:val="007C1A5C"/>
    <w:rsid w:val="007C2882"/>
    <w:rsid w:val="007C2DA5"/>
    <w:rsid w:val="007C374D"/>
    <w:rsid w:val="007C43B2"/>
    <w:rsid w:val="007C613D"/>
    <w:rsid w:val="007C7A14"/>
    <w:rsid w:val="007C7C0E"/>
    <w:rsid w:val="007D02C7"/>
    <w:rsid w:val="007D06E4"/>
    <w:rsid w:val="007D1420"/>
    <w:rsid w:val="007D189C"/>
    <w:rsid w:val="007D39BC"/>
    <w:rsid w:val="007D48E6"/>
    <w:rsid w:val="007D7301"/>
    <w:rsid w:val="007D7962"/>
    <w:rsid w:val="007E2DB8"/>
    <w:rsid w:val="007E43E7"/>
    <w:rsid w:val="007F1003"/>
    <w:rsid w:val="007F2722"/>
    <w:rsid w:val="007F278F"/>
    <w:rsid w:val="007F2CC8"/>
    <w:rsid w:val="007F324A"/>
    <w:rsid w:val="007F3BF7"/>
    <w:rsid w:val="007F4D36"/>
    <w:rsid w:val="007F5B1C"/>
    <w:rsid w:val="007F6758"/>
    <w:rsid w:val="007F7A3D"/>
    <w:rsid w:val="007F7F6D"/>
    <w:rsid w:val="008001C3"/>
    <w:rsid w:val="00801E40"/>
    <w:rsid w:val="00803D73"/>
    <w:rsid w:val="008041E9"/>
    <w:rsid w:val="00804B86"/>
    <w:rsid w:val="00805649"/>
    <w:rsid w:val="00805719"/>
    <w:rsid w:val="00806936"/>
    <w:rsid w:val="008071A0"/>
    <w:rsid w:val="00807776"/>
    <w:rsid w:val="00807974"/>
    <w:rsid w:val="0081036D"/>
    <w:rsid w:val="00810DFB"/>
    <w:rsid w:val="0081184A"/>
    <w:rsid w:val="00813997"/>
    <w:rsid w:val="0081449D"/>
    <w:rsid w:val="00815A92"/>
    <w:rsid w:val="00815B41"/>
    <w:rsid w:val="00815CF1"/>
    <w:rsid w:val="00816DFF"/>
    <w:rsid w:val="00816FAC"/>
    <w:rsid w:val="00817665"/>
    <w:rsid w:val="00817EE4"/>
    <w:rsid w:val="0082003D"/>
    <w:rsid w:val="0082108F"/>
    <w:rsid w:val="00821FCE"/>
    <w:rsid w:val="00822411"/>
    <w:rsid w:val="008237B1"/>
    <w:rsid w:val="00823A9B"/>
    <w:rsid w:val="00824B58"/>
    <w:rsid w:val="00826A6F"/>
    <w:rsid w:val="00827EC9"/>
    <w:rsid w:val="008316D4"/>
    <w:rsid w:val="0083198B"/>
    <w:rsid w:val="00832463"/>
    <w:rsid w:val="00832A18"/>
    <w:rsid w:val="00832D6B"/>
    <w:rsid w:val="00835332"/>
    <w:rsid w:val="008354BF"/>
    <w:rsid w:val="00835A59"/>
    <w:rsid w:val="00835FEC"/>
    <w:rsid w:val="00836F12"/>
    <w:rsid w:val="00836F74"/>
    <w:rsid w:val="00837A9A"/>
    <w:rsid w:val="00840188"/>
    <w:rsid w:val="00840681"/>
    <w:rsid w:val="00840E2D"/>
    <w:rsid w:val="00843207"/>
    <w:rsid w:val="00843DFE"/>
    <w:rsid w:val="00844ED0"/>
    <w:rsid w:val="00846579"/>
    <w:rsid w:val="00847E76"/>
    <w:rsid w:val="008524DD"/>
    <w:rsid w:val="00852649"/>
    <w:rsid w:val="00854F6A"/>
    <w:rsid w:val="0085634B"/>
    <w:rsid w:val="008565D4"/>
    <w:rsid w:val="0085715A"/>
    <w:rsid w:val="008601CF"/>
    <w:rsid w:val="00860D88"/>
    <w:rsid w:val="00861E6E"/>
    <w:rsid w:val="008632C4"/>
    <w:rsid w:val="00863CF2"/>
    <w:rsid w:val="00864A46"/>
    <w:rsid w:val="00864EB4"/>
    <w:rsid w:val="008650B2"/>
    <w:rsid w:val="00865FD4"/>
    <w:rsid w:val="0087029C"/>
    <w:rsid w:val="008702F4"/>
    <w:rsid w:val="00870633"/>
    <w:rsid w:val="00870F09"/>
    <w:rsid w:val="00871910"/>
    <w:rsid w:val="00871E08"/>
    <w:rsid w:val="00871E78"/>
    <w:rsid w:val="00871F36"/>
    <w:rsid w:val="00873A7C"/>
    <w:rsid w:val="00873E13"/>
    <w:rsid w:val="00874394"/>
    <w:rsid w:val="00874568"/>
    <w:rsid w:val="008768E7"/>
    <w:rsid w:val="00876CFC"/>
    <w:rsid w:val="00881439"/>
    <w:rsid w:val="00881729"/>
    <w:rsid w:val="00881D35"/>
    <w:rsid w:val="00884A6C"/>
    <w:rsid w:val="00884DC0"/>
    <w:rsid w:val="00885493"/>
    <w:rsid w:val="008854F6"/>
    <w:rsid w:val="00885957"/>
    <w:rsid w:val="00886BB2"/>
    <w:rsid w:val="00886F9A"/>
    <w:rsid w:val="0088788B"/>
    <w:rsid w:val="00890163"/>
    <w:rsid w:val="00890963"/>
    <w:rsid w:val="00891E13"/>
    <w:rsid w:val="00892A1F"/>
    <w:rsid w:val="00894216"/>
    <w:rsid w:val="00894359"/>
    <w:rsid w:val="008949CE"/>
    <w:rsid w:val="00894B4E"/>
    <w:rsid w:val="0089533E"/>
    <w:rsid w:val="00896D3D"/>
    <w:rsid w:val="0089717C"/>
    <w:rsid w:val="008A1767"/>
    <w:rsid w:val="008A3888"/>
    <w:rsid w:val="008A51F5"/>
    <w:rsid w:val="008A5592"/>
    <w:rsid w:val="008A59BE"/>
    <w:rsid w:val="008A5DED"/>
    <w:rsid w:val="008A74B0"/>
    <w:rsid w:val="008A75C2"/>
    <w:rsid w:val="008B06F3"/>
    <w:rsid w:val="008B22CB"/>
    <w:rsid w:val="008B2861"/>
    <w:rsid w:val="008B301E"/>
    <w:rsid w:val="008B382B"/>
    <w:rsid w:val="008B53C6"/>
    <w:rsid w:val="008B5919"/>
    <w:rsid w:val="008B6CDD"/>
    <w:rsid w:val="008C2FFA"/>
    <w:rsid w:val="008C35CB"/>
    <w:rsid w:val="008C3EF6"/>
    <w:rsid w:val="008C3FFE"/>
    <w:rsid w:val="008C4C68"/>
    <w:rsid w:val="008C5116"/>
    <w:rsid w:val="008C689D"/>
    <w:rsid w:val="008D2865"/>
    <w:rsid w:val="008D2A29"/>
    <w:rsid w:val="008D35B3"/>
    <w:rsid w:val="008D3FF7"/>
    <w:rsid w:val="008D43B9"/>
    <w:rsid w:val="008D47C3"/>
    <w:rsid w:val="008D49B3"/>
    <w:rsid w:val="008D535A"/>
    <w:rsid w:val="008D567F"/>
    <w:rsid w:val="008D578D"/>
    <w:rsid w:val="008D5BD2"/>
    <w:rsid w:val="008D6528"/>
    <w:rsid w:val="008D6719"/>
    <w:rsid w:val="008D7E0D"/>
    <w:rsid w:val="008E0269"/>
    <w:rsid w:val="008E0A98"/>
    <w:rsid w:val="008E0B3C"/>
    <w:rsid w:val="008E15D4"/>
    <w:rsid w:val="008E1D4B"/>
    <w:rsid w:val="008E241C"/>
    <w:rsid w:val="008E4C43"/>
    <w:rsid w:val="008E5B81"/>
    <w:rsid w:val="008E6417"/>
    <w:rsid w:val="008E7A85"/>
    <w:rsid w:val="008F16C6"/>
    <w:rsid w:val="008F1B03"/>
    <w:rsid w:val="008F21C5"/>
    <w:rsid w:val="008F25CC"/>
    <w:rsid w:val="008F2CDA"/>
    <w:rsid w:val="008F3A71"/>
    <w:rsid w:val="008F4CCC"/>
    <w:rsid w:val="008F5104"/>
    <w:rsid w:val="008F5E91"/>
    <w:rsid w:val="008F68BE"/>
    <w:rsid w:val="008F71E8"/>
    <w:rsid w:val="008F7F23"/>
    <w:rsid w:val="0090225F"/>
    <w:rsid w:val="00904D01"/>
    <w:rsid w:val="009053FC"/>
    <w:rsid w:val="00905BE5"/>
    <w:rsid w:val="00905E0A"/>
    <w:rsid w:val="00910B88"/>
    <w:rsid w:val="009115F7"/>
    <w:rsid w:val="00911939"/>
    <w:rsid w:val="00911E0D"/>
    <w:rsid w:val="00912DB4"/>
    <w:rsid w:val="00913E16"/>
    <w:rsid w:val="00914B2C"/>
    <w:rsid w:val="009153E5"/>
    <w:rsid w:val="009205B9"/>
    <w:rsid w:val="00920EAE"/>
    <w:rsid w:val="00921C1D"/>
    <w:rsid w:val="009220CA"/>
    <w:rsid w:val="00922B61"/>
    <w:rsid w:val="00924D01"/>
    <w:rsid w:val="0092502C"/>
    <w:rsid w:val="009257AA"/>
    <w:rsid w:val="0092585A"/>
    <w:rsid w:val="00925FFE"/>
    <w:rsid w:val="009263A1"/>
    <w:rsid w:val="00926679"/>
    <w:rsid w:val="00926F76"/>
    <w:rsid w:val="00930DED"/>
    <w:rsid w:val="0093293B"/>
    <w:rsid w:val="00932980"/>
    <w:rsid w:val="00932FDF"/>
    <w:rsid w:val="009334F7"/>
    <w:rsid w:val="00934147"/>
    <w:rsid w:val="00935EF7"/>
    <w:rsid w:val="00936E42"/>
    <w:rsid w:val="009371C1"/>
    <w:rsid w:val="00940A3B"/>
    <w:rsid w:val="00941BF8"/>
    <w:rsid w:val="0094434A"/>
    <w:rsid w:val="00946393"/>
    <w:rsid w:val="00947E5C"/>
    <w:rsid w:val="0095129E"/>
    <w:rsid w:val="009512A4"/>
    <w:rsid w:val="009527B7"/>
    <w:rsid w:val="00953996"/>
    <w:rsid w:val="00953F1B"/>
    <w:rsid w:val="009541C4"/>
    <w:rsid w:val="009549BC"/>
    <w:rsid w:val="00955247"/>
    <w:rsid w:val="00955A18"/>
    <w:rsid w:val="009576BB"/>
    <w:rsid w:val="00960A48"/>
    <w:rsid w:val="00962CF6"/>
    <w:rsid w:val="00962ED8"/>
    <w:rsid w:val="009636CF"/>
    <w:rsid w:val="00963967"/>
    <w:rsid w:val="009661A5"/>
    <w:rsid w:val="0096750D"/>
    <w:rsid w:val="00967BA0"/>
    <w:rsid w:val="00970852"/>
    <w:rsid w:val="00971704"/>
    <w:rsid w:val="009719CB"/>
    <w:rsid w:val="009725D2"/>
    <w:rsid w:val="00972D97"/>
    <w:rsid w:val="009731B1"/>
    <w:rsid w:val="00973215"/>
    <w:rsid w:val="00973FFD"/>
    <w:rsid w:val="00974705"/>
    <w:rsid w:val="00974CF0"/>
    <w:rsid w:val="00975410"/>
    <w:rsid w:val="00975411"/>
    <w:rsid w:val="00975AFE"/>
    <w:rsid w:val="00976855"/>
    <w:rsid w:val="00976B6D"/>
    <w:rsid w:val="00976C08"/>
    <w:rsid w:val="0097779C"/>
    <w:rsid w:val="00977F76"/>
    <w:rsid w:val="00980A17"/>
    <w:rsid w:val="00980CE6"/>
    <w:rsid w:val="00981290"/>
    <w:rsid w:val="0098155F"/>
    <w:rsid w:val="00981CF8"/>
    <w:rsid w:val="0098223A"/>
    <w:rsid w:val="00982E11"/>
    <w:rsid w:val="009831B8"/>
    <w:rsid w:val="00983E47"/>
    <w:rsid w:val="00990733"/>
    <w:rsid w:val="009908C6"/>
    <w:rsid w:val="00990A23"/>
    <w:rsid w:val="00992D86"/>
    <w:rsid w:val="00993433"/>
    <w:rsid w:val="00994191"/>
    <w:rsid w:val="00994FA3"/>
    <w:rsid w:val="0099543B"/>
    <w:rsid w:val="00995494"/>
    <w:rsid w:val="00995608"/>
    <w:rsid w:val="00996104"/>
    <w:rsid w:val="00997BD8"/>
    <w:rsid w:val="00997CED"/>
    <w:rsid w:val="009A04CA"/>
    <w:rsid w:val="009A1135"/>
    <w:rsid w:val="009A1A2D"/>
    <w:rsid w:val="009A2513"/>
    <w:rsid w:val="009A38B7"/>
    <w:rsid w:val="009A3F82"/>
    <w:rsid w:val="009A41DE"/>
    <w:rsid w:val="009A492F"/>
    <w:rsid w:val="009A5B08"/>
    <w:rsid w:val="009A5D4F"/>
    <w:rsid w:val="009B06BF"/>
    <w:rsid w:val="009B1AAB"/>
    <w:rsid w:val="009B1DCF"/>
    <w:rsid w:val="009B23D5"/>
    <w:rsid w:val="009B3CFA"/>
    <w:rsid w:val="009B42FC"/>
    <w:rsid w:val="009B437A"/>
    <w:rsid w:val="009B43DC"/>
    <w:rsid w:val="009B4515"/>
    <w:rsid w:val="009B5922"/>
    <w:rsid w:val="009B6A93"/>
    <w:rsid w:val="009B7026"/>
    <w:rsid w:val="009B7140"/>
    <w:rsid w:val="009B7B94"/>
    <w:rsid w:val="009C0857"/>
    <w:rsid w:val="009C1615"/>
    <w:rsid w:val="009C1BA9"/>
    <w:rsid w:val="009C31F2"/>
    <w:rsid w:val="009C3615"/>
    <w:rsid w:val="009C3B26"/>
    <w:rsid w:val="009C3F60"/>
    <w:rsid w:val="009C4885"/>
    <w:rsid w:val="009C50DE"/>
    <w:rsid w:val="009C5921"/>
    <w:rsid w:val="009C69A6"/>
    <w:rsid w:val="009C69C5"/>
    <w:rsid w:val="009C6C04"/>
    <w:rsid w:val="009C7612"/>
    <w:rsid w:val="009C7C46"/>
    <w:rsid w:val="009C7EB8"/>
    <w:rsid w:val="009D1911"/>
    <w:rsid w:val="009D46BE"/>
    <w:rsid w:val="009D6B0D"/>
    <w:rsid w:val="009D6E03"/>
    <w:rsid w:val="009D7E48"/>
    <w:rsid w:val="009E084F"/>
    <w:rsid w:val="009E16EC"/>
    <w:rsid w:val="009E1B8B"/>
    <w:rsid w:val="009E1CB9"/>
    <w:rsid w:val="009E1FD0"/>
    <w:rsid w:val="009E39F3"/>
    <w:rsid w:val="009E4D90"/>
    <w:rsid w:val="009E54DF"/>
    <w:rsid w:val="009E5BD7"/>
    <w:rsid w:val="009E63FD"/>
    <w:rsid w:val="009E73C2"/>
    <w:rsid w:val="009F1C4E"/>
    <w:rsid w:val="009F3230"/>
    <w:rsid w:val="009F354C"/>
    <w:rsid w:val="009F36EB"/>
    <w:rsid w:val="009F3CA8"/>
    <w:rsid w:val="009F3E83"/>
    <w:rsid w:val="009F406B"/>
    <w:rsid w:val="009F4F5E"/>
    <w:rsid w:val="009F500B"/>
    <w:rsid w:val="009F5139"/>
    <w:rsid w:val="009F690F"/>
    <w:rsid w:val="009F7D22"/>
    <w:rsid w:val="00A01450"/>
    <w:rsid w:val="00A0244A"/>
    <w:rsid w:val="00A02484"/>
    <w:rsid w:val="00A03129"/>
    <w:rsid w:val="00A03614"/>
    <w:rsid w:val="00A03C89"/>
    <w:rsid w:val="00A04B8E"/>
    <w:rsid w:val="00A05825"/>
    <w:rsid w:val="00A06947"/>
    <w:rsid w:val="00A10482"/>
    <w:rsid w:val="00A1093F"/>
    <w:rsid w:val="00A10A26"/>
    <w:rsid w:val="00A178F9"/>
    <w:rsid w:val="00A20901"/>
    <w:rsid w:val="00A212A9"/>
    <w:rsid w:val="00A21A1A"/>
    <w:rsid w:val="00A2442A"/>
    <w:rsid w:val="00A24B61"/>
    <w:rsid w:val="00A25C3E"/>
    <w:rsid w:val="00A2630C"/>
    <w:rsid w:val="00A30AE4"/>
    <w:rsid w:val="00A30E8E"/>
    <w:rsid w:val="00A3141C"/>
    <w:rsid w:val="00A31D8E"/>
    <w:rsid w:val="00A32525"/>
    <w:rsid w:val="00A3259B"/>
    <w:rsid w:val="00A326A5"/>
    <w:rsid w:val="00A33092"/>
    <w:rsid w:val="00A33CE5"/>
    <w:rsid w:val="00A34676"/>
    <w:rsid w:val="00A34CF4"/>
    <w:rsid w:val="00A361D5"/>
    <w:rsid w:val="00A362EA"/>
    <w:rsid w:val="00A3634F"/>
    <w:rsid w:val="00A36512"/>
    <w:rsid w:val="00A36C9F"/>
    <w:rsid w:val="00A36D79"/>
    <w:rsid w:val="00A36EE8"/>
    <w:rsid w:val="00A3775D"/>
    <w:rsid w:val="00A40B8D"/>
    <w:rsid w:val="00A42013"/>
    <w:rsid w:val="00A427A0"/>
    <w:rsid w:val="00A4297D"/>
    <w:rsid w:val="00A42C7C"/>
    <w:rsid w:val="00A43417"/>
    <w:rsid w:val="00A43654"/>
    <w:rsid w:val="00A449C0"/>
    <w:rsid w:val="00A44D93"/>
    <w:rsid w:val="00A45975"/>
    <w:rsid w:val="00A4601A"/>
    <w:rsid w:val="00A462CA"/>
    <w:rsid w:val="00A50323"/>
    <w:rsid w:val="00A50D30"/>
    <w:rsid w:val="00A51A85"/>
    <w:rsid w:val="00A51E90"/>
    <w:rsid w:val="00A5218B"/>
    <w:rsid w:val="00A525FB"/>
    <w:rsid w:val="00A53FAB"/>
    <w:rsid w:val="00A54009"/>
    <w:rsid w:val="00A547A1"/>
    <w:rsid w:val="00A55831"/>
    <w:rsid w:val="00A55B93"/>
    <w:rsid w:val="00A60296"/>
    <w:rsid w:val="00A604A4"/>
    <w:rsid w:val="00A6068B"/>
    <w:rsid w:val="00A606E6"/>
    <w:rsid w:val="00A63681"/>
    <w:rsid w:val="00A643DC"/>
    <w:rsid w:val="00A64D71"/>
    <w:rsid w:val="00A659BC"/>
    <w:rsid w:val="00A65BD3"/>
    <w:rsid w:val="00A66846"/>
    <w:rsid w:val="00A66B7B"/>
    <w:rsid w:val="00A7096B"/>
    <w:rsid w:val="00A718BB"/>
    <w:rsid w:val="00A718F6"/>
    <w:rsid w:val="00A71E82"/>
    <w:rsid w:val="00A71F83"/>
    <w:rsid w:val="00A727CD"/>
    <w:rsid w:val="00A731E1"/>
    <w:rsid w:val="00A73460"/>
    <w:rsid w:val="00A75583"/>
    <w:rsid w:val="00A7595B"/>
    <w:rsid w:val="00A75F58"/>
    <w:rsid w:val="00A76935"/>
    <w:rsid w:val="00A7740E"/>
    <w:rsid w:val="00A80467"/>
    <w:rsid w:val="00A804EE"/>
    <w:rsid w:val="00A80679"/>
    <w:rsid w:val="00A81D6D"/>
    <w:rsid w:val="00A81EE3"/>
    <w:rsid w:val="00A822CB"/>
    <w:rsid w:val="00A83141"/>
    <w:rsid w:val="00A832AE"/>
    <w:rsid w:val="00A83ED1"/>
    <w:rsid w:val="00A85384"/>
    <w:rsid w:val="00A855E3"/>
    <w:rsid w:val="00A85A99"/>
    <w:rsid w:val="00A85FE0"/>
    <w:rsid w:val="00A86811"/>
    <w:rsid w:val="00A86E04"/>
    <w:rsid w:val="00A87EA5"/>
    <w:rsid w:val="00A901B0"/>
    <w:rsid w:val="00A906FD"/>
    <w:rsid w:val="00A9071A"/>
    <w:rsid w:val="00A91F27"/>
    <w:rsid w:val="00A92380"/>
    <w:rsid w:val="00A923EB"/>
    <w:rsid w:val="00A92A27"/>
    <w:rsid w:val="00A93645"/>
    <w:rsid w:val="00A95BDE"/>
    <w:rsid w:val="00A9603D"/>
    <w:rsid w:val="00A963EB"/>
    <w:rsid w:val="00A96769"/>
    <w:rsid w:val="00A97094"/>
    <w:rsid w:val="00A97204"/>
    <w:rsid w:val="00A974BB"/>
    <w:rsid w:val="00A97672"/>
    <w:rsid w:val="00A97D0E"/>
    <w:rsid w:val="00AA0ACD"/>
    <w:rsid w:val="00AA3DF8"/>
    <w:rsid w:val="00AA412B"/>
    <w:rsid w:val="00AA4148"/>
    <w:rsid w:val="00AA6819"/>
    <w:rsid w:val="00AA6861"/>
    <w:rsid w:val="00AB2135"/>
    <w:rsid w:val="00AB3716"/>
    <w:rsid w:val="00AB4046"/>
    <w:rsid w:val="00AB4A79"/>
    <w:rsid w:val="00AB7D28"/>
    <w:rsid w:val="00AC0E41"/>
    <w:rsid w:val="00AC1893"/>
    <w:rsid w:val="00AC2824"/>
    <w:rsid w:val="00AC2AF9"/>
    <w:rsid w:val="00AC2B11"/>
    <w:rsid w:val="00AC2F99"/>
    <w:rsid w:val="00AC47C7"/>
    <w:rsid w:val="00AC5D73"/>
    <w:rsid w:val="00AC640D"/>
    <w:rsid w:val="00AC7814"/>
    <w:rsid w:val="00AD0BC9"/>
    <w:rsid w:val="00AD1294"/>
    <w:rsid w:val="00AD16E0"/>
    <w:rsid w:val="00AD1C1A"/>
    <w:rsid w:val="00AD2166"/>
    <w:rsid w:val="00AD2DFD"/>
    <w:rsid w:val="00AD2FFB"/>
    <w:rsid w:val="00AD32A2"/>
    <w:rsid w:val="00AD5B52"/>
    <w:rsid w:val="00AD6AB7"/>
    <w:rsid w:val="00AD7679"/>
    <w:rsid w:val="00AE1D1E"/>
    <w:rsid w:val="00AE1DFF"/>
    <w:rsid w:val="00AE2F18"/>
    <w:rsid w:val="00AE3379"/>
    <w:rsid w:val="00AE3505"/>
    <w:rsid w:val="00AE4444"/>
    <w:rsid w:val="00AE4879"/>
    <w:rsid w:val="00AE4C44"/>
    <w:rsid w:val="00AE5E28"/>
    <w:rsid w:val="00AE6670"/>
    <w:rsid w:val="00AE6D71"/>
    <w:rsid w:val="00AE6F94"/>
    <w:rsid w:val="00AF01C4"/>
    <w:rsid w:val="00AF050B"/>
    <w:rsid w:val="00AF12E1"/>
    <w:rsid w:val="00AF191E"/>
    <w:rsid w:val="00AF4711"/>
    <w:rsid w:val="00AF4C6D"/>
    <w:rsid w:val="00AF5577"/>
    <w:rsid w:val="00AF5DDE"/>
    <w:rsid w:val="00AF5DED"/>
    <w:rsid w:val="00AF63EC"/>
    <w:rsid w:val="00AF640D"/>
    <w:rsid w:val="00AF65A1"/>
    <w:rsid w:val="00AF675A"/>
    <w:rsid w:val="00AF74C8"/>
    <w:rsid w:val="00B0018E"/>
    <w:rsid w:val="00B00570"/>
    <w:rsid w:val="00B00690"/>
    <w:rsid w:val="00B00E0A"/>
    <w:rsid w:val="00B01AA1"/>
    <w:rsid w:val="00B0250E"/>
    <w:rsid w:val="00B02DC2"/>
    <w:rsid w:val="00B036B1"/>
    <w:rsid w:val="00B051B4"/>
    <w:rsid w:val="00B05996"/>
    <w:rsid w:val="00B05A05"/>
    <w:rsid w:val="00B05D59"/>
    <w:rsid w:val="00B06A7B"/>
    <w:rsid w:val="00B110C2"/>
    <w:rsid w:val="00B11757"/>
    <w:rsid w:val="00B11C66"/>
    <w:rsid w:val="00B12005"/>
    <w:rsid w:val="00B130C0"/>
    <w:rsid w:val="00B13CF8"/>
    <w:rsid w:val="00B158E4"/>
    <w:rsid w:val="00B15AA5"/>
    <w:rsid w:val="00B15B86"/>
    <w:rsid w:val="00B16DA5"/>
    <w:rsid w:val="00B17A25"/>
    <w:rsid w:val="00B17C5C"/>
    <w:rsid w:val="00B17DDA"/>
    <w:rsid w:val="00B17F7B"/>
    <w:rsid w:val="00B20466"/>
    <w:rsid w:val="00B21624"/>
    <w:rsid w:val="00B22552"/>
    <w:rsid w:val="00B22642"/>
    <w:rsid w:val="00B22DE2"/>
    <w:rsid w:val="00B22EE0"/>
    <w:rsid w:val="00B2346B"/>
    <w:rsid w:val="00B23FC8"/>
    <w:rsid w:val="00B250E7"/>
    <w:rsid w:val="00B26074"/>
    <w:rsid w:val="00B26780"/>
    <w:rsid w:val="00B26D51"/>
    <w:rsid w:val="00B30CDF"/>
    <w:rsid w:val="00B31618"/>
    <w:rsid w:val="00B31F68"/>
    <w:rsid w:val="00B32753"/>
    <w:rsid w:val="00B32DA2"/>
    <w:rsid w:val="00B334C1"/>
    <w:rsid w:val="00B33FD9"/>
    <w:rsid w:val="00B35BB1"/>
    <w:rsid w:val="00B35F96"/>
    <w:rsid w:val="00B36130"/>
    <w:rsid w:val="00B364CA"/>
    <w:rsid w:val="00B3655D"/>
    <w:rsid w:val="00B36770"/>
    <w:rsid w:val="00B37271"/>
    <w:rsid w:val="00B404FF"/>
    <w:rsid w:val="00B415EA"/>
    <w:rsid w:val="00B4236A"/>
    <w:rsid w:val="00B434F1"/>
    <w:rsid w:val="00B44005"/>
    <w:rsid w:val="00B44006"/>
    <w:rsid w:val="00B4739F"/>
    <w:rsid w:val="00B5003F"/>
    <w:rsid w:val="00B511CC"/>
    <w:rsid w:val="00B52F1B"/>
    <w:rsid w:val="00B54762"/>
    <w:rsid w:val="00B54B3D"/>
    <w:rsid w:val="00B54E47"/>
    <w:rsid w:val="00B54EAE"/>
    <w:rsid w:val="00B54F58"/>
    <w:rsid w:val="00B57901"/>
    <w:rsid w:val="00B57EDF"/>
    <w:rsid w:val="00B57FD1"/>
    <w:rsid w:val="00B605DF"/>
    <w:rsid w:val="00B60BD1"/>
    <w:rsid w:val="00B617AE"/>
    <w:rsid w:val="00B63DE8"/>
    <w:rsid w:val="00B6519A"/>
    <w:rsid w:val="00B65269"/>
    <w:rsid w:val="00B65DF5"/>
    <w:rsid w:val="00B66F6D"/>
    <w:rsid w:val="00B66FF5"/>
    <w:rsid w:val="00B705A5"/>
    <w:rsid w:val="00B70607"/>
    <w:rsid w:val="00B7378C"/>
    <w:rsid w:val="00B73AA2"/>
    <w:rsid w:val="00B77A22"/>
    <w:rsid w:val="00B77B45"/>
    <w:rsid w:val="00B77DD3"/>
    <w:rsid w:val="00B809F5"/>
    <w:rsid w:val="00B80B48"/>
    <w:rsid w:val="00B80EF9"/>
    <w:rsid w:val="00B8114A"/>
    <w:rsid w:val="00B8194D"/>
    <w:rsid w:val="00B81AFB"/>
    <w:rsid w:val="00B82717"/>
    <w:rsid w:val="00B832C5"/>
    <w:rsid w:val="00B83F15"/>
    <w:rsid w:val="00B857E9"/>
    <w:rsid w:val="00B85C5A"/>
    <w:rsid w:val="00B862F9"/>
    <w:rsid w:val="00B86A3F"/>
    <w:rsid w:val="00B86CD9"/>
    <w:rsid w:val="00B90557"/>
    <w:rsid w:val="00B90C48"/>
    <w:rsid w:val="00B92466"/>
    <w:rsid w:val="00B92683"/>
    <w:rsid w:val="00B9375A"/>
    <w:rsid w:val="00B9426F"/>
    <w:rsid w:val="00B946AA"/>
    <w:rsid w:val="00B94B96"/>
    <w:rsid w:val="00B97795"/>
    <w:rsid w:val="00BA009F"/>
    <w:rsid w:val="00BA0171"/>
    <w:rsid w:val="00BA0676"/>
    <w:rsid w:val="00BA26F8"/>
    <w:rsid w:val="00BA2FD3"/>
    <w:rsid w:val="00BA32CE"/>
    <w:rsid w:val="00BA5E18"/>
    <w:rsid w:val="00BA7A74"/>
    <w:rsid w:val="00BB00D1"/>
    <w:rsid w:val="00BB218D"/>
    <w:rsid w:val="00BB3B3C"/>
    <w:rsid w:val="00BB4336"/>
    <w:rsid w:val="00BB468A"/>
    <w:rsid w:val="00BB49DD"/>
    <w:rsid w:val="00BB4DE6"/>
    <w:rsid w:val="00BB6DF9"/>
    <w:rsid w:val="00BB761A"/>
    <w:rsid w:val="00BB7F87"/>
    <w:rsid w:val="00BC21A9"/>
    <w:rsid w:val="00BC3467"/>
    <w:rsid w:val="00BC5915"/>
    <w:rsid w:val="00BC5E91"/>
    <w:rsid w:val="00BC6C3C"/>
    <w:rsid w:val="00BC6EEA"/>
    <w:rsid w:val="00BC7222"/>
    <w:rsid w:val="00BC7658"/>
    <w:rsid w:val="00BC76F9"/>
    <w:rsid w:val="00BD056E"/>
    <w:rsid w:val="00BD0BA5"/>
    <w:rsid w:val="00BD1FFF"/>
    <w:rsid w:val="00BD371F"/>
    <w:rsid w:val="00BD4097"/>
    <w:rsid w:val="00BD4ED5"/>
    <w:rsid w:val="00BD596C"/>
    <w:rsid w:val="00BD5E0D"/>
    <w:rsid w:val="00BD6B5B"/>
    <w:rsid w:val="00BD72D0"/>
    <w:rsid w:val="00BD7803"/>
    <w:rsid w:val="00BD7E67"/>
    <w:rsid w:val="00BE0521"/>
    <w:rsid w:val="00BE0671"/>
    <w:rsid w:val="00BE1314"/>
    <w:rsid w:val="00BE17EC"/>
    <w:rsid w:val="00BE296A"/>
    <w:rsid w:val="00BE5D61"/>
    <w:rsid w:val="00BE6686"/>
    <w:rsid w:val="00BE7D41"/>
    <w:rsid w:val="00BF0446"/>
    <w:rsid w:val="00BF1DA9"/>
    <w:rsid w:val="00BF2829"/>
    <w:rsid w:val="00BF3102"/>
    <w:rsid w:val="00BF434D"/>
    <w:rsid w:val="00BF50D7"/>
    <w:rsid w:val="00BF6A8C"/>
    <w:rsid w:val="00BF7214"/>
    <w:rsid w:val="00BF7C7D"/>
    <w:rsid w:val="00C009E9"/>
    <w:rsid w:val="00C031B6"/>
    <w:rsid w:val="00C03F21"/>
    <w:rsid w:val="00C04C66"/>
    <w:rsid w:val="00C0540A"/>
    <w:rsid w:val="00C1122C"/>
    <w:rsid w:val="00C1181E"/>
    <w:rsid w:val="00C12E76"/>
    <w:rsid w:val="00C13382"/>
    <w:rsid w:val="00C13C9D"/>
    <w:rsid w:val="00C1434D"/>
    <w:rsid w:val="00C144AD"/>
    <w:rsid w:val="00C14CF3"/>
    <w:rsid w:val="00C15924"/>
    <w:rsid w:val="00C16295"/>
    <w:rsid w:val="00C1666C"/>
    <w:rsid w:val="00C174CD"/>
    <w:rsid w:val="00C20328"/>
    <w:rsid w:val="00C20B5B"/>
    <w:rsid w:val="00C212AA"/>
    <w:rsid w:val="00C22912"/>
    <w:rsid w:val="00C23CA4"/>
    <w:rsid w:val="00C23D32"/>
    <w:rsid w:val="00C25652"/>
    <w:rsid w:val="00C26181"/>
    <w:rsid w:val="00C26B4A"/>
    <w:rsid w:val="00C277A0"/>
    <w:rsid w:val="00C31316"/>
    <w:rsid w:val="00C3395C"/>
    <w:rsid w:val="00C33A1A"/>
    <w:rsid w:val="00C35F25"/>
    <w:rsid w:val="00C3633F"/>
    <w:rsid w:val="00C36C9A"/>
    <w:rsid w:val="00C37950"/>
    <w:rsid w:val="00C37C6E"/>
    <w:rsid w:val="00C37E1F"/>
    <w:rsid w:val="00C40C54"/>
    <w:rsid w:val="00C40FF0"/>
    <w:rsid w:val="00C41E04"/>
    <w:rsid w:val="00C426D8"/>
    <w:rsid w:val="00C43059"/>
    <w:rsid w:val="00C431A2"/>
    <w:rsid w:val="00C4493E"/>
    <w:rsid w:val="00C450AD"/>
    <w:rsid w:val="00C45C64"/>
    <w:rsid w:val="00C464B2"/>
    <w:rsid w:val="00C46A59"/>
    <w:rsid w:val="00C47802"/>
    <w:rsid w:val="00C51B88"/>
    <w:rsid w:val="00C51D0D"/>
    <w:rsid w:val="00C5305F"/>
    <w:rsid w:val="00C53C89"/>
    <w:rsid w:val="00C540DC"/>
    <w:rsid w:val="00C54521"/>
    <w:rsid w:val="00C55E38"/>
    <w:rsid w:val="00C56164"/>
    <w:rsid w:val="00C562DA"/>
    <w:rsid w:val="00C566EE"/>
    <w:rsid w:val="00C6043F"/>
    <w:rsid w:val="00C60DED"/>
    <w:rsid w:val="00C60EAB"/>
    <w:rsid w:val="00C61F46"/>
    <w:rsid w:val="00C6206F"/>
    <w:rsid w:val="00C626CF"/>
    <w:rsid w:val="00C62A95"/>
    <w:rsid w:val="00C62C90"/>
    <w:rsid w:val="00C63D66"/>
    <w:rsid w:val="00C65183"/>
    <w:rsid w:val="00C6580E"/>
    <w:rsid w:val="00C71437"/>
    <w:rsid w:val="00C718F2"/>
    <w:rsid w:val="00C71A91"/>
    <w:rsid w:val="00C73012"/>
    <w:rsid w:val="00C736D5"/>
    <w:rsid w:val="00C739AC"/>
    <w:rsid w:val="00C74496"/>
    <w:rsid w:val="00C74AF8"/>
    <w:rsid w:val="00C74CAD"/>
    <w:rsid w:val="00C74FB1"/>
    <w:rsid w:val="00C75032"/>
    <w:rsid w:val="00C755DB"/>
    <w:rsid w:val="00C759A8"/>
    <w:rsid w:val="00C75B57"/>
    <w:rsid w:val="00C75BC4"/>
    <w:rsid w:val="00C75E4B"/>
    <w:rsid w:val="00C75E94"/>
    <w:rsid w:val="00C776B4"/>
    <w:rsid w:val="00C81F2E"/>
    <w:rsid w:val="00C8228F"/>
    <w:rsid w:val="00C82AB9"/>
    <w:rsid w:val="00C838AA"/>
    <w:rsid w:val="00C84463"/>
    <w:rsid w:val="00C85898"/>
    <w:rsid w:val="00C86C72"/>
    <w:rsid w:val="00C86FBA"/>
    <w:rsid w:val="00C877E7"/>
    <w:rsid w:val="00C87FF3"/>
    <w:rsid w:val="00C87FF7"/>
    <w:rsid w:val="00C922F1"/>
    <w:rsid w:val="00C940FD"/>
    <w:rsid w:val="00C9486F"/>
    <w:rsid w:val="00C952B6"/>
    <w:rsid w:val="00C9550C"/>
    <w:rsid w:val="00C95FC4"/>
    <w:rsid w:val="00C96147"/>
    <w:rsid w:val="00C97CE9"/>
    <w:rsid w:val="00CA02DA"/>
    <w:rsid w:val="00CA18CD"/>
    <w:rsid w:val="00CA195E"/>
    <w:rsid w:val="00CA19CE"/>
    <w:rsid w:val="00CA1A30"/>
    <w:rsid w:val="00CA2250"/>
    <w:rsid w:val="00CA23DF"/>
    <w:rsid w:val="00CA2878"/>
    <w:rsid w:val="00CA31CF"/>
    <w:rsid w:val="00CA445A"/>
    <w:rsid w:val="00CA485E"/>
    <w:rsid w:val="00CA4923"/>
    <w:rsid w:val="00CA4DE3"/>
    <w:rsid w:val="00CA531D"/>
    <w:rsid w:val="00CA6A48"/>
    <w:rsid w:val="00CA6FE7"/>
    <w:rsid w:val="00CA78AC"/>
    <w:rsid w:val="00CB0CC1"/>
    <w:rsid w:val="00CB0E38"/>
    <w:rsid w:val="00CB0EDA"/>
    <w:rsid w:val="00CB1F92"/>
    <w:rsid w:val="00CB2298"/>
    <w:rsid w:val="00CB28BD"/>
    <w:rsid w:val="00CB2962"/>
    <w:rsid w:val="00CB3CE4"/>
    <w:rsid w:val="00CB4197"/>
    <w:rsid w:val="00CB4D8E"/>
    <w:rsid w:val="00CB5B9C"/>
    <w:rsid w:val="00CB6EBF"/>
    <w:rsid w:val="00CB7545"/>
    <w:rsid w:val="00CB7C87"/>
    <w:rsid w:val="00CC0B24"/>
    <w:rsid w:val="00CC11D4"/>
    <w:rsid w:val="00CC1740"/>
    <w:rsid w:val="00CC2583"/>
    <w:rsid w:val="00CC31D8"/>
    <w:rsid w:val="00CC54D1"/>
    <w:rsid w:val="00CC720D"/>
    <w:rsid w:val="00CD02FB"/>
    <w:rsid w:val="00CD1731"/>
    <w:rsid w:val="00CD206A"/>
    <w:rsid w:val="00CD3DC1"/>
    <w:rsid w:val="00CD425A"/>
    <w:rsid w:val="00CD53AF"/>
    <w:rsid w:val="00CD5D13"/>
    <w:rsid w:val="00CD637A"/>
    <w:rsid w:val="00CD67DD"/>
    <w:rsid w:val="00CD76CD"/>
    <w:rsid w:val="00CE0E0A"/>
    <w:rsid w:val="00CE1451"/>
    <w:rsid w:val="00CE1C08"/>
    <w:rsid w:val="00CE1CD3"/>
    <w:rsid w:val="00CE3BD2"/>
    <w:rsid w:val="00CE50E5"/>
    <w:rsid w:val="00CE5FB7"/>
    <w:rsid w:val="00CF0003"/>
    <w:rsid w:val="00CF150C"/>
    <w:rsid w:val="00CF1CDD"/>
    <w:rsid w:val="00CF2126"/>
    <w:rsid w:val="00CF35CE"/>
    <w:rsid w:val="00CF52DA"/>
    <w:rsid w:val="00CF5DDC"/>
    <w:rsid w:val="00CF7DA5"/>
    <w:rsid w:val="00D000EA"/>
    <w:rsid w:val="00D00BB8"/>
    <w:rsid w:val="00D00C4C"/>
    <w:rsid w:val="00D01C9E"/>
    <w:rsid w:val="00D02454"/>
    <w:rsid w:val="00D0266C"/>
    <w:rsid w:val="00D02ABE"/>
    <w:rsid w:val="00D03521"/>
    <w:rsid w:val="00D03D83"/>
    <w:rsid w:val="00D03DA8"/>
    <w:rsid w:val="00D0494F"/>
    <w:rsid w:val="00D06966"/>
    <w:rsid w:val="00D06E95"/>
    <w:rsid w:val="00D07EFB"/>
    <w:rsid w:val="00D10904"/>
    <w:rsid w:val="00D10971"/>
    <w:rsid w:val="00D10A33"/>
    <w:rsid w:val="00D1585C"/>
    <w:rsid w:val="00D15A6B"/>
    <w:rsid w:val="00D16675"/>
    <w:rsid w:val="00D167D1"/>
    <w:rsid w:val="00D169C1"/>
    <w:rsid w:val="00D16E11"/>
    <w:rsid w:val="00D178AF"/>
    <w:rsid w:val="00D2166D"/>
    <w:rsid w:val="00D22432"/>
    <w:rsid w:val="00D22984"/>
    <w:rsid w:val="00D22F12"/>
    <w:rsid w:val="00D24CCD"/>
    <w:rsid w:val="00D25F85"/>
    <w:rsid w:val="00D275DD"/>
    <w:rsid w:val="00D30443"/>
    <w:rsid w:val="00D30D10"/>
    <w:rsid w:val="00D31518"/>
    <w:rsid w:val="00D31F9D"/>
    <w:rsid w:val="00D34CC4"/>
    <w:rsid w:val="00D36EBB"/>
    <w:rsid w:val="00D3733B"/>
    <w:rsid w:val="00D374D3"/>
    <w:rsid w:val="00D37A56"/>
    <w:rsid w:val="00D40BA1"/>
    <w:rsid w:val="00D419AA"/>
    <w:rsid w:val="00D4237A"/>
    <w:rsid w:val="00D4278E"/>
    <w:rsid w:val="00D42B05"/>
    <w:rsid w:val="00D43824"/>
    <w:rsid w:val="00D45991"/>
    <w:rsid w:val="00D462AB"/>
    <w:rsid w:val="00D468E8"/>
    <w:rsid w:val="00D46E32"/>
    <w:rsid w:val="00D47806"/>
    <w:rsid w:val="00D4782A"/>
    <w:rsid w:val="00D50844"/>
    <w:rsid w:val="00D51FCB"/>
    <w:rsid w:val="00D52283"/>
    <w:rsid w:val="00D52533"/>
    <w:rsid w:val="00D52EC8"/>
    <w:rsid w:val="00D538BF"/>
    <w:rsid w:val="00D53EBC"/>
    <w:rsid w:val="00D540E4"/>
    <w:rsid w:val="00D54CF8"/>
    <w:rsid w:val="00D569C9"/>
    <w:rsid w:val="00D56DDC"/>
    <w:rsid w:val="00D571EE"/>
    <w:rsid w:val="00D63206"/>
    <w:rsid w:val="00D657B9"/>
    <w:rsid w:val="00D65EA2"/>
    <w:rsid w:val="00D6697C"/>
    <w:rsid w:val="00D67086"/>
    <w:rsid w:val="00D67E6F"/>
    <w:rsid w:val="00D7124E"/>
    <w:rsid w:val="00D71821"/>
    <w:rsid w:val="00D71AA5"/>
    <w:rsid w:val="00D72AA1"/>
    <w:rsid w:val="00D730A4"/>
    <w:rsid w:val="00D73261"/>
    <w:rsid w:val="00D73740"/>
    <w:rsid w:val="00D73AC3"/>
    <w:rsid w:val="00D75D13"/>
    <w:rsid w:val="00D76F26"/>
    <w:rsid w:val="00D778BD"/>
    <w:rsid w:val="00D80BA6"/>
    <w:rsid w:val="00D81FA5"/>
    <w:rsid w:val="00D82017"/>
    <w:rsid w:val="00D85F6F"/>
    <w:rsid w:val="00D869FD"/>
    <w:rsid w:val="00D872CA"/>
    <w:rsid w:val="00D87925"/>
    <w:rsid w:val="00D906DB"/>
    <w:rsid w:val="00D90E44"/>
    <w:rsid w:val="00D922EE"/>
    <w:rsid w:val="00D92D7C"/>
    <w:rsid w:val="00D94831"/>
    <w:rsid w:val="00D95AE2"/>
    <w:rsid w:val="00D96B59"/>
    <w:rsid w:val="00D97A24"/>
    <w:rsid w:val="00D97C03"/>
    <w:rsid w:val="00DA091E"/>
    <w:rsid w:val="00DA0A9A"/>
    <w:rsid w:val="00DA1255"/>
    <w:rsid w:val="00DA152F"/>
    <w:rsid w:val="00DA24E0"/>
    <w:rsid w:val="00DA366C"/>
    <w:rsid w:val="00DA4FB0"/>
    <w:rsid w:val="00DA6A22"/>
    <w:rsid w:val="00DA6D20"/>
    <w:rsid w:val="00DA7EB0"/>
    <w:rsid w:val="00DA7F95"/>
    <w:rsid w:val="00DB105E"/>
    <w:rsid w:val="00DB1252"/>
    <w:rsid w:val="00DB1EF4"/>
    <w:rsid w:val="00DC078E"/>
    <w:rsid w:val="00DC146D"/>
    <w:rsid w:val="00DC1864"/>
    <w:rsid w:val="00DC2557"/>
    <w:rsid w:val="00DC422B"/>
    <w:rsid w:val="00DC4274"/>
    <w:rsid w:val="00DC4949"/>
    <w:rsid w:val="00DC4A6F"/>
    <w:rsid w:val="00DC5186"/>
    <w:rsid w:val="00DC5259"/>
    <w:rsid w:val="00DC5DC0"/>
    <w:rsid w:val="00DC6E06"/>
    <w:rsid w:val="00DC7B7A"/>
    <w:rsid w:val="00DD0540"/>
    <w:rsid w:val="00DD1194"/>
    <w:rsid w:val="00DD1296"/>
    <w:rsid w:val="00DD1B02"/>
    <w:rsid w:val="00DD33B1"/>
    <w:rsid w:val="00DD3742"/>
    <w:rsid w:val="00DD4F0A"/>
    <w:rsid w:val="00DD7B56"/>
    <w:rsid w:val="00DE1197"/>
    <w:rsid w:val="00DE21E8"/>
    <w:rsid w:val="00DE3123"/>
    <w:rsid w:val="00DE3908"/>
    <w:rsid w:val="00DE3CC7"/>
    <w:rsid w:val="00DE4F23"/>
    <w:rsid w:val="00DE4FDD"/>
    <w:rsid w:val="00DE557A"/>
    <w:rsid w:val="00DE5C58"/>
    <w:rsid w:val="00DE7908"/>
    <w:rsid w:val="00DE79CC"/>
    <w:rsid w:val="00DE7D93"/>
    <w:rsid w:val="00DF0E85"/>
    <w:rsid w:val="00DF1D6E"/>
    <w:rsid w:val="00DF1EBF"/>
    <w:rsid w:val="00DF2643"/>
    <w:rsid w:val="00DF26BD"/>
    <w:rsid w:val="00DF2D10"/>
    <w:rsid w:val="00DF3623"/>
    <w:rsid w:val="00DF61C0"/>
    <w:rsid w:val="00DF656E"/>
    <w:rsid w:val="00DF6606"/>
    <w:rsid w:val="00DF6D79"/>
    <w:rsid w:val="00DF6DC9"/>
    <w:rsid w:val="00DF713A"/>
    <w:rsid w:val="00DF7697"/>
    <w:rsid w:val="00E0005B"/>
    <w:rsid w:val="00E00710"/>
    <w:rsid w:val="00E01227"/>
    <w:rsid w:val="00E0311A"/>
    <w:rsid w:val="00E03497"/>
    <w:rsid w:val="00E039B6"/>
    <w:rsid w:val="00E03B8B"/>
    <w:rsid w:val="00E04722"/>
    <w:rsid w:val="00E04B4C"/>
    <w:rsid w:val="00E05634"/>
    <w:rsid w:val="00E056C6"/>
    <w:rsid w:val="00E10415"/>
    <w:rsid w:val="00E11665"/>
    <w:rsid w:val="00E142F1"/>
    <w:rsid w:val="00E16193"/>
    <w:rsid w:val="00E1628B"/>
    <w:rsid w:val="00E16C67"/>
    <w:rsid w:val="00E170E6"/>
    <w:rsid w:val="00E174B1"/>
    <w:rsid w:val="00E17C32"/>
    <w:rsid w:val="00E20F5D"/>
    <w:rsid w:val="00E21A61"/>
    <w:rsid w:val="00E21AE2"/>
    <w:rsid w:val="00E2238B"/>
    <w:rsid w:val="00E23928"/>
    <w:rsid w:val="00E239D7"/>
    <w:rsid w:val="00E248D6"/>
    <w:rsid w:val="00E251B5"/>
    <w:rsid w:val="00E2542B"/>
    <w:rsid w:val="00E25601"/>
    <w:rsid w:val="00E3066B"/>
    <w:rsid w:val="00E30715"/>
    <w:rsid w:val="00E30D7A"/>
    <w:rsid w:val="00E316E5"/>
    <w:rsid w:val="00E3188A"/>
    <w:rsid w:val="00E320BB"/>
    <w:rsid w:val="00E322FE"/>
    <w:rsid w:val="00E32613"/>
    <w:rsid w:val="00E33FAE"/>
    <w:rsid w:val="00E33FB7"/>
    <w:rsid w:val="00E34457"/>
    <w:rsid w:val="00E34B29"/>
    <w:rsid w:val="00E36D95"/>
    <w:rsid w:val="00E36F0E"/>
    <w:rsid w:val="00E3753B"/>
    <w:rsid w:val="00E4330A"/>
    <w:rsid w:val="00E43940"/>
    <w:rsid w:val="00E451C2"/>
    <w:rsid w:val="00E45E81"/>
    <w:rsid w:val="00E46760"/>
    <w:rsid w:val="00E4704F"/>
    <w:rsid w:val="00E478D7"/>
    <w:rsid w:val="00E52063"/>
    <w:rsid w:val="00E526D1"/>
    <w:rsid w:val="00E542E6"/>
    <w:rsid w:val="00E54F21"/>
    <w:rsid w:val="00E55ED3"/>
    <w:rsid w:val="00E5625A"/>
    <w:rsid w:val="00E565AE"/>
    <w:rsid w:val="00E5736B"/>
    <w:rsid w:val="00E577C7"/>
    <w:rsid w:val="00E57B05"/>
    <w:rsid w:val="00E57C7C"/>
    <w:rsid w:val="00E6003D"/>
    <w:rsid w:val="00E611CD"/>
    <w:rsid w:val="00E61AB9"/>
    <w:rsid w:val="00E62450"/>
    <w:rsid w:val="00E631D5"/>
    <w:rsid w:val="00E63BE9"/>
    <w:rsid w:val="00E64D43"/>
    <w:rsid w:val="00E64EA2"/>
    <w:rsid w:val="00E64F4F"/>
    <w:rsid w:val="00E657A3"/>
    <w:rsid w:val="00E664D5"/>
    <w:rsid w:val="00E67443"/>
    <w:rsid w:val="00E73071"/>
    <w:rsid w:val="00E73391"/>
    <w:rsid w:val="00E73F29"/>
    <w:rsid w:val="00E75609"/>
    <w:rsid w:val="00E75BEF"/>
    <w:rsid w:val="00E76A04"/>
    <w:rsid w:val="00E76CD0"/>
    <w:rsid w:val="00E824CA"/>
    <w:rsid w:val="00E844F3"/>
    <w:rsid w:val="00E8450C"/>
    <w:rsid w:val="00E845AE"/>
    <w:rsid w:val="00E853AE"/>
    <w:rsid w:val="00E854AF"/>
    <w:rsid w:val="00E86B07"/>
    <w:rsid w:val="00E87521"/>
    <w:rsid w:val="00E9065F"/>
    <w:rsid w:val="00E909F0"/>
    <w:rsid w:val="00E91094"/>
    <w:rsid w:val="00E9177F"/>
    <w:rsid w:val="00E91AC2"/>
    <w:rsid w:val="00E91F91"/>
    <w:rsid w:val="00E9201A"/>
    <w:rsid w:val="00E93B59"/>
    <w:rsid w:val="00E9466D"/>
    <w:rsid w:val="00E94AB8"/>
    <w:rsid w:val="00E979D0"/>
    <w:rsid w:val="00EA2E6F"/>
    <w:rsid w:val="00EA4176"/>
    <w:rsid w:val="00EA6BA9"/>
    <w:rsid w:val="00EB020D"/>
    <w:rsid w:val="00EB1191"/>
    <w:rsid w:val="00EB2259"/>
    <w:rsid w:val="00EB2A69"/>
    <w:rsid w:val="00EB3215"/>
    <w:rsid w:val="00EB36E9"/>
    <w:rsid w:val="00EB4C50"/>
    <w:rsid w:val="00EB65A4"/>
    <w:rsid w:val="00EB6BBB"/>
    <w:rsid w:val="00EB7F26"/>
    <w:rsid w:val="00EC1EBF"/>
    <w:rsid w:val="00EC2163"/>
    <w:rsid w:val="00EC4309"/>
    <w:rsid w:val="00EC43B9"/>
    <w:rsid w:val="00EC440E"/>
    <w:rsid w:val="00EC5E1B"/>
    <w:rsid w:val="00EC6B17"/>
    <w:rsid w:val="00EC7136"/>
    <w:rsid w:val="00EC7251"/>
    <w:rsid w:val="00EC7890"/>
    <w:rsid w:val="00EC7B80"/>
    <w:rsid w:val="00ED13C1"/>
    <w:rsid w:val="00ED19C2"/>
    <w:rsid w:val="00ED1D21"/>
    <w:rsid w:val="00ED25EA"/>
    <w:rsid w:val="00ED2C0E"/>
    <w:rsid w:val="00ED38AD"/>
    <w:rsid w:val="00ED4AF9"/>
    <w:rsid w:val="00ED5D19"/>
    <w:rsid w:val="00ED702C"/>
    <w:rsid w:val="00ED76F7"/>
    <w:rsid w:val="00EE09E7"/>
    <w:rsid w:val="00EE119E"/>
    <w:rsid w:val="00EE30A3"/>
    <w:rsid w:val="00EE3745"/>
    <w:rsid w:val="00EE4AB9"/>
    <w:rsid w:val="00EE4EF7"/>
    <w:rsid w:val="00EE51A7"/>
    <w:rsid w:val="00EE5278"/>
    <w:rsid w:val="00EE56B4"/>
    <w:rsid w:val="00EE5792"/>
    <w:rsid w:val="00EE57DC"/>
    <w:rsid w:val="00EE5B38"/>
    <w:rsid w:val="00EE671F"/>
    <w:rsid w:val="00EE6B07"/>
    <w:rsid w:val="00EE7C24"/>
    <w:rsid w:val="00EE7DDD"/>
    <w:rsid w:val="00EF097A"/>
    <w:rsid w:val="00EF09FA"/>
    <w:rsid w:val="00EF1334"/>
    <w:rsid w:val="00EF2B48"/>
    <w:rsid w:val="00EF2BE5"/>
    <w:rsid w:val="00EF5312"/>
    <w:rsid w:val="00EF5F44"/>
    <w:rsid w:val="00EF7FFB"/>
    <w:rsid w:val="00F0052D"/>
    <w:rsid w:val="00F01875"/>
    <w:rsid w:val="00F02115"/>
    <w:rsid w:val="00F03AC7"/>
    <w:rsid w:val="00F041EC"/>
    <w:rsid w:val="00F043ED"/>
    <w:rsid w:val="00F047F3"/>
    <w:rsid w:val="00F05332"/>
    <w:rsid w:val="00F0549E"/>
    <w:rsid w:val="00F0623F"/>
    <w:rsid w:val="00F06BA7"/>
    <w:rsid w:val="00F07DC2"/>
    <w:rsid w:val="00F122E2"/>
    <w:rsid w:val="00F126FB"/>
    <w:rsid w:val="00F1306D"/>
    <w:rsid w:val="00F14A72"/>
    <w:rsid w:val="00F14EB2"/>
    <w:rsid w:val="00F15A39"/>
    <w:rsid w:val="00F15CDC"/>
    <w:rsid w:val="00F20E40"/>
    <w:rsid w:val="00F216E7"/>
    <w:rsid w:val="00F2284D"/>
    <w:rsid w:val="00F23C59"/>
    <w:rsid w:val="00F24BCB"/>
    <w:rsid w:val="00F25806"/>
    <w:rsid w:val="00F2587D"/>
    <w:rsid w:val="00F26BBC"/>
    <w:rsid w:val="00F276F6"/>
    <w:rsid w:val="00F32249"/>
    <w:rsid w:val="00F336E2"/>
    <w:rsid w:val="00F34495"/>
    <w:rsid w:val="00F34644"/>
    <w:rsid w:val="00F34ED3"/>
    <w:rsid w:val="00F35B07"/>
    <w:rsid w:val="00F3648C"/>
    <w:rsid w:val="00F373B3"/>
    <w:rsid w:val="00F378D4"/>
    <w:rsid w:val="00F37B59"/>
    <w:rsid w:val="00F37B75"/>
    <w:rsid w:val="00F402AB"/>
    <w:rsid w:val="00F409AB"/>
    <w:rsid w:val="00F409E0"/>
    <w:rsid w:val="00F413A6"/>
    <w:rsid w:val="00F41FAB"/>
    <w:rsid w:val="00F42492"/>
    <w:rsid w:val="00F437C9"/>
    <w:rsid w:val="00F43818"/>
    <w:rsid w:val="00F445BB"/>
    <w:rsid w:val="00F451CA"/>
    <w:rsid w:val="00F459C7"/>
    <w:rsid w:val="00F4674B"/>
    <w:rsid w:val="00F46B8E"/>
    <w:rsid w:val="00F5170C"/>
    <w:rsid w:val="00F51DBF"/>
    <w:rsid w:val="00F5346B"/>
    <w:rsid w:val="00F53A23"/>
    <w:rsid w:val="00F53CC6"/>
    <w:rsid w:val="00F543CE"/>
    <w:rsid w:val="00F5613B"/>
    <w:rsid w:val="00F56472"/>
    <w:rsid w:val="00F56AB7"/>
    <w:rsid w:val="00F570C6"/>
    <w:rsid w:val="00F573C3"/>
    <w:rsid w:val="00F57774"/>
    <w:rsid w:val="00F60560"/>
    <w:rsid w:val="00F606C2"/>
    <w:rsid w:val="00F60C58"/>
    <w:rsid w:val="00F60D6D"/>
    <w:rsid w:val="00F60E2F"/>
    <w:rsid w:val="00F616DB"/>
    <w:rsid w:val="00F64731"/>
    <w:rsid w:val="00F64A51"/>
    <w:rsid w:val="00F64ED9"/>
    <w:rsid w:val="00F64FE3"/>
    <w:rsid w:val="00F65C07"/>
    <w:rsid w:val="00F65EC2"/>
    <w:rsid w:val="00F672A5"/>
    <w:rsid w:val="00F67567"/>
    <w:rsid w:val="00F67A35"/>
    <w:rsid w:val="00F67CDB"/>
    <w:rsid w:val="00F67E90"/>
    <w:rsid w:val="00F71555"/>
    <w:rsid w:val="00F71C5D"/>
    <w:rsid w:val="00F71CC3"/>
    <w:rsid w:val="00F71CF8"/>
    <w:rsid w:val="00F72B73"/>
    <w:rsid w:val="00F72C6A"/>
    <w:rsid w:val="00F7392F"/>
    <w:rsid w:val="00F744AE"/>
    <w:rsid w:val="00F748EA"/>
    <w:rsid w:val="00F74D27"/>
    <w:rsid w:val="00F75E34"/>
    <w:rsid w:val="00F75EF1"/>
    <w:rsid w:val="00F76778"/>
    <w:rsid w:val="00F7762D"/>
    <w:rsid w:val="00F77F8E"/>
    <w:rsid w:val="00F808A4"/>
    <w:rsid w:val="00F80BC6"/>
    <w:rsid w:val="00F81938"/>
    <w:rsid w:val="00F83145"/>
    <w:rsid w:val="00F84197"/>
    <w:rsid w:val="00F84380"/>
    <w:rsid w:val="00F84AA0"/>
    <w:rsid w:val="00F85FF4"/>
    <w:rsid w:val="00F908D3"/>
    <w:rsid w:val="00F910C2"/>
    <w:rsid w:val="00F93D4C"/>
    <w:rsid w:val="00F93ED0"/>
    <w:rsid w:val="00F94238"/>
    <w:rsid w:val="00F942CD"/>
    <w:rsid w:val="00F94645"/>
    <w:rsid w:val="00F95E59"/>
    <w:rsid w:val="00F96283"/>
    <w:rsid w:val="00F964D6"/>
    <w:rsid w:val="00F96B2A"/>
    <w:rsid w:val="00FA0DF8"/>
    <w:rsid w:val="00FA0FC1"/>
    <w:rsid w:val="00FA4836"/>
    <w:rsid w:val="00FA5144"/>
    <w:rsid w:val="00FA52EA"/>
    <w:rsid w:val="00FA559F"/>
    <w:rsid w:val="00FA5E7E"/>
    <w:rsid w:val="00FA6426"/>
    <w:rsid w:val="00FB04C3"/>
    <w:rsid w:val="00FB1905"/>
    <w:rsid w:val="00FB2E4A"/>
    <w:rsid w:val="00FB41DC"/>
    <w:rsid w:val="00FB4960"/>
    <w:rsid w:val="00FB4A3D"/>
    <w:rsid w:val="00FB4BFE"/>
    <w:rsid w:val="00FB4D8F"/>
    <w:rsid w:val="00FB5648"/>
    <w:rsid w:val="00FB734B"/>
    <w:rsid w:val="00FC04DD"/>
    <w:rsid w:val="00FC0E16"/>
    <w:rsid w:val="00FC0EB5"/>
    <w:rsid w:val="00FC1512"/>
    <w:rsid w:val="00FC1A39"/>
    <w:rsid w:val="00FC1C55"/>
    <w:rsid w:val="00FC1F9C"/>
    <w:rsid w:val="00FC24E7"/>
    <w:rsid w:val="00FC3843"/>
    <w:rsid w:val="00FC45B4"/>
    <w:rsid w:val="00FC614A"/>
    <w:rsid w:val="00FC7DFC"/>
    <w:rsid w:val="00FD1B71"/>
    <w:rsid w:val="00FD307C"/>
    <w:rsid w:val="00FD31E1"/>
    <w:rsid w:val="00FD4B08"/>
    <w:rsid w:val="00FD4B99"/>
    <w:rsid w:val="00FD4FFC"/>
    <w:rsid w:val="00FD5120"/>
    <w:rsid w:val="00FD634E"/>
    <w:rsid w:val="00FD6BDF"/>
    <w:rsid w:val="00FD7000"/>
    <w:rsid w:val="00FD7DEC"/>
    <w:rsid w:val="00FD7E3F"/>
    <w:rsid w:val="00FD7E83"/>
    <w:rsid w:val="00FE0382"/>
    <w:rsid w:val="00FE1B41"/>
    <w:rsid w:val="00FE1EF7"/>
    <w:rsid w:val="00FE2082"/>
    <w:rsid w:val="00FE2C6D"/>
    <w:rsid w:val="00FE30D9"/>
    <w:rsid w:val="00FE5B08"/>
    <w:rsid w:val="00FE5EDE"/>
    <w:rsid w:val="00FE60BA"/>
    <w:rsid w:val="00FE6CDF"/>
    <w:rsid w:val="00FF24E5"/>
    <w:rsid w:val="00FF28AE"/>
    <w:rsid w:val="00FF3120"/>
    <w:rsid w:val="00FF330A"/>
    <w:rsid w:val="00FF38AA"/>
    <w:rsid w:val="00FF39BB"/>
    <w:rsid w:val="00FF51C9"/>
    <w:rsid w:val="00FF527D"/>
    <w:rsid w:val="00FF53A3"/>
    <w:rsid w:val="00FF5453"/>
    <w:rsid w:val="00FF5C02"/>
    <w:rsid w:val="00FF6381"/>
    <w:rsid w:val="00FF6499"/>
    <w:rsid w:val="00FF64AD"/>
    <w:rsid w:val="00FF77FD"/>
    <w:rsid w:val="00FF7D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A7E19D77-DE07-4994-8F35-5B78999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character" w:customStyle="1" w:styleId="ircsu">
    <w:name w:val="irc_su"/>
    <w:rsid w:val="0069555D"/>
  </w:style>
  <w:style w:type="character" w:customStyle="1" w:styleId="fs16">
    <w:name w:val="fs16"/>
    <w:rsid w:val="0069555D"/>
  </w:style>
  <w:style w:type="paragraph" w:customStyle="1" w:styleId="Norml2">
    <w:name w:val="Normál2"/>
    <w:basedOn w:val="Norml"/>
    <w:rsid w:val="00F378D4"/>
  </w:style>
  <w:style w:type="paragraph" w:customStyle="1" w:styleId="Norml3">
    <w:name w:val="Normál3"/>
    <w:basedOn w:val="Norml"/>
    <w:rsid w:val="00D4782A"/>
  </w:style>
  <w:style w:type="character" w:customStyle="1" w:styleId="xbe">
    <w:name w:val="_xbe"/>
    <w:basedOn w:val="Bekezdsalapbettpusa"/>
    <w:rsid w:val="000D7052"/>
  </w:style>
  <w:style w:type="table" w:styleId="Rcsostblzat">
    <w:name w:val="Table Grid"/>
    <w:basedOn w:val="Normltblzat"/>
    <w:uiPriority w:val="39"/>
    <w:rsid w:val="000A5224"/>
    <w:rPr>
      <w:rFonts w:ascii="Times New Roman" w:eastAsiaTheme="minorHAnsi" w:hAnsi="Times New Roman" w:cs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l"/>
    <w:rsid w:val="00C04C66"/>
    <w:pPr>
      <w:spacing w:before="100" w:beforeAutospacing="1" w:after="100" w:afterAutospacing="1"/>
    </w:pPr>
    <w:rPr>
      <w:rFonts w:eastAsia="Times New Roman"/>
      <w:szCs w:val="24"/>
      <w:lang w:eastAsia="hu-HU"/>
    </w:rPr>
  </w:style>
  <w:style w:type="paragraph" w:customStyle="1" w:styleId="p2">
    <w:name w:val="p2"/>
    <w:basedOn w:val="Norml"/>
    <w:rsid w:val="00C04C66"/>
    <w:pPr>
      <w:spacing w:before="100" w:beforeAutospacing="1" w:after="100" w:afterAutospacing="1"/>
    </w:pPr>
    <w:rPr>
      <w:rFonts w:eastAsia="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56">
      <w:bodyDiv w:val="1"/>
      <w:marLeft w:val="0"/>
      <w:marRight w:val="0"/>
      <w:marTop w:val="0"/>
      <w:marBottom w:val="0"/>
      <w:divBdr>
        <w:top w:val="none" w:sz="0" w:space="0" w:color="auto"/>
        <w:left w:val="none" w:sz="0" w:space="0" w:color="auto"/>
        <w:bottom w:val="none" w:sz="0" w:space="0" w:color="auto"/>
        <w:right w:val="none" w:sz="0" w:space="0" w:color="auto"/>
      </w:divBdr>
    </w:div>
    <w:div w:id="22365359">
      <w:bodyDiv w:val="1"/>
      <w:marLeft w:val="0"/>
      <w:marRight w:val="0"/>
      <w:marTop w:val="0"/>
      <w:marBottom w:val="0"/>
      <w:divBdr>
        <w:top w:val="none" w:sz="0" w:space="0" w:color="auto"/>
        <w:left w:val="none" w:sz="0" w:space="0" w:color="auto"/>
        <w:bottom w:val="none" w:sz="0" w:space="0" w:color="auto"/>
        <w:right w:val="none" w:sz="0" w:space="0" w:color="auto"/>
      </w:divBdr>
    </w:div>
    <w:div w:id="28385240">
      <w:bodyDiv w:val="1"/>
      <w:marLeft w:val="0"/>
      <w:marRight w:val="0"/>
      <w:marTop w:val="0"/>
      <w:marBottom w:val="0"/>
      <w:divBdr>
        <w:top w:val="none" w:sz="0" w:space="0" w:color="auto"/>
        <w:left w:val="none" w:sz="0" w:space="0" w:color="auto"/>
        <w:bottom w:val="none" w:sz="0" w:space="0" w:color="auto"/>
        <w:right w:val="none" w:sz="0" w:space="0" w:color="auto"/>
      </w:divBdr>
    </w:div>
    <w:div w:id="33503557">
      <w:bodyDiv w:val="1"/>
      <w:marLeft w:val="0"/>
      <w:marRight w:val="0"/>
      <w:marTop w:val="0"/>
      <w:marBottom w:val="0"/>
      <w:divBdr>
        <w:top w:val="none" w:sz="0" w:space="0" w:color="auto"/>
        <w:left w:val="none" w:sz="0" w:space="0" w:color="auto"/>
        <w:bottom w:val="none" w:sz="0" w:space="0" w:color="auto"/>
        <w:right w:val="none" w:sz="0" w:space="0" w:color="auto"/>
      </w:divBdr>
      <w:divsChild>
        <w:div w:id="463354167">
          <w:marLeft w:val="547"/>
          <w:marRight w:val="0"/>
          <w:marTop w:val="0"/>
          <w:marBottom w:val="0"/>
          <w:divBdr>
            <w:top w:val="none" w:sz="0" w:space="0" w:color="auto"/>
            <w:left w:val="none" w:sz="0" w:space="0" w:color="auto"/>
            <w:bottom w:val="none" w:sz="0" w:space="0" w:color="auto"/>
            <w:right w:val="none" w:sz="0" w:space="0" w:color="auto"/>
          </w:divBdr>
        </w:div>
      </w:divsChild>
    </w:div>
    <w:div w:id="38631214">
      <w:bodyDiv w:val="1"/>
      <w:marLeft w:val="0"/>
      <w:marRight w:val="0"/>
      <w:marTop w:val="0"/>
      <w:marBottom w:val="0"/>
      <w:divBdr>
        <w:top w:val="none" w:sz="0" w:space="0" w:color="auto"/>
        <w:left w:val="none" w:sz="0" w:space="0" w:color="auto"/>
        <w:bottom w:val="none" w:sz="0" w:space="0" w:color="auto"/>
        <w:right w:val="none" w:sz="0" w:space="0" w:color="auto"/>
      </w:divBdr>
      <w:divsChild>
        <w:div w:id="801582821">
          <w:marLeft w:val="547"/>
          <w:marRight w:val="0"/>
          <w:marTop w:val="0"/>
          <w:marBottom w:val="0"/>
          <w:divBdr>
            <w:top w:val="none" w:sz="0" w:space="0" w:color="auto"/>
            <w:left w:val="none" w:sz="0" w:space="0" w:color="auto"/>
            <w:bottom w:val="none" w:sz="0" w:space="0" w:color="auto"/>
            <w:right w:val="none" w:sz="0" w:space="0" w:color="auto"/>
          </w:divBdr>
        </w:div>
        <w:div w:id="2001882764">
          <w:marLeft w:val="547"/>
          <w:marRight w:val="0"/>
          <w:marTop w:val="0"/>
          <w:marBottom w:val="0"/>
          <w:divBdr>
            <w:top w:val="none" w:sz="0" w:space="0" w:color="auto"/>
            <w:left w:val="none" w:sz="0" w:space="0" w:color="auto"/>
            <w:bottom w:val="none" w:sz="0" w:space="0" w:color="auto"/>
            <w:right w:val="none" w:sz="0" w:space="0" w:color="auto"/>
          </w:divBdr>
        </w:div>
      </w:divsChild>
    </w:div>
    <w:div w:id="74330309">
      <w:bodyDiv w:val="1"/>
      <w:marLeft w:val="0"/>
      <w:marRight w:val="0"/>
      <w:marTop w:val="0"/>
      <w:marBottom w:val="0"/>
      <w:divBdr>
        <w:top w:val="none" w:sz="0" w:space="0" w:color="auto"/>
        <w:left w:val="none" w:sz="0" w:space="0" w:color="auto"/>
        <w:bottom w:val="none" w:sz="0" w:space="0" w:color="auto"/>
        <w:right w:val="none" w:sz="0" w:space="0" w:color="auto"/>
      </w:divBdr>
    </w:div>
    <w:div w:id="82922009">
      <w:bodyDiv w:val="1"/>
      <w:marLeft w:val="0"/>
      <w:marRight w:val="0"/>
      <w:marTop w:val="0"/>
      <w:marBottom w:val="0"/>
      <w:divBdr>
        <w:top w:val="none" w:sz="0" w:space="0" w:color="auto"/>
        <w:left w:val="none" w:sz="0" w:space="0" w:color="auto"/>
        <w:bottom w:val="none" w:sz="0" w:space="0" w:color="auto"/>
        <w:right w:val="none" w:sz="0" w:space="0" w:color="auto"/>
      </w:divBdr>
    </w:div>
    <w:div w:id="95289966">
      <w:bodyDiv w:val="1"/>
      <w:marLeft w:val="0"/>
      <w:marRight w:val="0"/>
      <w:marTop w:val="0"/>
      <w:marBottom w:val="0"/>
      <w:divBdr>
        <w:top w:val="none" w:sz="0" w:space="0" w:color="auto"/>
        <w:left w:val="none" w:sz="0" w:space="0" w:color="auto"/>
        <w:bottom w:val="none" w:sz="0" w:space="0" w:color="auto"/>
        <w:right w:val="none" w:sz="0" w:space="0" w:color="auto"/>
      </w:divBdr>
      <w:divsChild>
        <w:div w:id="95638218">
          <w:marLeft w:val="1138"/>
          <w:marRight w:val="0"/>
          <w:marTop w:val="0"/>
          <w:marBottom w:val="0"/>
          <w:divBdr>
            <w:top w:val="none" w:sz="0" w:space="0" w:color="auto"/>
            <w:left w:val="none" w:sz="0" w:space="0" w:color="auto"/>
            <w:bottom w:val="none" w:sz="0" w:space="0" w:color="auto"/>
            <w:right w:val="none" w:sz="0" w:space="0" w:color="auto"/>
          </w:divBdr>
        </w:div>
        <w:div w:id="538398130">
          <w:marLeft w:val="1138"/>
          <w:marRight w:val="0"/>
          <w:marTop w:val="0"/>
          <w:marBottom w:val="0"/>
          <w:divBdr>
            <w:top w:val="none" w:sz="0" w:space="0" w:color="auto"/>
            <w:left w:val="none" w:sz="0" w:space="0" w:color="auto"/>
            <w:bottom w:val="none" w:sz="0" w:space="0" w:color="auto"/>
            <w:right w:val="none" w:sz="0" w:space="0" w:color="auto"/>
          </w:divBdr>
        </w:div>
        <w:div w:id="1214266953">
          <w:marLeft w:val="1138"/>
          <w:marRight w:val="0"/>
          <w:marTop w:val="0"/>
          <w:marBottom w:val="0"/>
          <w:divBdr>
            <w:top w:val="none" w:sz="0" w:space="0" w:color="auto"/>
            <w:left w:val="none" w:sz="0" w:space="0" w:color="auto"/>
            <w:bottom w:val="none" w:sz="0" w:space="0" w:color="auto"/>
            <w:right w:val="none" w:sz="0" w:space="0" w:color="auto"/>
          </w:divBdr>
        </w:div>
        <w:div w:id="1897037045">
          <w:marLeft w:val="1138"/>
          <w:marRight w:val="0"/>
          <w:marTop w:val="0"/>
          <w:marBottom w:val="0"/>
          <w:divBdr>
            <w:top w:val="none" w:sz="0" w:space="0" w:color="auto"/>
            <w:left w:val="none" w:sz="0" w:space="0" w:color="auto"/>
            <w:bottom w:val="none" w:sz="0" w:space="0" w:color="auto"/>
            <w:right w:val="none" w:sz="0" w:space="0" w:color="auto"/>
          </w:divBdr>
        </w:div>
        <w:div w:id="677121074">
          <w:marLeft w:val="1138"/>
          <w:marRight w:val="0"/>
          <w:marTop w:val="0"/>
          <w:marBottom w:val="0"/>
          <w:divBdr>
            <w:top w:val="none" w:sz="0" w:space="0" w:color="auto"/>
            <w:left w:val="none" w:sz="0" w:space="0" w:color="auto"/>
            <w:bottom w:val="none" w:sz="0" w:space="0" w:color="auto"/>
            <w:right w:val="none" w:sz="0" w:space="0" w:color="auto"/>
          </w:divBdr>
        </w:div>
        <w:div w:id="890651969">
          <w:marLeft w:val="1138"/>
          <w:marRight w:val="0"/>
          <w:marTop w:val="0"/>
          <w:marBottom w:val="0"/>
          <w:divBdr>
            <w:top w:val="none" w:sz="0" w:space="0" w:color="auto"/>
            <w:left w:val="none" w:sz="0" w:space="0" w:color="auto"/>
            <w:bottom w:val="none" w:sz="0" w:space="0" w:color="auto"/>
            <w:right w:val="none" w:sz="0" w:space="0" w:color="auto"/>
          </w:divBdr>
        </w:div>
        <w:div w:id="1404914937">
          <w:marLeft w:val="1138"/>
          <w:marRight w:val="0"/>
          <w:marTop w:val="0"/>
          <w:marBottom w:val="0"/>
          <w:divBdr>
            <w:top w:val="none" w:sz="0" w:space="0" w:color="auto"/>
            <w:left w:val="none" w:sz="0" w:space="0" w:color="auto"/>
            <w:bottom w:val="none" w:sz="0" w:space="0" w:color="auto"/>
            <w:right w:val="none" w:sz="0" w:space="0" w:color="auto"/>
          </w:divBdr>
        </w:div>
        <w:div w:id="1464810085">
          <w:marLeft w:val="1138"/>
          <w:marRight w:val="0"/>
          <w:marTop w:val="0"/>
          <w:marBottom w:val="0"/>
          <w:divBdr>
            <w:top w:val="none" w:sz="0" w:space="0" w:color="auto"/>
            <w:left w:val="none" w:sz="0" w:space="0" w:color="auto"/>
            <w:bottom w:val="none" w:sz="0" w:space="0" w:color="auto"/>
            <w:right w:val="none" w:sz="0" w:space="0" w:color="auto"/>
          </w:divBdr>
        </w:div>
        <w:div w:id="1136024415">
          <w:marLeft w:val="1138"/>
          <w:marRight w:val="0"/>
          <w:marTop w:val="0"/>
          <w:marBottom w:val="0"/>
          <w:divBdr>
            <w:top w:val="none" w:sz="0" w:space="0" w:color="auto"/>
            <w:left w:val="none" w:sz="0" w:space="0" w:color="auto"/>
            <w:bottom w:val="none" w:sz="0" w:space="0" w:color="auto"/>
            <w:right w:val="none" w:sz="0" w:space="0" w:color="auto"/>
          </w:divBdr>
        </w:div>
        <w:div w:id="31157364">
          <w:marLeft w:val="1138"/>
          <w:marRight w:val="0"/>
          <w:marTop w:val="0"/>
          <w:marBottom w:val="0"/>
          <w:divBdr>
            <w:top w:val="none" w:sz="0" w:space="0" w:color="auto"/>
            <w:left w:val="none" w:sz="0" w:space="0" w:color="auto"/>
            <w:bottom w:val="none" w:sz="0" w:space="0" w:color="auto"/>
            <w:right w:val="none" w:sz="0" w:space="0" w:color="auto"/>
          </w:divBdr>
        </w:div>
        <w:div w:id="662123240">
          <w:marLeft w:val="1138"/>
          <w:marRight w:val="0"/>
          <w:marTop w:val="0"/>
          <w:marBottom w:val="0"/>
          <w:divBdr>
            <w:top w:val="none" w:sz="0" w:space="0" w:color="auto"/>
            <w:left w:val="none" w:sz="0" w:space="0" w:color="auto"/>
            <w:bottom w:val="none" w:sz="0" w:space="0" w:color="auto"/>
            <w:right w:val="none" w:sz="0" w:space="0" w:color="auto"/>
          </w:divBdr>
        </w:div>
      </w:divsChild>
    </w:div>
    <w:div w:id="99036890">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446"/>
          <w:marRight w:val="0"/>
          <w:marTop w:val="200"/>
          <w:marBottom w:val="0"/>
          <w:divBdr>
            <w:top w:val="none" w:sz="0" w:space="0" w:color="auto"/>
            <w:left w:val="none" w:sz="0" w:space="0" w:color="auto"/>
            <w:bottom w:val="none" w:sz="0" w:space="0" w:color="auto"/>
            <w:right w:val="none" w:sz="0" w:space="0" w:color="auto"/>
          </w:divBdr>
        </w:div>
        <w:div w:id="293684027">
          <w:marLeft w:val="446"/>
          <w:marRight w:val="0"/>
          <w:marTop w:val="200"/>
          <w:marBottom w:val="0"/>
          <w:divBdr>
            <w:top w:val="none" w:sz="0" w:space="0" w:color="auto"/>
            <w:left w:val="none" w:sz="0" w:space="0" w:color="auto"/>
            <w:bottom w:val="none" w:sz="0" w:space="0" w:color="auto"/>
            <w:right w:val="none" w:sz="0" w:space="0" w:color="auto"/>
          </w:divBdr>
        </w:div>
        <w:div w:id="1116679837">
          <w:marLeft w:val="446"/>
          <w:marRight w:val="0"/>
          <w:marTop w:val="200"/>
          <w:marBottom w:val="0"/>
          <w:divBdr>
            <w:top w:val="none" w:sz="0" w:space="0" w:color="auto"/>
            <w:left w:val="none" w:sz="0" w:space="0" w:color="auto"/>
            <w:bottom w:val="none" w:sz="0" w:space="0" w:color="auto"/>
            <w:right w:val="none" w:sz="0" w:space="0" w:color="auto"/>
          </w:divBdr>
        </w:div>
        <w:div w:id="568156140">
          <w:marLeft w:val="446"/>
          <w:marRight w:val="0"/>
          <w:marTop w:val="200"/>
          <w:marBottom w:val="0"/>
          <w:divBdr>
            <w:top w:val="none" w:sz="0" w:space="0" w:color="auto"/>
            <w:left w:val="none" w:sz="0" w:space="0" w:color="auto"/>
            <w:bottom w:val="none" w:sz="0" w:space="0" w:color="auto"/>
            <w:right w:val="none" w:sz="0" w:space="0" w:color="auto"/>
          </w:divBdr>
        </w:div>
      </w:divsChild>
    </w:div>
    <w:div w:id="121655056">
      <w:bodyDiv w:val="1"/>
      <w:marLeft w:val="0"/>
      <w:marRight w:val="0"/>
      <w:marTop w:val="0"/>
      <w:marBottom w:val="0"/>
      <w:divBdr>
        <w:top w:val="none" w:sz="0" w:space="0" w:color="auto"/>
        <w:left w:val="none" w:sz="0" w:space="0" w:color="auto"/>
        <w:bottom w:val="none" w:sz="0" w:space="0" w:color="auto"/>
        <w:right w:val="none" w:sz="0" w:space="0" w:color="auto"/>
      </w:divBdr>
      <w:divsChild>
        <w:div w:id="1015762812">
          <w:marLeft w:val="547"/>
          <w:marRight w:val="0"/>
          <w:marTop w:val="0"/>
          <w:marBottom w:val="0"/>
          <w:divBdr>
            <w:top w:val="none" w:sz="0" w:space="0" w:color="auto"/>
            <w:left w:val="none" w:sz="0" w:space="0" w:color="auto"/>
            <w:bottom w:val="none" w:sz="0" w:space="0" w:color="auto"/>
            <w:right w:val="none" w:sz="0" w:space="0" w:color="auto"/>
          </w:divBdr>
        </w:div>
        <w:div w:id="176651106">
          <w:marLeft w:val="547"/>
          <w:marRight w:val="0"/>
          <w:marTop w:val="0"/>
          <w:marBottom w:val="0"/>
          <w:divBdr>
            <w:top w:val="none" w:sz="0" w:space="0" w:color="auto"/>
            <w:left w:val="none" w:sz="0" w:space="0" w:color="auto"/>
            <w:bottom w:val="none" w:sz="0" w:space="0" w:color="auto"/>
            <w:right w:val="none" w:sz="0" w:space="0" w:color="auto"/>
          </w:divBdr>
        </w:div>
      </w:divsChild>
    </w:div>
    <w:div w:id="138810316">
      <w:bodyDiv w:val="1"/>
      <w:marLeft w:val="0"/>
      <w:marRight w:val="0"/>
      <w:marTop w:val="0"/>
      <w:marBottom w:val="0"/>
      <w:divBdr>
        <w:top w:val="none" w:sz="0" w:space="0" w:color="auto"/>
        <w:left w:val="none" w:sz="0" w:space="0" w:color="auto"/>
        <w:bottom w:val="none" w:sz="0" w:space="0" w:color="auto"/>
        <w:right w:val="none" w:sz="0" w:space="0" w:color="auto"/>
      </w:divBdr>
      <w:divsChild>
        <w:div w:id="477067653">
          <w:marLeft w:val="547"/>
          <w:marRight w:val="0"/>
          <w:marTop w:val="0"/>
          <w:marBottom w:val="0"/>
          <w:divBdr>
            <w:top w:val="none" w:sz="0" w:space="0" w:color="auto"/>
            <w:left w:val="none" w:sz="0" w:space="0" w:color="auto"/>
            <w:bottom w:val="none" w:sz="0" w:space="0" w:color="auto"/>
            <w:right w:val="none" w:sz="0" w:space="0" w:color="auto"/>
          </w:divBdr>
        </w:div>
      </w:divsChild>
    </w:div>
    <w:div w:id="163857973">
      <w:bodyDiv w:val="1"/>
      <w:marLeft w:val="0"/>
      <w:marRight w:val="0"/>
      <w:marTop w:val="0"/>
      <w:marBottom w:val="0"/>
      <w:divBdr>
        <w:top w:val="none" w:sz="0" w:space="0" w:color="auto"/>
        <w:left w:val="none" w:sz="0" w:space="0" w:color="auto"/>
        <w:bottom w:val="none" w:sz="0" w:space="0" w:color="auto"/>
        <w:right w:val="none" w:sz="0" w:space="0" w:color="auto"/>
      </w:divBdr>
      <w:divsChild>
        <w:div w:id="1792623874">
          <w:marLeft w:val="547"/>
          <w:marRight w:val="0"/>
          <w:marTop w:val="200"/>
          <w:marBottom w:val="0"/>
          <w:divBdr>
            <w:top w:val="none" w:sz="0" w:space="0" w:color="auto"/>
            <w:left w:val="none" w:sz="0" w:space="0" w:color="auto"/>
            <w:bottom w:val="none" w:sz="0" w:space="0" w:color="auto"/>
            <w:right w:val="none" w:sz="0" w:space="0" w:color="auto"/>
          </w:divBdr>
        </w:div>
        <w:div w:id="844396786">
          <w:marLeft w:val="547"/>
          <w:marRight w:val="0"/>
          <w:marTop w:val="200"/>
          <w:marBottom w:val="0"/>
          <w:divBdr>
            <w:top w:val="none" w:sz="0" w:space="0" w:color="auto"/>
            <w:left w:val="none" w:sz="0" w:space="0" w:color="auto"/>
            <w:bottom w:val="none" w:sz="0" w:space="0" w:color="auto"/>
            <w:right w:val="none" w:sz="0" w:space="0" w:color="auto"/>
          </w:divBdr>
        </w:div>
      </w:divsChild>
    </w:div>
    <w:div w:id="176385484">
      <w:bodyDiv w:val="1"/>
      <w:marLeft w:val="0"/>
      <w:marRight w:val="0"/>
      <w:marTop w:val="0"/>
      <w:marBottom w:val="0"/>
      <w:divBdr>
        <w:top w:val="none" w:sz="0" w:space="0" w:color="auto"/>
        <w:left w:val="none" w:sz="0" w:space="0" w:color="auto"/>
        <w:bottom w:val="none" w:sz="0" w:space="0" w:color="auto"/>
        <w:right w:val="none" w:sz="0" w:space="0" w:color="auto"/>
      </w:divBdr>
      <w:divsChild>
        <w:div w:id="1651253969">
          <w:marLeft w:val="1166"/>
          <w:marRight w:val="0"/>
          <w:marTop w:val="77"/>
          <w:marBottom w:val="0"/>
          <w:divBdr>
            <w:top w:val="none" w:sz="0" w:space="0" w:color="auto"/>
            <w:left w:val="none" w:sz="0" w:space="0" w:color="auto"/>
            <w:bottom w:val="none" w:sz="0" w:space="0" w:color="auto"/>
            <w:right w:val="none" w:sz="0" w:space="0" w:color="auto"/>
          </w:divBdr>
        </w:div>
        <w:div w:id="983701119">
          <w:marLeft w:val="1166"/>
          <w:marRight w:val="0"/>
          <w:marTop w:val="77"/>
          <w:marBottom w:val="0"/>
          <w:divBdr>
            <w:top w:val="none" w:sz="0" w:space="0" w:color="auto"/>
            <w:left w:val="none" w:sz="0" w:space="0" w:color="auto"/>
            <w:bottom w:val="none" w:sz="0" w:space="0" w:color="auto"/>
            <w:right w:val="none" w:sz="0" w:space="0" w:color="auto"/>
          </w:divBdr>
        </w:div>
        <w:div w:id="1500073306">
          <w:marLeft w:val="1166"/>
          <w:marRight w:val="0"/>
          <w:marTop w:val="77"/>
          <w:marBottom w:val="0"/>
          <w:divBdr>
            <w:top w:val="none" w:sz="0" w:space="0" w:color="auto"/>
            <w:left w:val="none" w:sz="0" w:space="0" w:color="auto"/>
            <w:bottom w:val="none" w:sz="0" w:space="0" w:color="auto"/>
            <w:right w:val="none" w:sz="0" w:space="0" w:color="auto"/>
          </w:divBdr>
        </w:div>
      </w:divsChild>
    </w:div>
    <w:div w:id="182550087">
      <w:bodyDiv w:val="1"/>
      <w:marLeft w:val="0"/>
      <w:marRight w:val="0"/>
      <w:marTop w:val="0"/>
      <w:marBottom w:val="0"/>
      <w:divBdr>
        <w:top w:val="none" w:sz="0" w:space="0" w:color="auto"/>
        <w:left w:val="none" w:sz="0" w:space="0" w:color="auto"/>
        <w:bottom w:val="none" w:sz="0" w:space="0" w:color="auto"/>
        <w:right w:val="none" w:sz="0" w:space="0" w:color="auto"/>
      </w:divBdr>
      <w:divsChild>
        <w:div w:id="423571526">
          <w:marLeft w:val="547"/>
          <w:marRight w:val="0"/>
          <w:marTop w:val="0"/>
          <w:marBottom w:val="0"/>
          <w:divBdr>
            <w:top w:val="none" w:sz="0" w:space="0" w:color="auto"/>
            <w:left w:val="none" w:sz="0" w:space="0" w:color="auto"/>
            <w:bottom w:val="none" w:sz="0" w:space="0" w:color="auto"/>
            <w:right w:val="none" w:sz="0" w:space="0" w:color="auto"/>
          </w:divBdr>
        </w:div>
      </w:divsChild>
    </w:div>
    <w:div w:id="192692999">
      <w:bodyDiv w:val="1"/>
      <w:marLeft w:val="0"/>
      <w:marRight w:val="0"/>
      <w:marTop w:val="0"/>
      <w:marBottom w:val="0"/>
      <w:divBdr>
        <w:top w:val="none" w:sz="0" w:space="0" w:color="auto"/>
        <w:left w:val="none" w:sz="0" w:space="0" w:color="auto"/>
        <w:bottom w:val="none" w:sz="0" w:space="0" w:color="auto"/>
        <w:right w:val="none" w:sz="0" w:space="0" w:color="auto"/>
      </w:divBdr>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23943728">
          <w:marLeft w:val="547"/>
          <w:marRight w:val="0"/>
          <w:marTop w:val="0"/>
          <w:marBottom w:val="0"/>
          <w:divBdr>
            <w:top w:val="none" w:sz="0" w:space="0" w:color="auto"/>
            <w:left w:val="none" w:sz="0" w:space="0" w:color="auto"/>
            <w:bottom w:val="none" w:sz="0" w:space="0" w:color="auto"/>
            <w:right w:val="none" w:sz="0" w:space="0" w:color="auto"/>
          </w:divBdr>
        </w:div>
        <w:div w:id="140662620">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sChild>
    </w:div>
    <w:div w:id="239104642">
      <w:bodyDiv w:val="1"/>
      <w:marLeft w:val="0"/>
      <w:marRight w:val="0"/>
      <w:marTop w:val="0"/>
      <w:marBottom w:val="0"/>
      <w:divBdr>
        <w:top w:val="none" w:sz="0" w:space="0" w:color="auto"/>
        <w:left w:val="none" w:sz="0" w:space="0" w:color="auto"/>
        <w:bottom w:val="none" w:sz="0" w:space="0" w:color="auto"/>
        <w:right w:val="none" w:sz="0" w:space="0" w:color="auto"/>
      </w:divBdr>
      <w:divsChild>
        <w:div w:id="964508537">
          <w:marLeft w:val="533"/>
          <w:marRight w:val="0"/>
          <w:marTop w:val="120"/>
          <w:marBottom w:val="120"/>
          <w:divBdr>
            <w:top w:val="none" w:sz="0" w:space="0" w:color="auto"/>
            <w:left w:val="none" w:sz="0" w:space="0" w:color="auto"/>
            <w:bottom w:val="none" w:sz="0" w:space="0" w:color="auto"/>
            <w:right w:val="none" w:sz="0" w:space="0" w:color="auto"/>
          </w:divBdr>
        </w:div>
        <w:div w:id="218514850">
          <w:marLeft w:val="533"/>
          <w:marRight w:val="0"/>
          <w:marTop w:val="120"/>
          <w:marBottom w:val="120"/>
          <w:divBdr>
            <w:top w:val="none" w:sz="0" w:space="0" w:color="auto"/>
            <w:left w:val="none" w:sz="0" w:space="0" w:color="auto"/>
            <w:bottom w:val="none" w:sz="0" w:space="0" w:color="auto"/>
            <w:right w:val="none" w:sz="0" w:space="0" w:color="auto"/>
          </w:divBdr>
        </w:div>
        <w:div w:id="464666126">
          <w:marLeft w:val="533"/>
          <w:marRight w:val="0"/>
          <w:marTop w:val="120"/>
          <w:marBottom w:val="120"/>
          <w:divBdr>
            <w:top w:val="none" w:sz="0" w:space="0" w:color="auto"/>
            <w:left w:val="none" w:sz="0" w:space="0" w:color="auto"/>
            <w:bottom w:val="none" w:sz="0" w:space="0" w:color="auto"/>
            <w:right w:val="none" w:sz="0" w:space="0" w:color="auto"/>
          </w:divBdr>
        </w:div>
        <w:div w:id="748618169">
          <w:marLeft w:val="533"/>
          <w:marRight w:val="0"/>
          <w:marTop w:val="120"/>
          <w:marBottom w:val="120"/>
          <w:divBdr>
            <w:top w:val="none" w:sz="0" w:space="0" w:color="auto"/>
            <w:left w:val="none" w:sz="0" w:space="0" w:color="auto"/>
            <w:bottom w:val="none" w:sz="0" w:space="0" w:color="auto"/>
            <w:right w:val="none" w:sz="0" w:space="0" w:color="auto"/>
          </w:divBdr>
        </w:div>
      </w:divsChild>
    </w:div>
    <w:div w:id="269245638">
      <w:bodyDiv w:val="1"/>
      <w:marLeft w:val="0"/>
      <w:marRight w:val="0"/>
      <w:marTop w:val="0"/>
      <w:marBottom w:val="0"/>
      <w:divBdr>
        <w:top w:val="none" w:sz="0" w:space="0" w:color="auto"/>
        <w:left w:val="none" w:sz="0" w:space="0" w:color="auto"/>
        <w:bottom w:val="none" w:sz="0" w:space="0" w:color="auto"/>
        <w:right w:val="none" w:sz="0" w:space="0" w:color="auto"/>
      </w:divBdr>
    </w:div>
    <w:div w:id="286665116">
      <w:bodyDiv w:val="1"/>
      <w:marLeft w:val="0"/>
      <w:marRight w:val="0"/>
      <w:marTop w:val="0"/>
      <w:marBottom w:val="0"/>
      <w:divBdr>
        <w:top w:val="none" w:sz="0" w:space="0" w:color="auto"/>
        <w:left w:val="none" w:sz="0" w:space="0" w:color="auto"/>
        <w:bottom w:val="none" w:sz="0" w:space="0" w:color="auto"/>
        <w:right w:val="none" w:sz="0" w:space="0" w:color="auto"/>
      </w:divBdr>
    </w:div>
    <w:div w:id="288518584">
      <w:bodyDiv w:val="1"/>
      <w:marLeft w:val="0"/>
      <w:marRight w:val="0"/>
      <w:marTop w:val="0"/>
      <w:marBottom w:val="0"/>
      <w:divBdr>
        <w:top w:val="none" w:sz="0" w:space="0" w:color="auto"/>
        <w:left w:val="none" w:sz="0" w:space="0" w:color="auto"/>
        <w:bottom w:val="none" w:sz="0" w:space="0" w:color="auto"/>
        <w:right w:val="none" w:sz="0" w:space="0" w:color="auto"/>
      </w:divBdr>
      <w:divsChild>
        <w:div w:id="563949008">
          <w:marLeft w:val="547"/>
          <w:marRight w:val="0"/>
          <w:marTop w:val="0"/>
          <w:marBottom w:val="0"/>
          <w:divBdr>
            <w:top w:val="none" w:sz="0" w:space="0" w:color="auto"/>
            <w:left w:val="none" w:sz="0" w:space="0" w:color="auto"/>
            <w:bottom w:val="none" w:sz="0" w:space="0" w:color="auto"/>
            <w:right w:val="none" w:sz="0" w:space="0" w:color="auto"/>
          </w:divBdr>
        </w:div>
      </w:divsChild>
    </w:div>
    <w:div w:id="307325976">
      <w:bodyDiv w:val="1"/>
      <w:marLeft w:val="0"/>
      <w:marRight w:val="0"/>
      <w:marTop w:val="0"/>
      <w:marBottom w:val="0"/>
      <w:divBdr>
        <w:top w:val="none" w:sz="0" w:space="0" w:color="auto"/>
        <w:left w:val="none" w:sz="0" w:space="0" w:color="auto"/>
        <w:bottom w:val="none" w:sz="0" w:space="0" w:color="auto"/>
        <w:right w:val="none" w:sz="0" w:space="0" w:color="auto"/>
      </w:divBdr>
      <w:divsChild>
        <w:div w:id="494608143">
          <w:marLeft w:val="547"/>
          <w:marRight w:val="0"/>
          <w:marTop w:val="200"/>
          <w:marBottom w:val="0"/>
          <w:divBdr>
            <w:top w:val="none" w:sz="0" w:space="0" w:color="auto"/>
            <w:left w:val="none" w:sz="0" w:space="0" w:color="auto"/>
            <w:bottom w:val="none" w:sz="0" w:space="0" w:color="auto"/>
            <w:right w:val="none" w:sz="0" w:space="0" w:color="auto"/>
          </w:divBdr>
        </w:div>
        <w:div w:id="1350371749">
          <w:marLeft w:val="576"/>
          <w:marRight w:val="0"/>
          <w:marTop w:val="200"/>
          <w:marBottom w:val="0"/>
          <w:divBdr>
            <w:top w:val="none" w:sz="0" w:space="0" w:color="auto"/>
            <w:left w:val="none" w:sz="0" w:space="0" w:color="auto"/>
            <w:bottom w:val="none" w:sz="0" w:space="0" w:color="auto"/>
            <w:right w:val="none" w:sz="0" w:space="0" w:color="auto"/>
          </w:divBdr>
        </w:div>
        <w:div w:id="1356804413">
          <w:marLeft w:val="576"/>
          <w:marRight w:val="0"/>
          <w:marTop w:val="200"/>
          <w:marBottom w:val="0"/>
          <w:divBdr>
            <w:top w:val="none" w:sz="0" w:space="0" w:color="auto"/>
            <w:left w:val="none" w:sz="0" w:space="0" w:color="auto"/>
            <w:bottom w:val="none" w:sz="0" w:space="0" w:color="auto"/>
            <w:right w:val="none" w:sz="0" w:space="0" w:color="auto"/>
          </w:divBdr>
        </w:div>
      </w:divsChild>
    </w:div>
    <w:div w:id="308899143">
      <w:bodyDiv w:val="1"/>
      <w:marLeft w:val="0"/>
      <w:marRight w:val="0"/>
      <w:marTop w:val="0"/>
      <w:marBottom w:val="0"/>
      <w:divBdr>
        <w:top w:val="none" w:sz="0" w:space="0" w:color="auto"/>
        <w:left w:val="none" w:sz="0" w:space="0" w:color="auto"/>
        <w:bottom w:val="none" w:sz="0" w:space="0" w:color="auto"/>
        <w:right w:val="none" w:sz="0" w:space="0" w:color="auto"/>
      </w:divBdr>
      <w:divsChild>
        <w:div w:id="290284895">
          <w:marLeft w:val="547"/>
          <w:marRight w:val="0"/>
          <w:marTop w:val="0"/>
          <w:marBottom w:val="0"/>
          <w:divBdr>
            <w:top w:val="none" w:sz="0" w:space="0" w:color="auto"/>
            <w:left w:val="none" w:sz="0" w:space="0" w:color="auto"/>
            <w:bottom w:val="none" w:sz="0" w:space="0" w:color="auto"/>
            <w:right w:val="none" w:sz="0" w:space="0" w:color="auto"/>
          </w:divBdr>
        </w:div>
      </w:divsChild>
    </w:div>
    <w:div w:id="329794711">
      <w:bodyDiv w:val="1"/>
      <w:marLeft w:val="0"/>
      <w:marRight w:val="0"/>
      <w:marTop w:val="0"/>
      <w:marBottom w:val="0"/>
      <w:divBdr>
        <w:top w:val="none" w:sz="0" w:space="0" w:color="auto"/>
        <w:left w:val="none" w:sz="0" w:space="0" w:color="auto"/>
        <w:bottom w:val="none" w:sz="0" w:space="0" w:color="auto"/>
        <w:right w:val="none" w:sz="0" w:space="0" w:color="auto"/>
      </w:divBdr>
    </w:div>
    <w:div w:id="330177902">
      <w:bodyDiv w:val="1"/>
      <w:marLeft w:val="0"/>
      <w:marRight w:val="0"/>
      <w:marTop w:val="0"/>
      <w:marBottom w:val="0"/>
      <w:divBdr>
        <w:top w:val="none" w:sz="0" w:space="0" w:color="auto"/>
        <w:left w:val="none" w:sz="0" w:space="0" w:color="auto"/>
        <w:bottom w:val="none" w:sz="0" w:space="0" w:color="auto"/>
        <w:right w:val="none" w:sz="0" w:space="0" w:color="auto"/>
      </w:divBdr>
    </w:div>
    <w:div w:id="335888326">
      <w:bodyDiv w:val="1"/>
      <w:marLeft w:val="0"/>
      <w:marRight w:val="0"/>
      <w:marTop w:val="0"/>
      <w:marBottom w:val="0"/>
      <w:divBdr>
        <w:top w:val="none" w:sz="0" w:space="0" w:color="auto"/>
        <w:left w:val="none" w:sz="0" w:space="0" w:color="auto"/>
        <w:bottom w:val="none" w:sz="0" w:space="0" w:color="auto"/>
        <w:right w:val="none" w:sz="0" w:space="0" w:color="auto"/>
      </w:divBdr>
    </w:div>
    <w:div w:id="340815989">
      <w:bodyDiv w:val="1"/>
      <w:marLeft w:val="0"/>
      <w:marRight w:val="0"/>
      <w:marTop w:val="0"/>
      <w:marBottom w:val="0"/>
      <w:divBdr>
        <w:top w:val="none" w:sz="0" w:space="0" w:color="auto"/>
        <w:left w:val="none" w:sz="0" w:space="0" w:color="auto"/>
        <w:bottom w:val="none" w:sz="0" w:space="0" w:color="auto"/>
        <w:right w:val="none" w:sz="0" w:space="0" w:color="auto"/>
      </w:divBdr>
    </w:div>
    <w:div w:id="342514292">
      <w:bodyDiv w:val="1"/>
      <w:marLeft w:val="0"/>
      <w:marRight w:val="0"/>
      <w:marTop w:val="0"/>
      <w:marBottom w:val="0"/>
      <w:divBdr>
        <w:top w:val="none" w:sz="0" w:space="0" w:color="auto"/>
        <w:left w:val="none" w:sz="0" w:space="0" w:color="auto"/>
        <w:bottom w:val="none" w:sz="0" w:space="0" w:color="auto"/>
        <w:right w:val="none" w:sz="0" w:space="0" w:color="auto"/>
      </w:divBdr>
      <w:divsChild>
        <w:div w:id="383336070">
          <w:marLeft w:val="446"/>
          <w:marRight w:val="0"/>
          <w:marTop w:val="200"/>
          <w:marBottom w:val="0"/>
          <w:divBdr>
            <w:top w:val="none" w:sz="0" w:space="0" w:color="auto"/>
            <w:left w:val="none" w:sz="0" w:space="0" w:color="auto"/>
            <w:bottom w:val="none" w:sz="0" w:space="0" w:color="auto"/>
            <w:right w:val="none" w:sz="0" w:space="0" w:color="auto"/>
          </w:divBdr>
        </w:div>
        <w:div w:id="805926591">
          <w:marLeft w:val="446"/>
          <w:marRight w:val="0"/>
          <w:marTop w:val="200"/>
          <w:marBottom w:val="0"/>
          <w:divBdr>
            <w:top w:val="none" w:sz="0" w:space="0" w:color="auto"/>
            <w:left w:val="none" w:sz="0" w:space="0" w:color="auto"/>
            <w:bottom w:val="none" w:sz="0" w:space="0" w:color="auto"/>
            <w:right w:val="none" w:sz="0" w:space="0" w:color="auto"/>
          </w:divBdr>
        </w:div>
        <w:div w:id="1098332294">
          <w:marLeft w:val="446"/>
          <w:marRight w:val="0"/>
          <w:marTop w:val="20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367340765">
      <w:bodyDiv w:val="1"/>
      <w:marLeft w:val="0"/>
      <w:marRight w:val="0"/>
      <w:marTop w:val="0"/>
      <w:marBottom w:val="0"/>
      <w:divBdr>
        <w:top w:val="none" w:sz="0" w:space="0" w:color="auto"/>
        <w:left w:val="none" w:sz="0" w:space="0" w:color="auto"/>
        <w:bottom w:val="none" w:sz="0" w:space="0" w:color="auto"/>
        <w:right w:val="none" w:sz="0" w:space="0" w:color="auto"/>
      </w:divBdr>
    </w:div>
    <w:div w:id="36837793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47">
          <w:marLeft w:val="547"/>
          <w:marRight w:val="0"/>
          <w:marTop w:val="0"/>
          <w:marBottom w:val="0"/>
          <w:divBdr>
            <w:top w:val="none" w:sz="0" w:space="0" w:color="auto"/>
            <w:left w:val="none" w:sz="0" w:space="0" w:color="auto"/>
            <w:bottom w:val="none" w:sz="0" w:space="0" w:color="auto"/>
            <w:right w:val="none" w:sz="0" w:space="0" w:color="auto"/>
          </w:divBdr>
        </w:div>
      </w:divsChild>
    </w:div>
    <w:div w:id="376011389">
      <w:bodyDiv w:val="1"/>
      <w:marLeft w:val="0"/>
      <w:marRight w:val="0"/>
      <w:marTop w:val="0"/>
      <w:marBottom w:val="0"/>
      <w:divBdr>
        <w:top w:val="none" w:sz="0" w:space="0" w:color="auto"/>
        <w:left w:val="none" w:sz="0" w:space="0" w:color="auto"/>
        <w:bottom w:val="none" w:sz="0" w:space="0" w:color="auto"/>
        <w:right w:val="none" w:sz="0" w:space="0" w:color="auto"/>
      </w:divBdr>
      <w:divsChild>
        <w:div w:id="438255554">
          <w:marLeft w:val="547"/>
          <w:marRight w:val="0"/>
          <w:marTop w:val="0"/>
          <w:marBottom w:val="0"/>
          <w:divBdr>
            <w:top w:val="none" w:sz="0" w:space="0" w:color="auto"/>
            <w:left w:val="none" w:sz="0" w:space="0" w:color="auto"/>
            <w:bottom w:val="none" w:sz="0" w:space="0" w:color="auto"/>
            <w:right w:val="none" w:sz="0" w:space="0" w:color="auto"/>
          </w:divBdr>
        </w:div>
      </w:divsChild>
    </w:div>
    <w:div w:id="384185541">
      <w:bodyDiv w:val="1"/>
      <w:marLeft w:val="0"/>
      <w:marRight w:val="0"/>
      <w:marTop w:val="0"/>
      <w:marBottom w:val="0"/>
      <w:divBdr>
        <w:top w:val="none" w:sz="0" w:space="0" w:color="auto"/>
        <w:left w:val="none" w:sz="0" w:space="0" w:color="auto"/>
        <w:bottom w:val="none" w:sz="0" w:space="0" w:color="auto"/>
        <w:right w:val="none" w:sz="0" w:space="0" w:color="auto"/>
      </w:divBdr>
      <w:divsChild>
        <w:div w:id="1218787252">
          <w:marLeft w:val="547"/>
          <w:marRight w:val="0"/>
          <w:marTop w:val="0"/>
          <w:marBottom w:val="0"/>
          <w:divBdr>
            <w:top w:val="none" w:sz="0" w:space="0" w:color="auto"/>
            <w:left w:val="none" w:sz="0" w:space="0" w:color="auto"/>
            <w:bottom w:val="none" w:sz="0" w:space="0" w:color="auto"/>
            <w:right w:val="none" w:sz="0" w:space="0" w:color="auto"/>
          </w:divBdr>
        </w:div>
      </w:divsChild>
    </w:div>
    <w:div w:id="386301798">
      <w:bodyDiv w:val="1"/>
      <w:marLeft w:val="0"/>
      <w:marRight w:val="0"/>
      <w:marTop w:val="0"/>
      <w:marBottom w:val="0"/>
      <w:divBdr>
        <w:top w:val="none" w:sz="0" w:space="0" w:color="auto"/>
        <w:left w:val="none" w:sz="0" w:space="0" w:color="auto"/>
        <w:bottom w:val="none" w:sz="0" w:space="0" w:color="auto"/>
        <w:right w:val="none" w:sz="0" w:space="0" w:color="auto"/>
      </w:divBdr>
      <w:divsChild>
        <w:div w:id="1917590240">
          <w:marLeft w:val="547"/>
          <w:marRight w:val="0"/>
          <w:marTop w:val="0"/>
          <w:marBottom w:val="0"/>
          <w:divBdr>
            <w:top w:val="none" w:sz="0" w:space="0" w:color="auto"/>
            <w:left w:val="none" w:sz="0" w:space="0" w:color="auto"/>
            <w:bottom w:val="none" w:sz="0" w:space="0" w:color="auto"/>
            <w:right w:val="none" w:sz="0" w:space="0" w:color="auto"/>
          </w:divBdr>
        </w:div>
      </w:divsChild>
    </w:div>
    <w:div w:id="429936648">
      <w:bodyDiv w:val="1"/>
      <w:marLeft w:val="0"/>
      <w:marRight w:val="0"/>
      <w:marTop w:val="0"/>
      <w:marBottom w:val="0"/>
      <w:divBdr>
        <w:top w:val="none" w:sz="0" w:space="0" w:color="auto"/>
        <w:left w:val="none" w:sz="0" w:space="0" w:color="auto"/>
        <w:bottom w:val="none" w:sz="0" w:space="0" w:color="auto"/>
        <w:right w:val="none" w:sz="0" w:space="0" w:color="auto"/>
      </w:divBdr>
    </w:div>
    <w:div w:id="468088671">
      <w:bodyDiv w:val="1"/>
      <w:marLeft w:val="0"/>
      <w:marRight w:val="0"/>
      <w:marTop w:val="0"/>
      <w:marBottom w:val="0"/>
      <w:divBdr>
        <w:top w:val="none" w:sz="0" w:space="0" w:color="auto"/>
        <w:left w:val="none" w:sz="0" w:space="0" w:color="auto"/>
        <w:bottom w:val="none" w:sz="0" w:space="0" w:color="auto"/>
        <w:right w:val="none" w:sz="0" w:space="0" w:color="auto"/>
      </w:divBdr>
    </w:div>
    <w:div w:id="483667631">
      <w:bodyDiv w:val="1"/>
      <w:marLeft w:val="0"/>
      <w:marRight w:val="0"/>
      <w:marTop w:val="0"/>
      <w:marBottom w:val="0"/>
      <w:divBdr>
        <w:top w:val="none" w:sz="0" w:space="0" w:color="auto"/>
        <w:left w:val="none" w:sz="0" w:space="0" w:color="auto"/>
        <w:bottom w:val="none" w:sz="0" w:space="0" w:color="auto"/>
        <w:right w:val="none" w:sz="0" w:space="0" w:color="auto"/>
      </w:divBdr>
    </w:div>
    <w:div w:id="489492376">
      <w:bodyDiv w:val="1"/>
      <w:marLeft w:val="0"/>
      <w:marRight w:val="0"/>
      <w:marTop w:val="0"/>
      <w:marBottom w:val="0"/>
      <w:divBdr>
        <w:top w:val="none" w:sz="0" w:space="0" w:color="auto"/>
        <w:left w:val="none" w:sz="0" w:space="0" w:color="auto"/>
        <w:bottom w:val="none" w:sz="0" w:space="0" w:color="auto"/>
        <w:right w:val="none" w:sz="0" w:space="0" w:color="auto"/>
      </w:divBdr>
      <w:divsChild>
        <w:div w:id="816457630">
          <w:marLeft w:val="547"/>
          <w:marRight w:val="0"/>
          <w:marTop w:val="86"/>
          <w:marBottom w:val="0"/>
          <w:divBdr>
            <w:top w:val="none" w:sz="0" w:space="0" w:color="auto"/>
            <w:left w:val="none" w:sz="0" w:space="0" w:color="auto"/>
            <w:bottom w:val="none" w:sz="0" w:space="0" w:color="auto"/>
            <w:right w:val="none" w:sz="0" w:space="0" w:color="auto"/>
          </w:divBdr>
        </w:div>
        <w:div w:id="416949435">
          <w:marLeft w:val="547"/>
          <w:marRight w:val="0"/>
          <w:marTop w:val="86"/>
          <w:marBottom w:val="0"/>
          <w:divBdr>
            <w:top w:val="none" w:sz="0" w:space="0" w:color="auto"/>
            <w:left w:val="none" w:sz="0" w:space="0" w:color="auto"/>
            <w:bottom w:val="none" w:sz="0" w:space="0" w:color="auto"/>
            <w:right w:val="none" w:sz="0" w:space="0" w:color="auto"/>
          </w:divBdr>
        </w:div>
      </w:divsChild>
    </w:div>
    <w:div w:id="503786351">
      <w:bodyDiv w:val="1"/>
      <w:marLeft w:val="0"/>
      <w:marRight w:val="0"/>
      <w:marTop w:val="0"/>
      <w:marBottom w:val="0"/>
      <w:divBdr>
        <w:top w:val="none" w:sz="0" w:space="0" w:color="auto"/>
        <w:left w:val="none" w:sz="0" w:space="0" w:color="auto"/>
        <w:bottom w:val="none" w:sz="0" w:space="0" w:color="auto"/>
        <w:right w:val="none" w:sz="0" w:space="0" w:color="auto"/>
      </w:divBdr>
      <w:divsChild>
        <w:div w:id="1345209540">
          <w:marLeft w:val="720"/>
          <w:marRight w:val="0"/>
          <w:marTop w:val="197"/>
          <w:marBottom w:val="0"/>
          <w:divBdr>
            <w:top w:val="none" w:sz="0" w:space="0" w:color="auto"/>
            <w:left w:val="none" w:sz="0" w:space="0" w:color="auto"/>
            <w:bottom w:val="none" w:sz="0" w:space="0" w:color="auto"/>
            <w:right w:val="none" w:sz="0" w:space="0" w:color="auto"/>
          </w:divBdr>
        </w:div>
        <w:div w:id="2139952560">
          <w:marLeft w:val="720"/>
          <w:marRight w:val="0"/>
          <w:marTop w:val="197"/>
          <w:marBottom w:val="0"/>
          <w:divBdr>
            <w:top w:val="none" w:sz="0" w:space="0" w:color="auto"/>
            <w:left w:val="none" w:sz="0" w:space="0" w:color="auto"/>
            <w:bottom w:val="none" w:sz="0" w:space="0" w:color="auto"/>
            <w:right w:val="none" w:sz="0" w:space="0" w:color="auto"/>
          </w:divBdr>
        </w:div>
        <w:div w:id="947735919">
          <w:marLeft w:val="720"/>
          <w:marRight w:val="0"/>
          <w:marTop w:val="197"/>
          <w:marBottom w:val="0"/>
          <w:divBdr>
            <w:top w:val="none" w:sz="0" w:space="0" w:color="auto"/>
            <w:left w:val="none" w:sz="0" w:space="0" w:color="auto"/>
            <w:bottom w:val="none" w:sz="0" w:space="0" w:color="auto"/>
            <w:right w:val="none" w:sz="0" w:space="0" w:color="auto"/>
          </w:divBdr>
        </w:div>
        <w:div w:id="1427578229">
          <w:marLeft w:val="720"/>
          <w:marRight w:val="0"/>
          <w:marTop w:val="197"/>
          <w:marBottom w:val="0"/>
          <w:divBdr>
            <w:top w:val="none" w:sz="0" w:space="0" w:color="auto"/>
            <w:left w:val="none" w:sz="0" w:space="0" w:color="auto"/>
            <w:bottom w:val="none" w:sz="0" w:space="0" w:color="auto"/>
            <w:right w:val="none" w:sz="0" w:space="0" w:color="auto"/>
          </w:divBdr>
        </w:div>
      </w:divsChild>
    </w:div>
    <w:div w:id="503975345">
      <w:bodyDiv w:val="1"/>
      <w:marLeft w:val="0"/>
      <w:marRight w:val="0"/>
      <w:marTop w:val="0"/>
      <w:marBottom w:val="0"/>
      <w:divBdr>
        <w:top w:val="none" w:sz="0" w:space="0" w:color="auto"/>
        <w:left w:val="none" w:sz="0" w:space="0" w:color="auto"/>
        <w:bottom w:val="none" w:sz="0" w:space="0" w:color="auto"/>
        <w:right w:val="none" w:sz="0" w:space="0" w:color="auto"/>
      </w:divBdr>
    </w:div>
    <w:div w:id="506597249">
      <w:bodyDiv w:val="1"/>
      <w:marLeft w:val="0"/>
      <w:marRight w:val="0"/>
      <w:marTop w:val="0"/>
      <w:marBottom w:val="0"/>
      <w:divBdr>
        <w:top w:val="none" w:sz="0" w:space="0" w:color="auto"/>
        <w:left w:val="none" w:sz="0" w:space="0" w:color="auto"/>
        <w:bottom w:val="none" w:sz="0" w:space="0" w:color="auto"/>
        <w:right w:val="none" w:sz="0" w:space="0" w:color="auto"/>
      </w:divBdr>
      <w:divsChild>
        <w:div w:id="313070377">
          <w:marLeft w:val="547"/>
          <w:marRight w:val="0"/>
          <w:marTop w:val="0"/>
          <w:marBottom w:val="0"/>
          <w:divBdr>
            <w:top w:val="none" w:sz="0" w:space="0" w:color="auto"/>
            <w:left w:val="none" w:sz="0" w:space="0" w:color="auto"/>
            <w:bottom w:val="none" w:sz="0" w:space="0" w:color="auto"/>
            <w:right w:val="none" w:sz="0" w:space="0" w:color="auto"/>
          </w:divBdr>
        </w:div>
      </w:divsChild>
    </w:div>
    <w:div w:id="544608985">
      <w:bodyDiv w:val="1"/>
      <w:marLeft w:val="0"/>
      <w:marRight w:val="0"/>
      <w:marTop w:val="0"/>
      <w:marBottom w:val="0"/>
      <w:divBdr>
        <w:top w:val="none" w:sz="0" w:space="0" w:color="auto"/>
        <w:left w:val="none" w:sz="0" w:space="0" w:color="auto"/>
        <w:bottom w:val="none" w:sz="0" w:space="0" w:color="auto"/>
        <w:right w:val="none" w:sz="0" w:space="0" w:color="auto"/>
      </w:divBdr>
    </w:div>
    <w:div w:id="559099104">
      <w:bodyDiv w:val="1"/>
      <w:marLeft w:val="0"/>
      <w:marRight w:val="0"/>
      <w:marTop w:val="0"/>
      <w:marBottom w:val="0"/>
      <w:divBdr>
        <w:top w:val="none" w:sz="0" w:space="0" w:color="auto"/>
        <w:left w:val="none" w:sz="0" w:space="0" w:color="auto"/>
        <w:bottom w:val="none" w:sz="0" w:space="0" w:color="auto"/>
        <w:right w:val="none" w:sz="0" w:space="0" w:color="auto"/>
      </w:divBdr>
    </w:div>
    <w:div w:id="563413599">
      <w:bodyDiv w:val="1"/>
      <w:marLeft w:val="0"/>
      <w:marRight w:val="0"/>
      <w:marTop w:val="0"/>
      <w:marBottom w:val="0"/>
      <w:divBdr>
        <w:top w:val="none" w:sz="0" w:space="0" w:color="auto"/>
        <w:left w:val="none" w:sz="0" w:space="0" w:color="auto"/>
        <w:bottom w:val="none" w:sz="0" w:space="0" w:color="auto"/>
        <w:right w:val="none" w:sz="0" w:space="0" w:color="auto"/>
      </w:divBdr>
    </w:div>
    <w:div w:id="566188664">
      <w:bodyDiv w:val="1"/>
      <w:marLeft w:val="0"/>
      <w:marRight w:val="0"/>
      <w:marTop w:val="0"/>
      <w:marBottom w:val="0"/>
      <w:divBdr>
        <w:top w:val="none" w:sz="0" w:space="0" w:color="auto"/>
        <w:left w:val="none" w:sz="0" w:space="0" w:color="auto"/>
        <w:bottom w:val="none" w:sz="0" w:space="0" w:color="auto"/>
        <w:right w:val="none" w:sz="0" w:space="0" w:color="auto"/>
      </w:divBdr>
      <w:divsChild>
        <w:div w:id="1711874793">
          <w:marLeft w:val="547"/>
          <w:marRight w:val="0"/>
          <w:marTop w:val="0"/>
          <w:marBottom w:val="0"/>
          <w:divBdr>
            <w:top w:val="none" w:sz="0" w:space="0" w:color="auto"/>
            <w:left w:val="none" w:sz="0" w:space="0" w:color="auto"/>
            <w:bottom w:val="none" w:sz="0" w:space="0" w:color="auto"/>
            <w:right w:val="none" w:sz="0" w:space="0" w:color="auto"/>
          </w:divBdr>
        </w:div>
        <w:div w:id="367726303">
          <w:marLeft w:val="547"/>
          <w:marRight w:val="0"/>
          <w:marTop w:val="0"/>
          <w:marBottom w:val="0"/>
          <w:divBdr>
            <w:top w:val="none" w:sz="0" w:space="0" w:color="auto"/>
            <w:left w:val="none" w:sz="0" w:space="0" w:color="auto"/>
            <w:bottom w:val="none" w:sz="0" w:space="0" w:color="auto"/>
            <w:right w:val="none" w:sz="0" w:space="0" w:color="auto"/>
          </w:divBdr>
        </w:div>
        <w:div w:id="2115395812">
          <w:marLeft w:val="547"/>
          <w:marRight w:val="0"/>
          <w:marTop w:val="0"/>
          <w:marBottom w:val="0"/>
          <w:divBdr>
            <w:top w:val="none" w:sz="0" w:space="0" w:color="auto"/>
            <w:left w:val="none" w:sz="0" w:space="0" w:color="auto"/>
            <w:bottom w:val="none" w:sz="0" w:space="0" w:color="auto"/>
            <w:right w:val="none" w:sz="0" w:space="0" w:color="auto"/>
          </w:divBdr>
        </w:div>
      </w:divsChild>
    </w:div>
    <w:div w:id="572158171">
      <w:bodyDiv w:val="1"/>
      <w:marLeft w:val="0"/>
      <w:marRight w:val="0"/>
      <w:marTop w:val="0"/>
      <w:marBottom w:val="0"/>
      <w:divBdr>
        <w:top w:val="none" w:sz="0" w:space="0" w:color="auto"/>
        <w:left w:val="none" w:sz="0" w:space="0" w:color="auto"/>
        <w:bottom w:val="none" w:sz="0" w:space="0" w:color="auto"/>
        <w:right w:val="none" w:sz="0" w:space="0" w:color="auto"/>
      </w:divBdr>
      <w:divsChild>
        <w:div w:id="716779070">
          <w:marLeft w:val="547"/>
          <w:marRight w:val="0"/>
          <w:marTop w:val="0"/>
          <w:marBottom w:val="0"/>
          <w:divBdr>
            <w:top w:val="none" w:sz="0" w:space="0" w:color="auto"/>
            <w:left w:val="none" w:sz="0" w:space="0" w:color="auto"/>
            <w:bottom w:val="none" w:sz="0" w:space="0" w:color="auto"/>
            <w:right w:val="none" w:sz="0" w:space="0" w:color="auto"/>
          </w:divBdr>
        </w:div>
      </w:divsChild>
    </w:div>
    <w:div w:id="580598868">
      <w:bodyDiv w:val="1"/>
      <w:marLeft w:val="0"/>
      <w:marRight w:val="0"/>
      <w:marTop w:val="0"/>
      <w:marBottom w:val="0"/>
      <w:divBdr>
        <w:top w:val="none" w:sz="0" w:space="0" w:color="auto"/>
        <w:left w:val="none" w:sz="0" w:space="0" w:color="auto"/>
        <w:bottom w:val="none" w:sz="0" w:space="0" w:color="auto"/>
        <w:right w:val="none" w:sz="0" w:space="0" w:color="auto"/>
      </w:divBdr>
    </w:div>
    <w:div w:id="582959721">
      <w:bodyDiv w:val="1"/>
      <w:marLeft w:val="0"/>
      <w:marRight w:val="0"/>
      <w:marTop w:val="0"/>
      <w:marBottom w:val="0"/>
      <w:divBdr>
        <w:top w:val="none" w:sz="0" w:space="0" w:color="auto"/>
        <w:left w:val="none" w:sz="0" w:space="0" w:color="auto"/>
        <w:bottom w:val="none" w:sz="0" w:space="0" w:color="auto"/>
        <w:right w:val="none" w:sz="0" w:space="0" w:color="auto"/>
      </w:divBdr>
    </w:div>
    <w:div w:id="613903563">
      <w:bodyDiv w:val="1"/>
      <w:marLeft w:val="0"/>
      <w:marRight w:val="0"/>
      <w:marTop w:val="0"/>
      <w:marBottom w:val="0"/>
      <w:divBdr>
        <w:top w:val="none" w:sz="0" w:space="0" w:color="auto"/>
        <w:left w:val="none" w:sz="0" w:space="0" w:color="auto"/>
        <w:bottom w:val="none" w:sz="0" w:space="0" w:color="auto"/>
        <w:right w:val="none" w:sz="0" w:space="0" w:color="auto"/>
      </w:divBdr>
    </w:div>
    <w:div w:id="627469966">
      <w:bodyDiv w:val="1"/>
      <w:marLeft w:val="0"/>
      <w:marRight w:val="0"/>
      <w:marTop w:val="0"/>
      <w:marBottom w:val="0"/>
      <w:divBdr>
        <w:top w:val="none" w:sz="0" w:space="0" w:color="auto"/>
        <w:left w:val="none" w:sz="0" w:space="0" w:color="auto"/>
        <w:bottom w:val="none" w:sz="0" w:space="0" w:color="auto"/>
        <w:right w:val="none" w:sz="0" w:space="0" w:color="auto"/>
      </w:divBdr>
      <w:divsChild>
        <w:div w:id="1242566024">
          <w:marLeft w:val="547"/>
          <w:marRight w:val="0"/>
          <w:marTop w:val="0"/>
          <w:marBottom w:val="0"/>
          <w:divBdr>
            <w:top w:val="none" w:sz="0" w:space="0" w:color="auto"/>
            <w:left w:val="none" w:sz="0" w:space="0" w:color="auto"/>
            <w:bottom w:val="none" w:sz="0" w:space="0" w:color="auto"/>
            <w:right w:val="none" w:sz="0" w:space="0" w:color="auto"/>
          </w:divBdr>
        </w:div>
      </w:divsChild>
    </w:div>
    <w:div w:id="633604100">
      <w:bodyDiv w:val="1"/>
      <w:marLeft w:val="0"/>
      <w:marRight w:val="0"/>
      <w:marTop w:val="0"/>
      <w:marBottom w:val="0"/>
      <w:divBdr>
        <w:top w:val="none" w:sz="0" w:space="0" w:color="auto"/>
        <w:left w:val="none" w:sz="0" w:space="0" w:color="auto"/>
        <w:bottom w:val="none" w:sz="0" w:space="0" w:color="auto"/>
        <w:right w:val="none" w:sz="0" w:space="0" w:color="auto"/>
      </w:divBdr>
      <w:divsChild>
        <w:div w:id="1894732927">
          <w:marLeft w:val="547"/>
          <w:marRight w:val="0"/>
          <w:marTop w:val="0"/>
          <w:marBottom w:val="0"/>
          <w:divBdr>
            <w:top w:val="none" w:sz="0" w:space="0" w:color="auto"/>
            <w:left w:val="none" w:sz="0" w:space="0" w:color="auto"/>
            <w:bottom w:val="none" w:sz="0" w:space="0" w:color="auto"/>
            <w:right w:val="none" w:sz="0" w:space="0" w:color="auto"/>
          </w:divBdr>
        </w:div>
      </w:divsChild>
    </w:div>
    <w:div w:id="671030098">
      <w:bodyDiv w:val="1"/>
      <w:marLeft w:val="0"/>
      <w:marRight w:val="0"/>
      <w:marTop w:val="0"/>
      <w:marBottom w:val="0"/>
      <w:divBdr>
        <w:top w:val="none" w:sz="0" w:space="0" w:color="auto"/>
        <w:left w:val="none" w:sz="0" w:space="0" w:color="auto"/>
        <w:bottom w:val="none" w:sz="0" w:space="0" w:color="auto"/>
        <w:right w:val="none" w:sz="0" w:space="0" w:color="auto"/>
      </w:divBdr>
      <w:divsChild>
        <w:div w:id="1703164146">
          <w:marLeft w:val="547"/>
          <w:marRight w:val="0"/>
          <w:marTop w:val="0"/>
          <w:marBottom w:val="0"/>
          <w:divBdr>
            <w:top w:val="none" w:sz="0" w:space="0" w:color="auto"/>
            <w:left w:val="none" w:sz="0" w:space="0" w:color="auto"/>
            <w:bottom w:val="none" w:sz="0" w:space="0" w:color="auto"/>
            <w:right w:val="none" w:sz="0" w:space="0" w:color="auto"/>
          </w:divBdr>
        </w:div>
      </w:divsChild>
    </w:div>
    <w:div w:id="680084601">
      <w:bodyDiv w:val="1"/>
      <w:marLeft w:val="0"/>
      <w:marRight w:val="0"/>
      <w:marTop w:val="0"/>
      <w:marBottom w:val="0"/>
      <w:divBdr>
        <w:top w:val="none" w:sz="0" w:space="0" w:color="auto"/>
        <w:left w:val="none" w:sz="0" w:space="0" w:color="auto"/>
        <w:bottom w:val="none" w:sz="0" w:space="0" w:color="auto"/>
        <w:right w:val="none" w:sz="0" w:space="0" w:color="auto"/>
      </w:divBdr>
      <w:divsChild>
        <w:div w:id="371462479">
          <w:marLeft w:val="547"/>
          <w:marRight w:val="0"/>
          <w:marTop w:val="200"/>
          <w:marBottom w:val="0"/>
          <w:divBdr>
            <w:top w:val="none" w:sz="0" w:space="0" w:color="auto"/>
            <w:left w:val="none" w:sz="0" w:space="0" w:color="auto"/>
            <w:bottom w:val="none" w:sz="0" w:space="0" w:color="auto"/>
            <w:right w:val="none" w:sz="0" w:space="0" w:color="auto"/>
          </w:divBdr>
        </w:div>
        <w:div w:id="922029888">
          <w:marLeft w:val="547"/>
          <w:marRight w:val="0"/>
          <w:marTop w:val="200"/>
          <w:marBottom w:val="0"/>
          <w:divBdr>
            <w:top w:val="none" w:sz="0" w:space="0" w:color="auto"/>
            <w:left w:val="none" w:sz="0" w:space="0" w:color="auto"/>
            <w:bottom w:val="none" w:sz="0" w:space="0" w:color="auto"/>
            <w:right w:val="none" w:sz="0" w:space="0" w:color="auto"/>
          </w:divBdr>
        </w:div>
      </w:divsChild>
    </w:div>
    <w:div w:id="682172018">
      <w:bodyDiv w:val="1"/>
      <w:marLeft w:val="0"/>
      <w:marRight w:val="0"/>
      <w:marTop w:val="0"/>
      <w:marBottom w:val="0"/>
      <w:divBdr>
        <w:top w:val="none" w:sz="0" w:space="0" w:color="auto"/>
        <w:left w:val="none" w:sz="0" w:space="0" w:color="auto"/>
        <w:bottom w:val="none" w:sz="0" w:space="0" w:color="auto"/>
        <w:right w:val="none" w:sz="0" w:space="0" w:color="auto"/>
      </w:divBdr>
      <w:divsChild>
        <w:div w:id="336614554">
          <w:marLeft w:val="547"/>
          <w:marRight w:val="0"/>
          <w:marTop w:val="0"/>
          <w:marBottom w:val="0"/>
          <w:divBdr>
            <w:top w:val="none" w:sz="0" w:space="0" w:color="auto"/>
            <w:left w:val="none" w:sz="0" w:space="0" w:color="auto"/>
            <w:bottom w:val="none" w:sz="0" w:space="0" w:color="auto"/>
            <w:right w:val="none" w:sz="0" w:space="0" w:color="auto"/>
          </w:divBdr>
        </w:div>
      </w:divsChild>
    </w:div>
    <w:div w:id="694960039">
      <w:bodyDiv w:val="1"/>
      <w:marLeft w:val="0"/>
      <w:marRight w:val="0"/>
      <w:marTop w:val="0"/>
      <w:marBottom w:val="0"/>
      <w:divBdr>
        <w:top w:val="none" w:sz="0" w:space="0" w:color="auto"/>
        <w:left w:val="none" w:sz="0" w:space="0" w:color="auto"/>
        <w:bottom w:val="none" w:sz="0" w:space="0" w:color="auto"/>
        <w:right w:val="none" w:sz="0" w:space="0" w:color="auto"/>
      </w:divBdr>
      <w:divsChild>
        <w:div w:id="1751805057">
          <w:marLeft w:val="547"/>
          <w:marRight w:val="0"/>
          <w:marTop w:val="0"/>
          <w:marBottom w:val="0"/>
          <w:divBdr>
            <w:top w:val="none" w:sz="0" w:space="0" w:color="auto"/>
            <w:left w:val="none" w:sz="0" w:space="0" w:color="auto"/>
            <w:bottom w:val="none" w:sz="0" w:space="0" w:color="auto"/>
            <w:right w:val="none" w:sz="0" w:space="0" w:color="auto"/>
          </w:divBdr>
        </w:div>
      </w:divsChild>
    </w:div>
    <w:div w:id="695473029">
      <w:bodyDiv w:val="1"/>
      <w:marLeft w:val="0"/>
      <w:marRight w:val="0"/>
      <w:marTop w:val="0"/>
      <w:marBottom w:val="0"/>
      <w:divBdr>
        <w:top w:val="none" w:sz="0" w:space="0" w:color="auto"/>
        <w:left w:val="none" w:sz="0" w:space="0" w:color="auto"/>
        <w:bottom w:val="none" w:sz="0" w:space="0" w:color="auto"/>
        <w:right w:val="none" w:sz="0" w:space="0" w:color="auto"/>
      </w:divBdr>
      <w:divsChild>
        <w:div w:id="404031346">
          <w:marLeft w:val="547"/>
          <w:marRight w:val="0"/>
          <w:marTop w:val="0"/>
          <w:marBottom w:val="0"/>
          <w:divBdr>
            <w:top w:val="none" w:sz="0" w:space="0" w:color="auto"/>
            <w:left w:val="none" w:sz="0" w:space="0" w:color="auto"/>
            <w:bottom w:val="none" w:sz="0" w:space="0" w:color="auto"/>
            <w:right w:val="none" w:sz="0" w:space="0" w:color="auto"/>
          </w:divBdr>
        </w:div>
      </w:divsChild>
    </w:div>
    <w:div w:id="726033218">
      <w:bodyDiv w:val="1"/>
      <w:marLeft w:val="0"/>
      <w:marRight w:val="0"/>
      <w:marTop w:val="0"/>
      <w:marBottom w:val="0"/>
      <w:divBdr>
        <w:top w:val="none" w:sz="0" w:space="0" w:color="auto"/>
        <w:left w:val="none" w:sz="0" w:space="0" w:color="auto"/>
        <w:bottom w:val="none" w:sz="0" w:space="0" w:color="auto"/>
        <w:right w:val="none" w:sz="0" w:space="0" w:color="auto"/>
      </w:divBdr>
    </w:div>
    <w:div w:id="765468261">
      <w:bodyDiv w:val="1"/>
      <w:marLeft w:val="0"/>
      <w:marRight w:val="0"/>
      <w:marTop w:val="0"/>
      <w:marBottom w:val="0"/>
      <w:divBdr>
        <w:top w:val="none" w:sz="0" w:space="0" w:color="auto"/>
        <w:left w:val="none" w:sz="0" w:space="0" w:color="auto"/>
        <w:bottom w:val="none" w:sz="0" w:space="0" w:color="auto"/>
        <w:right w:val="none" w:sz="0" w:space="0" w:color="auto"/>
      </w:divBdr>
      <w:divsChild>
        <w:div w:id="472452821">
          <w:marLeft w:val="547"/>
          <w:marRight w:val="0"/>
          <w:marTop w:val="0"/>
          <w:marBottom w:val="0"/>
          <w:divBdr>
            <w:top w:val="none" w:sz="0" w:space="0" w:color="auto"/>
            <w:left w:val="none" w:sz="0" w:space="0" w:color="auto"/>
            <w:bottom w:val="none" w:sz="0" w:space="0" w:color="auto"/>
            <w:right w:val="none" w:sz="0" w:space="0" w:color="auto"/>
          </w:divBdr>
        </w:div>
        <w:div w:id="1249001791">
          <w:marLeft w:val="547"/>
          <w:marRight w:val="0"/>
          <w:marTop w:val="0"/>
          <w:marBottom w:val="0"/>
          <w:divBdr>
            <w:top w:val="none" w:sz="0" w:space="0" w:color="auto"/>
            <w:left w:val="none" w:sz="0" w:space="0" w:color="auto"/>
            <w:bottom w:val="none" w:sz="0" w:space="0" w:color="auto"/>
            <w:right w:val="none" w:sz="0" w:space="0" w:color="auto"/>
          </w:divBdr>
        </w:div>
      </w:divsChild>
    </w:div>
    <w:div w:id="770055939">
      <w:bodyDiv w:val="1"/>
      <w:marLeft w:val="0"/>
      <w:marRight w:val="0"/>
      <w:marTop w:val="0"/>
      <w:marBottom w:val="0"/>
      <w:divBdr>
        <w:top w:val="none" w:sz="0" w:space="0" w:color="auto"/>
        <w:left w:val="none" w:sz="0" w:space="0" w:color="auto"/>
        <w:bottom w:val="none" w:sz="0" w:space="0" w:color="auto"/>
        <w:right w:val="none" w:sz="0" w:space="0" w:color="auto"/>
      </w:divBdr>
      <w:divsChild>
        <w:div w:id="356545357">
          <w:marLeft w:val="533"/>
          <w:marRight w:val="0"/>
          <w:marTop w:val="120"/>
          <w:marBottom w:val="120"/>
          <w:divBdr>
            <w:top w:val="none" w:sz="0" w:space="0" w:color="auto"/>
            <w:left w:val="none" w:sz="0" w:space="0" w:color="auto"/>
            <w:bottom w:val="none" w:sz="0" w:space="0" w:color="auto"/>
            <w:right w:val="none" w:sz="0" w:space="0" w:color="auto"/>
          </w:divBdr>
        </w:div>
        <w:div w:id="1769155214">
          <w:marLeft w:val="533"/>
          <w:marRight w:val="0"/>
          <w:marTop w:val="120"/>
          <w:marBottom w:val="120"/>
          <w:divBdr>
            <w:top w:val="none" w:sz="0" w:space="0" w:color="auto"/>
            <w:left w:val="none" w:sz="0" w:space="0" w:color="auto"/>
            <w:bottom w:val="none" w:sz="0" w:space="0" w:color="auto"/>
            <w:right w:val="none" w:sz="0" w:space="0" w:color="auto"/>
          </w:divBdr>
        </w:div>
      </w:divsChild>
    </w:div>
    <w:div w:id="780682840">
      <w:bodyDiv w:val="1"/>
      <w:marLeft w:val="0"/>
      <w:marRight w:val="0"/>
      <w:marTop w:val="0"/>
      <w:marBottom w:val="0"/>
      <w:divBdr>
        <w:top w:val="none" w:sz="0" w:space="0" w:color="auto"/>
        <w:left w:val="none" w:sz="0" w:space="0" w:color="auto"/>
        <w:bottom w:val="none" w:sz="0" w:space="0" w:color="auto"/>
        <w:right w:val="none" w:sz="0" w:space="0" w:color="auto"/>
      </w:divBdr>
    </w:div>
    <w:div w:id="787554222">
      <w:bodyDiv w:val="1"/>
      <w:marLeft w:val="0"/>
      <w:marRight w:val="0"/>
      <w:marTop w:val="0"/>
      <w:marBottom w:val="0"/>
      <w:divBdr>
        <w:top w:val="none" w:sz="0" w:space="0" w:color="auto"/>
        <w:left w:val="none" w:sz="0" w:space="0" w:color="auto"/>
        <w:bottom w:val="none" w:sz="0" w:space="0" w:color="auto"/>
        <w:right w:val="none" w:sz="0" w:space="0" w:color="auto"/>
      </w:divBdr>
      <w:divsChild>
        <w:div w:id="396051445">
          <w:marLeft w:val="547"/>
          <w:marRight w:val="0"/>
          <w:marTop w:val="0"/>
          <w:marBottom w:val="0"/>
          <w:divBdr>
            <w:top w:val="none" w:sz="0" w:space="0" w:color="auto"/>
            <w:left w:val="none" w:sz="0" w:space="0" w:color="auto"/>
            <w:bottom w:val="none" w:sz="0" w:space="0" w:color="auto"/>
            <w:right w:val="none" w:sz="0" w:space="0" w:color="auto"/>
          </w:divBdr>
        </w:div>
      </w:divsChild>
    </w:div>
    <w:div w:id="810441666">
      <w:bodyDiv w:val="1"/>
      <w:marLeft w:val="0"/>
      <w:marRight w:val="0"/>
      <w:marTop w:val="0"/>
      <w:marBottom w:val="0"/>
      <w:divBdr>
        <w:top w:val="none" w:sz="0" w:space="0" w:color="auto"/>
        <w:left w:val="none" w:sz="0" w:space="0" w:color="auto"/>
        <w:bottom w:val="none" w:sz="0" w:space="0" w:color="auto"/>
        <w:right w:val="none" w:sz="0" w:space="0" w:color="auto"/>
      </w:divBdr>
    </w:div>
    <w:div w:id="816605735">
      <w:bodyDiv w:val="1"/>
      <w:marLeft w:val="0"/>
      <w:marRight w:val="0"/>
      <w:marTop w:val="0"/>
      <w:marBottom w:val="0"/>
      <w:divBdr>
        <w:top w:val="none" w:sz="0" w:space="0" w:color="auto"/>
        <w:left w:val="none" w:sz="0" w:space="0" w:color="auto"/>
        <w:bottom w:val="none" w:sz="0" w:space="0" w:color="auto"/>
        <w:right w:val="none" w:sz="0" w:space="0" w:color="auto"/>
      </w:divBdr>
    </w:div>
    <w:div w:id="852492406">
      <w:bodyDiv w:val="1"/>
      <w:marLeft w:val="0"/>
      <w:marRight w:val="0"/>
      <w:marTop w:val="0"/>
      <w:marBottom w:val="0"/>
      <w:divBdr>
        <w:top w:val="none" w:sz="0" w:space="0" w:color="auto"/>
        <w:left w:val="none" w:sz="0" w:space="0" w:color="auto"/>
        <w:bottom w:val="none" w:sz="0" w:space="0" w:color="auto"/>
        <w:right w:val="none" w:sz="0" w:space="0" w:color="auto"/>
      </w:divBdr>
    </w:div>
    <w:div w:id="875654217">
      <w:bodyDiv w:val="1"/>
      <w:marLeft w:val="0"/>
      <w:marRight w:val="0"/>
      <w:marTop w:val="0"/>
      <w:marBottom w:val="0"/>
      <w:divBdr>
        <w:top w:val="none" w:sz="0" w:space="0" w:color="auto"/>
        <w:left w:val="none" w:sz="0" w:space="0" w:color="auto"/>
        <w:bottom w:val="none" w:sz="0" w:space="0" w:color="auto"/>
        <w:right w:val="none" w:sz="0" w:space="0" w:color="auto"/>
      </w:divBdr>
    </w:div>
    <w:div w:id="896745582">
      <w:bodyDiv w:val="1"/>
      <w:marLeft w:val="0"/>
      <w:marRight w:val="0"/>
      <w:marTop w:val="0"/>
      <w:marBottom w:val="0"/>
      <w:divBdr>
        <w:top w:val="none" w:sz="0" w:space="0" w:color="auto"/>
        <w:left w:val="none" w:sz="0" w:space="0" w:color="auto"/>
        <w:bottom w:val="none" w:sz="0" w:space="0" w:color="auto"/>
        <w:right w:val="none" w:sz="0" w:space="0" w:color="auto"/>
      </w:divBdr>
      <w:divsChild>
        <w:div w:id="963393194">
          <w:marLeft w:val="547"/>
          <w:marRight w:val="0"/>
          <w:marTop w:val="0"/>
          <w:marBottom w:val="0"/>
          <w:divBdr>
            <w:top w:val="none" w:sz="0" w:space="0" w:color="auto"/>
            <w:left w:val="none" w:sz="0" w:space="0" w:color="auto"/>
            <w:bottom w:val="none" w:sz="0" w:space="0" w:color="auto"/>
            <w:right w:val="none" w:sz="0" w:space="0" w:color="auto"/>
          </w:divBdr>
        </w:div>
      </w:divsChild>
    </w:div>
    <w:div w:id="903300372">
      <w:bodyDiv w:val="1"/>
      <w:marLeft w:val="0"/>
      <w:marRight w:val="0"/>
      <w:marTop w:val="0"/>
      <w:marBottom w:val="0"/>
      <w:divBdr>
        <w:top w:val="none" w:sz="0" w:space="0" w:color="auto"/>
        <w:left w:val="none" w:sz="0" w:space="0" w:color="auto"/>
        <w:bottom w:val="none" w:sz="0" w:space="0" w:color="auto"/>
        <w:right w:val="none" w:sz="0" w:space="0" w:color="auto"/>
      </w:divBdr>
    </w:div>
    <w:div w:id="922295190">
      <w:bodyDiv w:val="1"/>
      <w:marLeft w:val="0"/>
      <w:marRight w:val="0"/>
      <w:marTop w:val="0"/>
      <w:marBottom w:val="0"/>
      <w:divBdr>
        <w:top w:val="none" w:sz="0" w:space="0" w:color="auto"/>
        <w:left w:val="none" w:sz="0" w:space="0" w:color="auto"/>
        <w:bottom w:val="none" w:sz="0" w:space="0" w:color="auto"/>
        <w:right w:val="none" w:sz="0" w:space="0" w:color="auto"/>
      </w:divBdr>
    </w:div>
    <w:div w:id="960500569">
      <w:bodyDiv w:val="1"/>
      <w:marLeft w:val="0"/>
      <w:marRight w:val="0"/>
      <w:marTop w:val="0"/>
      <w:marBottom w:val="0"/>
      <w:divBdr>
        <w:top w:val="none" w:sz="0" w:space="0" w:color="auto"/>
        <w:left w:val="none" w:sz="0" w:space="0" w:color="auto"/>
        <w:bottom w:val="none" w:sz="0" w:space="0" w:color="auto"/>
        <w:right w:val="none" w:sz="0" w:space="0" w:color="auto"/>
      </w:divBdr>
    </w:div>
    <w:div w:id="969556702">
      <w:bodyDiv w:val="1"/>
      <w:marLeft w:val="0"/>
      <w:marRight w:val="0"/>
      <w:marTop w:val="0"/>
      <w:marBottom w:val="0"/>
      <w:divBdr>
        <w:top w:val="none" w:sz="0" w:space="0" w:color="auto"/>
        <w:left w:val="none" w:sz="0" w:space="0" w:color="auto"/>
        <w:bottom w:val="none" w:sz="0" w:space="0" w:color="auto"/>
        <w:right w:val="none" w:sz="0" w:space="0" w:color="auto"/>
      </w:divBdr>
      <w:divsChild>
        <w:div w:id="1864394484">
          <w:marLeft w:val="547"/>
          <w:marRight w:val="0"/>
          <w:marTop w:val="77"/>
          <w:marBottom w:val="0"/>
          <w:divBdr>
            <w:top w:val="none" w:sz="0" w:space="0" w:color="auto"/>
            <w:left w:val="none" w:sz="0" w:space="0" w:color="auto"/>
            <w:bottom w:val="none" w:sz="0" w:space="0" w:color="auto"/>
            <w:right w:val="none" w:sz="0" w:space="0" w:color="auto"/>
          </w:divBdr>
        </w:div>
        <w:div w:id="2097480371">
          <w:marLeft w:val="547"/>
          <w:marRight w:val="0"/>
          <w:marTop w:val="77"/>
          <w:marBottom w:val="0"/>
          <w:divBdr>
            <w:top w:val="none" w:sz="0" w:space="0" w:color="auto"/>
            <w:left w:val="none" w:sz="0" w:space="0" w:color="auto"/>
            <w:bottom w:val="none" w:sz="0" w:space="0" w:color="auto"/>
            <w:right w:val="none" w:sz="0" w:space="0" w:color="auto"/>
          </w:divBdr>
        </w:div>
        <w:div w:id="840318939">
          <w:marLeft w:val="1166"/>
          <w:marRight w:val="0"/>
          <w:marTop w:val="77"/>
          <w:marBottom w:val="0"/>
          <w:divBdr>
            <w:top w:val="none" w:sz="0" w:space="0" w:color="auto"/>
            <w:left w:val="none" w:sz="0" w:space="0" w:color="auto"/>
            <w:bottom w:val="none" w:sz="0" w:space="0" w:color="auto"/>
            <w:right w:val="none" w:sz="0" w:space="0" w:color="auto"/>
          </w:divBdr>
        </w:div>
        <w:div w:id="559557937">
          <w:marLeft w:val="1166"/>
          <w:marRight w:val="0"/>
          <w:marTop w:val="77"/>
          <w:marBottom w:val="0"/>
          <w:divBdr>
            <w:top w:val="none" w:sz="0" w:space="0" w:color="auto"/>
            <w:left w:val="none" w:sz="0" w:space="0" w:color="auto"/>
            <w:bottom w:val="none" w:sz="0" w:space="0" w:color="auto"/>
            <w:right w:val="none" w:sz="0" w:space="0" w:color="auto"/>
          </w:divBdr>
        </w:div>
        <w:div w:id="1416632894">
          <w:marLeft w:val="1166"/>
          <w:marRight w:val="0"/>
          <w:marTop w:val="77"/>
          <w:marBottom w:val="0"/>
          <w:divBdr>
            <w:top w:val="none" w:sz="0" w:space="0" w:color="auto"/>
            <w:left w:val="none" w:sz="0" w:space="0" w:color="auto"/>
            <w:bottom w:val="none" w:sz="0" w:space="0" w:color="auto"/>
            <w:right w:val="none" w:sz="0" w:space="0" w:color="auto"/>
          </w:divBdr>
        </w:div>
      </w:divsChild>
    </w:div>
    <w:div w:id="970210702">
      <w:bodyDiv w:val="1"/>
      <w:marLeft w:val="0"/>
      <w:marRight w:val="0"/>
      <w:marTop w:val="0"/>
      <w:marBottom w:val="0"/>
      <w:divBdr>
        <w:top w:val="none" w:sz="0" w:space="0" w:color="auto"/>
        <w:left w:val="none" w:sz="0" w:space="0" w:color="auto"/>
        <w:bottom w:val="none" w:sz="0" w:space="0" w:color="auto"/>
        <w:right w:val="none" w:sz="0" w:space="0" w:color="auto"/>
      </w:divBdr>
    </w:div>
    <w:div w:id="983192776">
      <w:bodyDiv w:val="1"/>
      <w:marLeft w:val="0"/>
      <w:marRight w:val="0"/>
      <w:marTop w:val="0"/>
      <w:marBottom w:val="0"/>
      <w:divBdr>
        <w:top w:val="none" w:sz="0" w:space="0" w:color="auto"/>
        <w:left w:val="none" w:sz="0" w:space="0" w:color="auto"/>
        <w:bottom w:val="none" w:sz="0" w:space="0" w:color="auto"/>
        <w:right w:val="none" w:sz="0" w:space="0" w:color="auto"/>
      </w:divBdr>
    </w:div>
    <w:div w:id="996150914">
      <w:bodyDiv w:val="1"/>
      <w:marLeft w:val="0"/>
      <w:marRight w:val="0"/>
      <w:marTop w:val="0"/>
      <w:marBottom w:val="0"/>
      <w:divBdr>
        <w:top w:val="none" w:sz="0" w:space="0" w:color="auto"/>
        <w:left w:val="none" w:sz="0" w:space="0" w:color="auto"/>
        <w:bottom w:val="none" w:sz="0" w:space="0" w:color="auto"/>
        <w:right w:val="none" w:sz="0" w:space="0" w:color="auto"/>
      </w:divBdr>
    </w:div>
    <w:div w:id="1021707943">
      <w:bodyDiv w:val="1"/>
      <w:marLeft w:val="0"/>
      <w:marRight w:val="0"/>
      <w:marTop w:val="0"/>
      <w:marBottom w:val="0"/>
      <w:divBdr>
        <w:top w:val="none" w:sz="0" w:space="0" w:color="auto"/>
        <w:left w:val="none" w:sz="0" w:space="0" w:color="auto"/>
        <w:bottom w:val="none" w:sz="0" w:space="0" w:color="auto"/>
        <w:right w:val="none" w:sz="0" w:space="0" w:color="auto"/>
      </w:divBdr>
      <w:divsChild>
        <w:div w:id="401636890">
          <w:marLeft w:val="547"/>
          <w:marRight w:val="0"/>
          <w:marTop w:val="0"/>
          <w:marBottom w:val="0"/>
          <w:divBdr>
            <w:top w:val="none" w:sz="0" w:space="0" w:color="auto"/>
            <w:left w:val="none" w:sz="0" w:space="0" w:color="auto"/>
            <w:bottom w:val="none" w:sz="0" w:space="0" w:color="auto"/>
            <w:right w:val="none" w:sz="0" w:space="0" w:color="auto"/>
          </w:divBdr>
        </w:div>
        <w:div w:id="1217663837">
          <w:marLeft w:val="547"/>
          <w:marRight w:val="0"/>
          <w:marTop w:val="0"/>
          <w:marBottom w:val="0"/>
          <w:divBdr>
            <w:top w:val="none" w:sz="0" w:space="0" w:color="auto"/>
            <w:left w:val="none" w:sz="0" w:space="0" w:color="auto"/>
            <w:bottom w:val="none" w:sz="0" w:space="0" w:color="auto"/>
            <w:right w:val="none" w:sz="0" w:space="0" w:color="auto"/>
          </w:divBdr>
        </w:div>
        <w:div w:id="1929382803">
          <w:marLeft w:val="547"/>
          <w:marRight w:val="0"/>
          <w:marTop w:val="0"/>
          <w:marBottom w:val="0"/>
          <w:divBdr>
            <w:top w:val="none" w:sz="0" w:space="0" w:color="auto"/>
            <w:left w:val="none" w:sz="0" w:space="0" w:color="auto"/>
            <w:bottom w:val="none" w:sz="0" w:space="0" w:color="auto"/>
            <w:right w:val="none" w:sz="0" w:space="0" w:color="auto"/>
          </w:divBdr>
        </w:div>
        <w:div w:id="4291285">
          <w:marLeft w:val="547"/>
          <w:marRight w:val="0"/>
          <w:marTop w:val="0"/>
          <w:marBottom w:val="0"/>
          <w:divBdr>
            <w:top w:val="none" w:sz="0" w:space="0" w:color="auto"/>
            <w:left w:val="none" w:sz="0" w:space="0" w:color="auto"/>
            <w:bottom w:val="none" w:sz="0" w:space="0" w:color="auto"/>
            <w:right w:val="none" w:sz="0" w:space="0" w:color="auto"/>
          </w:divBdr>
        </w:div>
        <w:div w:id="860509424">
          <w:marLeft w:val="547"/>
          <w:marRight w:val="0"/>
          <w:marTop w:val="0"/>
          <w:marBottom w:val="0"/>
          <w:divBdr>
            <w:top w:val="none" w:sz="0" w:space="0" w:color="auto"/>
            <w:left w:val="none" w:sz="0" w:space="0" w:color="auto"/>
            <w:bottom w:val="none" w:sz="0" w:space="0" w:color="auto"/>
            <w:right w:val="none" w:sz="0" w:space="0" w:color="auto"/>
          </w:divBdr>
        </w:div>
        <w:div w:id="1464545795">
          <w:marLeft w:val="547"/>
          <w:marRight w:val="0"/>
          <w:marTop w:val="0"/>
          <w:marBottom w:val="0"/>
          <w:divBdr>
            <w:top w:val="none" w:sz="0" w:space="0" w:color="auto"/>
            <w:left w:val="none" w:sz="0" w:space="0" w:color="auto"/>
            <w:bottom w:val="none" w:sz="0" w:space="0" w:color="auto"/>
            <w:right w:val="none" w:sz="0" w:space="0" w:color="auto"/>
          </w:divBdr>
        </w:div>
      </w:divsChild>
    </w:div>
    <w:div w:id="1040742686">
      <w:bodyDiv w:val="1"/>
      <w:marLeft w:val="0"/>
      <w:marRight w:val="0"/>
      <w:marTop w:val="0"/>
      <w:marBottom w:val="0"/>
      <w:divBdr>
        <w:top w:val="none" w:sz="0" w:space="0" w:color="auto"/>
        <w:left w:val="none" w:sz="0" w:space="0" w:color="auto"/>
        <w:bottom w:val="none" w:sz="0" w:space="0" w:color="auto"/>
        <w:right w:val="none" w:sz="0" w:space="0" w:color="auto"/>
      </w:divBdr>
      <w:divsChild>
        <w:div w:id="1220705103">
          <w:marLeft w:val="547"/>
          <w:marRight w:val="0"/>
          <w:marTop w:val="0"/>
          <w:marBottom w:val="0"/>
          <w:divBdr>
            <w:top w:val="none" w:sz="0" w:space="0" w:color="auto"/>
            <w:left w:val="none" w:sz="0" w:space="0" w:color="auto"/>
            <w:bottom w:val="none" w:sz="0" w:space="0" w:color="auto"/>
            <w:right w:val="none" w:sz="0" w:space="0" w:color="auto"/>
          </w:divBdr>
        </w:div>
      </w:divsChild>
    </w:div>
    <w:div w:id="1044132618">
      <w:bodyDiv w:val="1"/>
      <w:marLeft w:val="0"/>
      <w:marRight w:val="0"/>
      <w:marTop w:val="0"/>
      <w:marBottom w:val="0"/>
      <w:divBdr>
        <w:top w:val="none" w:sz="0" w:space="0" w:color="auto"/>
        <w:left w:val="none" w:sz="0" w:space="0" w:color="auto"/>
        <w:bottom w:val="none" w:sz="0" w:space="0" w:color="auto"/>
        <w:right w:val="none" w:sz="0" w:space="0" w:color="auto"/>
      </w:divBdr>
    </w:div>
    <w:div w:id="1051807147">
      <w:bodyDiv w:val="1"/>
      <w:marLeft w:val="0"/>
      <w:marRight w:val="0"/>
      <w:marTop w:val="0"/>
      <w:marBottom w:val="0"/>
      <w:divBdr>
        <w:top w:val="none" w:sz="0" w:space="0" w:color="auto"/>
        <w:left w:val="none" w:sz="0" w:space="0" w:color="auto"/>
        <w:bottom w:val="none" w:sz="0" w:space="0" w:color="auto"/>
        <w:right w:val="none" w:sz="0" w:space="0" w:color="auto"/>
      </w:divBdr>
    </w:div>
    <w:div w:id="1118989382">
      <w:bodyDiv w:val="1"/>
      <w:marLeft w:val="0"/>
      <w:marRight w:val="0"/>
      <w:marTop w:val="0"/>
      <w:marBottom w:val="0"/>
      <w:divBdr>
        <w:top w:val="none" w:sz="0" w:space="0" w:color="auto"/>
        <w:left w:val="none" w:sz="0" w:space="0" w:color="auto"/>
        <w:bottom w:val="none" w:sz="0" w:space="0" w:color="auto"/>
        <w:right w:val="none" w:sz="0" w:space="0" w:color="auto"/>
      </w:divBdr>
      <w:divsChild>
        <w:div w:id="2002466164">
          <w:marLeft w:val="547"/>
          <w:marRight w:val="0"/>
          <w:marTop w:val="0"/>
          <w:marBottom w:val="0"/>
          <w:divBdr>
            <w:top w:val="none" w:sz="0" w:space="0" w:color="auto"/>
            <w:left w:val="none" w:sz="0" w:space="0" w:color="auto"/>
            <w:bottom w:val="none" w:sz="0" w:space="0" w:color="auto"/>
            <w:right w:val="none" w:sz="0" w:space="0" w:color="auto"/>
          </w:divBdr>
        </w:div>
      </w:divsChild>
    </w:div>
    <w:div w:id="1130049595">
      <w:bodyDiv w:val="1"/>
      <w:marLeft w:val="0"/>
      <w:marRight w:val="0"/>
      <w:marTop w:val="0"/>
      <w:marBottom w:val="0"/>
      <w:divBdr>
        <w:top w:val="none" w:sz="0" w:space="0" w:color="auto"/>
        <w:left w:val="none" w:sz="0" w:space="0" w:color="auto"/>
        <w:bottom w:val="none" w:sz="0" w:space="0" w:color="auto"/>
        <w:right w:val="none" w:sz="0" w:space="0" w:color="auto"/>
      </w:divBdr>
      <w:divsChild>
        <w:div w:id="212082825">
          <w:marLeft w:val="547"/>
          <w:marRight w:val="0"/>
          <w:marTop w:val="0"/>
          <w:marBottom w:val="0"/>
          <w:divBdr>
            <w:top w:val="none" w:sz="0" w:space="0" w:color="auto"/>
            <w:left w:val="none" w:sz="0" w:space="0" w:color="auto"/>
            <w:bottom w:val="none" w:sz="0" w:space="0" w:color="auto"/>
            <w:right w:val="none" w:sz="0" w:space="0" w:color="auto"/>
          </w:divBdr>
        </w:div>
      </w:divsChild>
    </w:div>
    <w:div w:id="1150292030">
      <w:bodyDiv w:val="1"/>
      <w:marLeft w:val="0"/>
      <w:marRight w:val="0"/>
      <w:marTop w:val="0"/>
      <w:marBottom w:val="0"/>
      <w:divBdr>
        <w:top w:val="none" w:sz="0" w:space="0" w:color="auto"/>
        <w:left w:val="none" w:sz="0" w:space="0" w:color="auto"/>
        <w:bottom w:val="none" w:sz="0" w:space="0" w:color="auto"/>
        <w:right w:val="none" w:sz="0" w:space="0" w:color="auto"/>
      </w:divBdr>
    </w:div>
    <w:div w:id="1167794266">
      <w:bodyDiv w:val="1"/>
      <w:marLeft w:val="0"/>
      <w:marRight w:val="0"/>
      <w:marTop w:val="0"/>
      <w:marBottom w:val="0"/>
      <w:divBdr>
        <w:top w:val="none" w:sz="0" w:space="0" w:color="auto"/>
        <w:left w:val="none" w:sz="0" w:space="0" w:color="auto"/>
        <w:bottom w:val="none" w:sz="0" w:space="0" w:color="auto"/>
        <w:right w:val="none" w:sz="0" w:space="0" w:color="auto"/>
      </w:divBdr>
      <w:divsChild>
        <w:div w:id="1670786216">
          <w:marLeft w:val="547"/>
          <w:marRight w:val="0"/>
          <w:marTop w:val="0"/>
          <w:marBottom w:val="0"/>
          <w:divBdr>
            <w:top w:val="none" w:sz="0" w:space="0" w:color="auto"/>
            <w:left w:val="none" w:sz="0" w:space="0" w:color="auto"/>
            <w:bottom w:val="none" w:sz="0" w:space="0" w:color="auto"/>
            <w:right w:val="none" w:sz="0" w:space="0" w:color="auto"/>
          </w:divBdr>
        </w:div>
      </w:divsChild>
    </w:div>
    <w:div w:id="1168132373">
      <w:bodyDiv w:val="1"/>
      <w:marLeft w:val="0"/>
      <w:marRight w:val="0"/>
      <w:marTop w:val="0"/>
      <w:marBottom w:val="0"/>
      <w:divBdr>
        <w:top w:val="none" w:sz="0" w:space="0" w:color="auto"/>
        <w:left w:val="none" w:sz="0" w:space="0" w:color="auto"/>
        <w:bottom w:val="none" w:sz="0" w:space="0" w:color="auto"/>
        <w:right w:val="none" w:sz="0" w:space="0" w:color="auto"/>
      </w:divBdr>
      <w:divsChild>
        <w:div w:id="2066678192">
          <w:marLeft w:val="547"/>
          <w:marRight w:val="0"/>
          <w:marTop w:val="0"/>
          <w:marBottom w:val="0"/>
          <w:divBdr>
            <w:top w:val="none" w:sz="0" w:space="0" w:color="auto"/>
            <w:left w:val="none" w:sz="0" w:space="0" w:color="auto"/>
            <w:bottom w:val="none" w:sz="0" w:space="0" w:color="auto"/>
            <w:right w:val="none" w:sz="0" w:space="0" w:color="auto"/>
          </w:divBdr>
        </w:div>
      </w:divsChild>
    </w:div>
    <w:div w:id="1188104826">
      <w:bodyDiv w:val="1"/>
      <w:marLeft w:val="0"/>
      <w:marRight w:val="0"/>
      <w:marTop w:val="0"/>
      <w:marBottom w:val="0"/>
      <w:divBdr>
        <w:top w:val="none" w:sz="0" w:space="0" w:color="auto"/>
        <w:left w:val="none" w:sz="0" w:space="0" w:color="auto"/>
        <w:bottom w:val="none" w:sz="0" w:space="0" w:color="auto"/>
        <w:right w:val="none" w:sz="0" w:space="0" w:color="auto"/>
      </w:divBdr>
      <w:divsChild>
        <w:div w:id="262228031">
          <w:marLeft w:val="547"/>
          <w:marRight w:val="0"/>
          <w:marTop w:val="0"/>
          <w:marBottom w:val="0"/>
          <w:divBdr>
            <w:top w:val="none" w:sz="0" w:space="0" w:color="auto"/>
            <w:left w:val="none" w:sz="0" w:space="0" w:color="auto"/>
            <w:bottom w:val="none" w:sz="0" w:space="0" w:color="auto"/>
            <w:right w:val="none" w:sz="0" w:space="0" w:color="auto"/>
          </w:divBdr>
        </w:div>
      </w:divsChild>
    </w:div>
    <w:div w:id="1220359335">
      <w:bodyDiv w:val="1"/>
      <w:marLeft w:val="0"/>
      <w:marRight w:val="0"/>
      <w:marTop w:val="0"/>
      <w:marBottom w:val="0"/>
      <w:divBdr>
        <w:top w:val="none" w:sz="0" w:space="0" w:color="auto"/>
        <w:left w:val="none" w:sz="0" w:space="0" w:color="auto"/>
        <w:bottom w:val="none" w:sz="0" w:space="0" w:color="auto"/>
        <w:right w:val="none" w:sz="0" w:space="0" w:color="auto"/>
      </w:divBdr>
    </w:div>
    <w:div w:id="1223716531">
      <w:bodyDiv w:val="1"/>
      <w:marLeft w:val="0"/>
      <w:marRight w:val="0"/>
      <w:marTop w:val="0"/>
      <w:marBottom w:val="0"/>
      <w:divBdr>
        <w:top w:val="none" w:sz="0" w:space="0" w:color="auto"/>
        <w:left w:val="none" w:sz="0" w:space="0" w:color="auto"/>
        <w:bottom w:val="none" w:sz="0" w:space="0" w:color="auto"/>
        <w:right w:val="none" w:sz="0" w:space="0" w:color="auto"/>
      </w:divBdr>
      <w:divsChild>
        <w:div w:id="1871793229">
          <w:marLeft w:val="547"/>
          <w:marRight w:val="0"/>
          <w:marTop w:val="0"/>
          <w:marBottom w:val="0"/>
          <w:divBdr>
            <w:top w:val="none" w:sz="0" w:space="0" w:color="auto"/>
            <w:left w:val="none" w:sz="0" w:space="0" w:color="auto"/>
            <w:bottom w:val="none" w:sz="0" w:space="0" w:color="auto"/>
            <w:right w:val="none" w:sz="0" w:space="0" w:color="auto"/>
          </w:divBdr>
        </w:div>
      </w:divsChild>
    </w:div>
    <w:div w:id="1225679508">
      <w:bodyDiv w:val="1"/>
      <w:marLeft w:val="0"/>
      <w:marRight w:val="0"/>
      <w:marTop w:val="0"/>
      <w:marBottom w:val="0"/>
      <w:divBdr>
        <w:top w:val="none" w:sz="0" w:space="0" w:color="auto"/>
        <w:left w:val="none" w:sz="0" w:space="0" w:color="auto"/>
        <w:bottom w:val="none" w:sz="0" w:space="0" w:color="auto"/>
        <w:right w:val="none" w:sz="0" w:space="0" w:color="auto"/>
      </w:divBdr>
    </w:div>
    <w:div w:id="1232429638">
      <w:bodyDiv w:val="1"/>
      <w:marLeft w:val="0"/>
      <w:marRight w:val="0"/>
      <w:marTop w:val="0"/>
      <w:marBottom w:val="0"/>
      <w:divBdr>
        <w:top w:val="none" w:sz="0" w:space="0" w:color="auto"/>
        <w:left w:val="none" w:sz="0" w:space="0" w:color="auto"/>
        <w:bottom w:val="none" w:sz="0" w:space="0" w:color="auto"/>
        <w:right w:val="none" w:sz="0" w:space="0" w:color="auto"/>
      </w:divBdr>
      <w:divsChild>
        <w:div w:id="1393192360">
          <w:marLeft w:val="1123"/>
          <w:marRight w:val="0"/>
          <w:marTop w:val="100"/>
          <w:marBottom w:val="0"/>
          <w:divBdr>
            <w:top w:val="none" w:sz="0" w:space="0" w:color="auto"/>
            <w:left w:val="none" w:sz="0" w:space="0" w:color="auto"/>
            <w:bottom w:val="none" w:sz="0" w:space="0" w:color="auto"/>
            <w:right w:val="none" w:sz="0" w:space="0" w:color="auto"/>
          </w:divBdr>
        </w:div>
        <w:div w:id="1852183830">
          <w:marLeft w:val="1123"/>
          <w:marRight w:val="0"/>
          <w:marTop w:val="100"/>
          <w:marBottom w:val="0"/>
          <w:divBdr>
            <w:top w:val="none" w:sz="0" w:space="0" w:color="auto"/>
            <w:left w:val="none" w:sz="0" w:space="0" w:color="auto"/>
            <w:bottom w:val="none" w:sz="0" w:space="0" w:color="auto"/>
            <w:right w:val="none" w:sz="0" w:space="0" w:color="auto"/>
          </w:divBdr>
        </w:div>
        <w:div w:id="918901761">
          <w:marLeft w:val="1123"/>
          <w:marRight w:val="0"/>
          <w:marTop w:val="100"/>
          <w:marBottom w:val="0"/>
          <w:divBdr>
            <w:top w:val="none" w:sz="0" w:space="0" w:color="auto"/>
            <w:left w:val="none" w:sz="0" w:space="0" w:color="auto"/>
            <w:bottom w:val="none" w:sz="0" w:space="0" w:color="auto"/>
            <w:right w:val="none" w:sz="0" w:space="0" w:color="auto"/>
          </w:divBdr>
        </w:div>
        <w:div w:id="1874658206">
          <w:marLeft w:val="1123"/>
          <w:marRight w:val="0"/>
          <w:marTop w:val="100"/>
          <w:marBottom w:val="0"/>
          <w:divBdr>
            <w:top w:val="none" w:sz="0" w:space="0" w:color="auto"/>
            <w:left w:val="none" w:sz="0" w:space="0" w:color="auto"/>
            <w:bottom w:val="none" w:sz="0" w:space="0" w:color="auto"/>
            <w:right w:val="none" w:sz="0" w:space="0" w:color="auto"/>
          </w:divBdr>
        </w:div>
      </w:divsChild>
    </w:div>
    <w:div w:id="1238782243">
      <w:bodyDiv w:val="1"/>
      <w:marLeft w:val="0"/>
      <w:marRight w:val="0"/>
      <w:marTop w:val="0"/>
      <w:marBottom w:val="0"/>
      <w:divBdr>
        <w:top w:val="none" w:sz="0" w:space="0" w:color="auto"/>
        <w:left w:val="none" w:sz="0" w:space="0" w:color="auto"/>
        <w:bottom w:val="none" w:sz="0" w:space="0" w:color="auto"/>
        <w:right w:val="none" w:sz="0" w:space="0" w:color="auto"/>
      </w:divBdr>
    </w:div>
    <w:div w:id="1241018070">
      <w:bodyDiv w:val="1"/>
      <w:marLeft w:val="0"/>
      <w:marRight w:val="0"/>
      <w:marTop w:val="0"/>
      <w:marBottom w:val="0"/>
      <w:divBdr>
        <w:top w:val="none" w:sz="0" w:space="0" w:color="auto"/>
        <w:left w:val="none" w:sz="0" w:space="0" w:color="auto"/>
        <w:bottom w:val="none" w:sz="0" w:space="0" w:color="auto"/>
        <w:right w:val="none" w:sz="0" w:space="0" w:color="auto"/>
      </w:divBdr>
      <w:divsChild>
        <w:div w:id="1018505367">
          <w:marLeft w:val="547"/>
          <w:marRight w:val="0"/>
          <w:marTop w:val="0"/>
          <w:marBottom w:val="0"/>
          <w:divBdr>
            <w:top w:val="none" w:sz="0" w:space="0" w:color="auto"/>
            <w:left w:val="none" w:sz="0" w:space="0" w:color="auto"/>
            <w:bottom w:val="none" w:sz="0" w:space="0" w:color="auto"/>
            <w:right w:val="none" w:sz="0" w:space="0" w:color="auto"/>
          </w:divBdr>
        </w:div>
      </w:divsChild>
    </w:div>
    <w:div w:id="1248854584">
      <w:bodyDiv w:val="1"/>
      <w:marLeft w:val="0"/>
      <w:marRight w:val="0"/>
      <w:marTop w:val="0"/>
      <w:marBottom w:val="0"/>
      <w:divBdr>
        <w:top w:val="none" w:sz="0" w:space="0" w:color="auto"/>
        <w:left w:val="none" w:sz="0" w:space="0" w:color="auto"/>
        <w:bottom w:val="none" w:sz="0" w:space="0" w:color="auto"/>
        <w:right w:val="none" w:sz="0" w:space="0" w:color="auto"/>
      </w:divBdr>
    </w:div>
    <w:div w:id="1257250443">
      <w:bodyDiv w:val="1"/>
      <w:marLeft w:val="0"/>
      <w:marRight w:val="0"/>
      <w:marTop w:val="0"/>
      <w:marBottom w:val="0"/>
      <w:divBdr>
        <w:top w:val="none" w:sz="0" w:space="0" w:color="auto"/>
        <w:left w:val="none" w:sz="0" w:space="0" w:color="auto"/>
        <w:bottom w:val="none" w:sz="0" w:space="0" w:color="auto"/>
        <w:right w:val="none" w:sz="0" w:space="0" w:color="auto"/>
      </w:divBdr>
      <w:divsChild>
        <w:div w:id="1692492435">
          <w:marLeft w:val="547"/>
          <w:marRight w:val="0"/>
          <w:marTop w:val="0"/>
          <w:marBottom w:val="0"/>
          <w:divBdr>
            <w:top w:val="none" w:sz="0" w:space="0" w:color="auto"/>
            <w:left w:val="none" w:sz="0" w:space="0" w:color="auto"/>
            <w:bottom w:val="none" w:sz="0" w:space="0" w:color="auto"/>
            <w:right w:val="none" w:sz="0" w:space="0" w:color="auto"/>
          </w:divBdr>
        </w:div>
      </w:divsChild>
    </w:div>
    <w:div w:id="1262492580">
      <w:bodyDiv w:val="1"/>
      <w:marLeft w:val="0"/>
      <w:marRight w:val="0"/>
      <w:marTop w:val="0"/>
      <w:marBottom w:val="0"/>
      <w:divBdr>
        <w:top w:val="none" w:sz="0" w:space="0" w:color="auto"/>
        <w:left w:val="none" w:sz="0" w:space="0" w:color="auto"/>
        <w:bottom w:val="none" w:sz="0" w:space="0" w:color="auto"/>
        <w:right w:val="none" w:sz="0" w:space="0" w:color="auto"/>
      </w:divBdr>
      <w:divsChild>
        <w:div w:id="619921971">
          <w:marLeft w:val="547"/>
          <w:marRight w:val="0"/>
          <w:marTop w:val="0"/>
          <w:marBottom w:val="0"/>
          <w:divBdr>
            <w:top w:val="none" w:sz="0" w:space="0" w:color="auto"/>
            <w:left w:val="none" w:sz="0" w:space="0" w:color="auto"/>
            <w:bottom w:val="none" w:sz="0" w:space="0" w:color="auto"/>
            <w:right w:val="none" w:sz="0" w:space="0" w:color="auto"/>
          </w:divBdr>
        </w:div>
      </w:divsChild>
    </w:div>
    <w:div w:id="1277449010">
      <w:bodyDiv w:val="1"/>
      <w:marLeft w:val="0"/>
      <w:marRight w:val="0"/>
      <w:marTop w:val="0"/>
      <w:marBottom w:val="0"/>
      <w:divBdr>
        <w:top w:val="none" w:sz="0" w:space="0" w:color="auto"/>
        <w:left w:val="none" w:sz="0" w:space="0" w:color="auto"/>
        <w:bottom w:val="none" w:sz="0" w:space="0" w:color="auto"/>
        <w:right w:val="none" w:sz="0" w:space="0" w:color="auto"/>
      </w:divBdr>
      <w:divsChild>
        <w:div w:id="760762022">
          <w:marLeft w:val="547"/>
          <w:marRight w:val="0"/>
          <w:marTop w:val="0"/>
          <w:marBottom w:val="0"/>
          <w:divBdr>
            <w:top w:val="none" w:sz="0" w:space="0" w:color="auto"/>
            <w:left w:val="none" w:sz="0" w:space="0" w:color="auto"/>
            <w:bottom w:val="none" w:sz="0" w:space="0" w:color="auto"/>
            <w:right w:val="none" w:sz="0" w:space="0" w:color="auto"/>
          </w:divBdr>
        </w:div>
      </w:divsChild>
    </w:div>
    <w:div w:id="1309242653">
      <w:bodyDiv w:val="1"/>
      <w:marLeft w:val="0"/>
      <w:marRight w:val="0"/>
      <w:marTop w:val="0"/>
      <w:marBottom w:val="0"/>
      <w:divBdr>
        <w:top w:val="none" w:sz="0" w:space="0" w:color="auto"/>
        <w:left w:val="none" w:sz="0" w:space="0" w:color="auto"/>
        <w:bottom w:val="none" w:sz="0" w:space="0" w:color="auto"/>
        <w:right w:val="none" w:sz="0" w:space="0" w:color="auto"/>
      </w:divBdr>
      <w:divsChild>
        <w:div w:id="363558408">
          <w:marLeft w:val="547"/>
          <w:marRight w:val="0"/>
          <w:marTop w:val="0"/>
          <w:marBottom w:val="0"/>
          <w:divBdr>
            <w:top w:val="none" w:sz="0" w:space="0" w:color="auto"/>
            <w:left w:val="none" w:sz="0" w:space="0" w:color="auto"/>
            <w:bottom w:val="none" w:sz="0" w:space="0" w:color="auto"/>
            <w:right w:val="none" w:sz="0" w:space="0" w:color="auto"/>
          </w:divBdr>
        </w:div>
      </w:divsChild>
    </w:div>
    <w:div w:id="1309364720">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2">
          <w:marLeft w:val="547"/>
          <w:marRight w:val="0"/>
          <w:marTop w:val="0"/>
          <w:marBottom w:val="0"/>
          <w:divBdr>
            <w:top w:val="none" w:sz="0" w:space="0" w:color="auto"/>
            <w:left w:val="none" w:sz="0" w:space="0" w:color="auto"/>
            <w:bottom w:val="none" w:sz="0" w:space="0" w:color="auto"/>
            <w:right w:val="none" w:sz="0" w:space="0" w:color="auto"/>
          </w:divBdr>
        </w:div>
      </w:divsChild>
    </w:div>
    <w:div w:id="1314410058">
      <w:bodyDiv w:val="1"/>
      <w:marLeft w:val="0"/>
      <w:marRight w:val="0"/>
      <w:marTop w:val="0"/>
      <w:marBottom w:val="0"/>
      <w:divBdr>
        <w:top w:val="none" w:sz="0" w:space="0" w:color="auto"/>
        <w:left w:val="none" w:sz="0" w:space="0" w:color="auto"/>
        <w:bottom w:val="none" w:sz="0" w:space="0" w:color="auto"/>
        <w:right w:val="none" w:sz="0" w:space="0" w:color="auto"/>
      </w:divBdr>
      <w:divsChild>
        <w:div w:id="1200555834">
          <w:marLeft w:val="547"/>
          <w:marRight w:val="0"/>
          <w:marTop w:val="0"/>
          <w:marBottom w:val="0"/>
          <w:divBdr>
            <w:top w:val="none" w:sz="0" w:space="0" w:color="auto"/>
            <w:left w:val="none" w:sz="0" w:space="0" w:color="auto"/>
            <w:bottom w:val="none" w:sz="0" w:space="0" w:color="auto"/>
            <w:right w:val="none" w:sz="0" w:space="0" w:color="auto"/>
          </w:divBdr>
        </w:div>
      </w:divsChild>
    </w:div>
    <w:div w:id="1314605944">
      <w:bodyDiv w:val="1"/>
      <w:marLeft w:val="0"/>
      <w:marRight w:val="0"/>
      <w:marTop w:val="0"/>
      <w:marBottom w:val="0"/>
      <w:divBdr>
        <w:top w:val="none" w:sz="0" w:space="0" w:color="auto"/>
        <w:left w:val="none" w:sz="0" w:space="0" w:color="auto"/>
        <w:bottom w:val="none" w:sz="0" w:space="0" w:color="auto"/>
        <w:right w:val="none" w:sz="0" w:space="0" w:color="auto"/>
      </w:divBdr>
    </w:div>
    <w:div w:id="1343045118">
      <w:bodyDiv w:val="1"/>
      <w:marLeft w:val="0"/>
      <w:marRight w:val="0"/>
      <w:marTop w:val="0"/>
      <w:marBottom w:val="0"/>
      <w:divBdr>
        <w:top w:val="none" w:sz="0" w:space="0" w:color="auto"/>
        <w:left w:val="none" w:sz="0" w:space="0" w:color="auto"/>
        <w:bottom w:val="none" w:sz="0" w:space="0" w:color="auto"/>
        <w:right w:val="none" w:sz="0" w:space="0" w:color="auto"/>
      </w:divBdr>
      <w:divsChild>
        <w:div w:id="1173570691">
          <w:marLeft w:val="446"/>
          <w:marRight w:val="0"/>
          <w:marTop w:val="200"/>
          <w:marBottom w:val="0"/>
          <w:divBdr>
            <w:top w:val="none" w:sz="0" w:space="0" w:color="auto"/>
            <w:left w:val="none" w:sz="0" w:space="0" w:color="auto"/>
            <w:bottom w:val="none" w:sz="0" w:space="0" w:color="auto"/>
            <w:right w:val="none" w:sz="0" w:space="0" w:color="auto"/>
          </w:divBdr>
        </w:div>
        <w:div w:id="1889948463">
          <w:marLeft w:val="446"/>
          <w:marRight w:val="0"/>
          <w:marTop w:val="200"/>
          <w:marBottom w:val="0"/>
          <w:divBdr>
            <w:top w:val="none" w:sz="0" w:space="0" w:color="auto"/>
            <w:left w:val="none" w:sz="0" w:space="0" w:color="auto"/>
            <w:bottom w:val="none" w:sz="0" w:space="0" w:color="auto"/>
            <w:right w:val="none" w:sz="0" w:space="0" w:color="auto"/>
          </w:divBdr>
        </w:div>
        <w:div w:id="384523980">
          <w:marLeft w:val="446"/>
          <w:marRight w:val="0"/>
          <w:marTop w:val="200"/>
          <w:marBottom w:val="0"/>
          <w:divBdr>
            <w:top w:val="none" w:sz="0" w:space="0" w:color="auto"/>
            <w:left w:val="none" w:sz="0" w:space="0" w:color="auto"/>
            <w:bottom w:val="none" w:sz="0" w:space="0" w:color="auto"/>
            <w:right w:val="none" w:sz="0" w:space="0" w:color="auto"/>
          </w:divBdr>
        </w:div>
      </w:divsChild>
    </w:div>
    <w:div w:id="1360931018">
      <w:bodyDiv w:val="1"/>
      <w:marLeft w:val="0"/>
      <w:marRight w:val="0"/>
      <w:marTop w:val="0"/>
      <w:marBottom w:val="0"/>
      <w:divBdr>
        <w:top w:val="none" w:sz="0" w:space="0" w:color="auto"/>
        <w:left w:val="none" w:sz="0" w:space="0" w:color="auto"/>
        <w:bottom w:val="none" w:sz="0" w:space="0" w:color="auto"/>
        <w:right w:val="none" w:sz="0" w:space="0" w:color="auto"/>
      </w:divBdr>
      <w:divsChild>
        <w:div w:id="1166241642">
          <w:marLeft w:val="547"/>
          <w:marRight w:val="0"/>
          <w:marTop w:val="0"/>
          <w:marBottom w:val="0"/>
          <w:divBdr>
            <w:top w:val="none" w:sz="0" w:space="0" w:color="auto"/>
            <w:left w:val="none" w:sz="0" w:space="0" w:color="auto"/>
            <w:bottom w:val="none" w:sz="0" w:space="0" w:color="auto"/>
            <w:right w:val="none" w:sz="0" w:space="0" w:color="auto"/>
          </w:divBdr>
        </w:div>
      </w:divsChild>
    </w:div>
    <w:div w:id="1448308614">
      <w:bodyDiv w:val="1"/>
      <w:marLeft w:val="0"/>
      <w:marRight w:val="0"/>
      <w:marTop w:val="0"/>
      <w:marBottom w:val="0"/>
      <w:divBdr>
        <w:top w:val="none" w:sz="0" w:space="0" w:color="auto"/>
        <w:left w:val="none" w:sz="0" w:space="0" w:color="auto"/>
        <w:bottom w:val="none" w:sz="0" w:space="0" w:color="auto"/>
        <w:right w:val="none" w:sz="0" w:space="0" w:color="auto"/>
      </w:divBdr>
      <w:divsChild>
        <w:div w:id="1081609155">
          <w:marLeft w:val="547"/>
          <w:marRight w:val="0"/>
          <w:marTop w:val="0"/>
          <w:marBottom w:val="0"/>
          <w:divBdr>
            <w:top w:val="none" w:sz="0" w:space="0" w:color="auto"/>
            <w:left w:val="none" w:sz="0" w:space="0" w:color="auto"/>
            <w:bottom w:val="none" w:sz="0" w:space="0" w:color="auto"/>
            <w:right w:val="none" w:sz="0" w:space="0" w:color="auto"/>
          </w:divBdr>
        </w:div>
      </w:divsChild>
    </w:div>
    <w:div w:id="1449545078">
      <w:bodyDiv w:val="1"/>
      <w:marLeft w:val="0"/>
      <w:marRight w:val="0"/>
      <w:marTop w:val="0"/>
      <w:marBottom w:val="0"/>
      <w:divBdr>
        <w:top w:val="none" w:sz="0" w:space="0" w:color="auto"/>
        <w:left w:val="none" w:sz="0" w:space="0" w:color="auto"/>
        <w:bottom w:val="none" w:sz="0" w:space="0" w:color="auto"/>
        <w:right w:val="none" w:sz="0" w:space="0" w:color="auto"/>
      </w:divBdr>
    </w:div>
    <w:div w:id="1450931478">
      <w:bodyDiv w:val="1"/>
      <w:marLeft w:val="0"/>
      <w:marRight w:val="0"/>
      <w:marTop w:val="0"/>
      <w:marBottom w:val="0"/>
      <w:divBdr>
        <w:top w:val="none" w:sz="0" w:space="0" w:color="auto"/>
        <w:left w:val="none" w:sz="0" w:space="0" w:color="auto"/>
        <w:bottom w:val="none" w:sz="0" w:space="0" w:color="auto"/>
        <w:right w:val="none" w:sz="0" w:space="0" w:color="auto"/>
      </w:divBdr>
      <w:divsChild>
        <w:div w:id="735055572">
          <w:marLeft w:val="547"/>
          <w:marRight w:val="0"/>
          <w:marTop w:val="0"/>
          <w:marBottom w:val="0"/>
          <w:divBdr>
            <w:top w:val="none" w:sz="0" w:space="0" w:color="auto"/>
            <w:left w:val="none" w:sz="0" w:space="0" w:color="auto"/>
            <w:bottom w:val="none" w:sz="0" w:space="0" w:color="auto"/>
            <w:right w:val="none" w:sz="0" w:space="0" w:color="auto"/>
          </w:divBdr>
        </w:div>
      </w:divsChild>
    </w:div>
    <w:div w:id="1476410574">
      <w:bodyDiv w:val="1"/>
      <w:marLeft w:val="0"/>
      <w:marRight w:val="0"/>
      <w:marTop w:val="0"/>
      <w:marBottom w:val="0"/>
      <w:divBdr>
        <w:top w:val="none" w:sz="0" w:space="0" w:color="auto"/>
        <w:left w:val="none" w:sz="0" w:space="0" w:color="auto"/>
        <w:bottom w:val="none" w:sz="0" w:space="0" w:color="auto"/>
        <w:right w:val="none" w:sz="0" w:space="0" w:color="auto"/>
      </w:divBdr>
    </w:div>
    <w:div w:id="1485121699">
      <w:bodyDiv w:val="1"/>
      <w:marLeft w:val="0"/>
      <w:marRight w:val="0"/>
      <w:marTop w:val="0"/>
      <w:marBottom w:val="0"/>
      <w:divBdr>
        <w:top w:val="none" w:sz="0" w:space="0" w:color="auto"/>
        <w:left w:val="none" w:sz="0" w:space="0" w:color="auto"/>
        <w:bottom w:val="none" w:sz="0" w:space="0" w:color="auto"/>
        <w:right w:val="none" w:sz="0" w:space="0" w:color="auto"/>
      </w:divBdr>
    </w:div>
    <w:div w:id="1502114622">
      <w:bodyDiv w:val="1"/>
      <w:marLeft w:val="0"/>
      <w:marRight w:val="0"/>
      <w:marTop w:val="0"/>
      <w:marBottom w:val="0"/>
      <w:divBdr>
        <w:top w:val="none" w:sz="0" w:space="0" w:color="auto"/>
        <w:left w:val="none" w:sz="0" w:space="0" w:color="auto"/>
        <w:bottom w:val="none" w:sz="0" w:space="0" w:color="auto"/>
        <w:right w:val="none" w:sz="0" w:space="0" w:color="auto"/>
      </w:divBdr>
    </w:div>
    <w:div w:id="1513029743">
      <w:bodyDiv w:val="1"/>
      <w:marLeft w:val="0"/>
      <w:marRight w:val="0"/>
      <w:marTop w:val="0"/>
      <w:marBottom w:val="0"/>
      <w:divBdr>
        <w:top w:val="none" w:sz="0" w:space="0" w:color="auto"/>
        <w:left w:val="none" w:sz="0" w:space="0" w:color="auto"/>
        <w:bottom w:val="none" w:sz="0" w:space="0" w:color="auto"/>
        <w:right w:val="none" w:sz="0" w:space="0" w:color="auto"/>
      </w:divBdr>
      <w:divsChild>
        <w:div w:id="1306465983">
          <w:marLeft w:val="547"/>
          <w:marRight w:val="0"/>
          <w:marTop w:val="120"/>
          <w:marBottom w:val="120"/>
          <w:divBdr>
            <w:top w:val="none" w:sz="0" w:space="0" w:color="auto"/>
            <w:left w:val="none" w:sz="0" w:space="0" w:color="auto"/>
            <w:bottom w:val="none" w:sz="0" w:space="0" w:color="auto"/>
            <w:right w:val="none" w:sz="0" w:space="0" w:color="auto"/>
          </w:divBdr>
        </w:div>
        <w:div w:id="1021856810">
          <w:marLeft w:val="547"/>
          <w:marRight w:val="0"/>
          <w:marTop w:val="120"/>
          <w:marBottom w:val="120"/>
          <w:divBdr>
            <w:top w:val="none" w:sz="0" w:space="0" w:color="auto"/>
            <w:left w:val="none" w:sz="0" w:space="0" w:color="auto"/>
            <w:bottom w:val="none" w:sz="0" w:space="0" w:color="auto"/>
            <w:right w:val="none" w:sz="0" w:space="0" w:color="auto"/>
          </w:divBdr>
        </w:div>
        <w:div w:id="720247574">
          <w:marLeft w:val="547"/>
          <w:marRight w:val="0"/>
          <w:marTop w:val="120"/>
          <w:marBottom w:val="120"/>
          <w:divBdr>
            <w:top w:val="none" w:sz="0" w:space="0" w:color="auto"/>
            <w:left w:val="none" w:sz="0" w:space="0" w:color="auto"/>
            <w:bottom w:val="none" w:sz="0" w:space="0" w:color="auto"/>
            <w:right w:val="none" w:sz="0" w:space="0" w:color="auto"/>
          </w:divBdr>
        </w:div>
        <w:div w:id="661587917">
          <w:marLeft w:val="547"/>
          <w:marRight w:val="0"/>
          <w:marTop w:val="120"/>
          <w:marBottom w:val="120"/>
          <w:divBdr>
            <w:top w:val="none" w:sz="0" w:space="0" w:color="auto"/>
            <w:left w:val="none" w:sz="0" w:space="0" w:color="auto"/>
            <w:bottom w:val="none" w:sz="0" w:space="0" w:color="auto"/>
            <w:right w:val="none" w:sz="0" w:space="0" w:color="auto"/>
          </w:divBdr>
        </w:div>
      </w:divsChild>
    </w:div>
    <w:div w:id="1522279939">
      <w:bodyDiv w:val="1"/>
      <w:marLeft w:val="0"/>
      <w:marRight w:val="0"/>
      <w:marTop w:val="0"/>
      <w:marBottom w:val="0"/>
      <w:divBdr>
        <w:top w:val="none" w:sz="0" w:space="0" w:color="auto"/>
        <w:left w:val="none" w:sz="0" w:space="0" w:color="auto"/>
        <w:bottom w:val="none" w:sz="0" w:space="0" w:color="auto"/>
        <w:right w:val="none" w:sz="0" w:space="0" w:color="auto"/>
      </w:divBdr>
      <w:divsChild>
        <w:div w:id="2080865907">
          <w:marLeft w:val="547"/>
          <w:marRight w:val="0"/>
          <w:marTop w:val="77"/>
          <w:marBottom w:val="0"/>
          <w:divBdr>
            <w:top w:val="none" w:sz="0" w:space="0" w:color="auto"/>
            <w:left w:val="none" w:sz="0" w:space="0" w:color="auto"/>
            <w:bottom w:val="none" w:sz="0" w:space="0" w:color="auto"/>
            <w:right w:val="none" w:sz="0" w:space="0" w:color="auto"/>
          </w:divBdr>
        </w:div>
        <w:div w:id="1210653423">
          <w:marLeft w:val="1166"/>
          <w:marRight w:val="0"/>
          <w:marTop w:val="67"/>
          <w:marBottom w:val="0"/>
          <w:divBdr>
            <w:top w:val="none" w:sz="0" w:space="0" w:color="auto"/>
            <w:left w:val="none" w:sz="0" w:space="0" w:color="auto"/>
            <w:bottom w:val="none" w:sz="0" w:space="0" w:color="auto"/>
            <w:right w:val="none" w:sz="0" w:space="0" w:color="auto"/>
          </w:divBdr>
        </w:div>
        <w:div w:id="911550069">
          <w:marLeft w:val="547"/>
          <w:marRight w:val="0"/>
          <w:marTop w:val="77"/>
          <w:marBottom w:val="0"/>
          <w:divBdr>
            <w:top w:val="none" w:sz="0" w:space="0" w:color="auto"/>
            <w:left w:val="none" w:sz="0" w:space="0" w:color="auto"/>
            <w:bottom w:val="none" w:sz="0" w:space="0" w:color="auto"/>
            <w:right w:val="none" w:sz="0" w:space="0" w:color="auto"/>
          </w:divBdr>
        </w:div>
        <w:div w:id="31151747">
          <w:marLeft w:val="1166"/>
          <w:marRight w:val="0"/>
          <w:marTop w:val="67"/>
          <w:marBottom w:val="0"/>
          <w:divBdr>
            <w:top w:val="none" w:sz="0" w:space="0" w:color="auto"/>
            <w:left w:val="none" w:sz="0" w:space="0" w:color="auto"/>
            <w:bottom w:val="none" w:sz="0" w:space="0" w:color="auto"/>
            <w:right w:val="none" w:sz="0" w:space="0" w:color="auto"/>
          </w:divBdr>
        </w:div>
        <w:div w:id="53936642">
          <w:marLeft w:val="547"/>
          <w:marRight w:val="0"/>
          <w:marTop w:val="77"/>
          <w:marBottom w:val="0"/>
          <w:divBdr>
            <w:top w:val="none" w:sz="0" w:space="0" w:color="auto"/>
            <w:left w:val="none" w:sz="0" w:space="0" w:color="auto"/>
            <w:bottom w:val="none" w:sz="0" w:space="0" w:color="auto"/>
            <w:right w:val="none" w:sz="0" w:space="0" w:color="auto"/>
          </w:divBdr>
        </w:div>
        <w:div w:id="2111201051">
          <w:marLeft w:val="1166"/>
          <w:marRight w:val="0"/>
          <w:marTop w:val="67"/>
          <w:marBottom w:val="0"/>
          <w:divBdr>
            <w:top w:val="none" w:sz="0" w:space="0" w:color="auto"/>
            <w:left w:val="none" w:sz="0" w:space="0" w:color="auto"/>
            <w:bottom w:val="none" w:sz="0" w:space="0" w:color="auto"/>
            <w:right w:val="none" w:sz="0" w:space="0" w:color="auto"/>
          </w:divBdr>
        </w:div>
        <w:div w:id="1821650822">
          <w:marLeft w:val="1166"/>
          <w:marRight w:val="0"/>
          <w:marTop w:val="67"/>
          <w:marBottom w:val="0"/>
          <w:divBdr>
            <w:top w:val="none" w:sz="0" w:space="0" w:color="auto"/>
            <w:left w:val="none" w:sz="0" w:space="0" w:color="auto"/>
            <w:bottom w:val="none" w:sz="0" w:space="0" w:color="auto"/>
            <w:right w:val="none" w:sz="0" w:space="0" w:color="auto"/>
          </w:divBdr>
        </w:div>
        <w:div w:id="136069781">
          <w:marLeft w:val="547"/>
          <w:marRight w:val="0"/>
          <w:marTop w:val="77"/>
          <w:marBottom w:val="0"/>
          <w:divBdr>
            <w:top w:val="none" w:sz="0" w:space="0" w:color="auto"/>
            <w:left w:val="none" w:sz="0" w:space="0" w:color="auto"/>
            <w:bottom w:val="none" w:sz="0" w:space="0" w:color="auto"/>
            <w:right w:val="none" w:sz="0" w:space="0" w:color="auto"/>
          </w:divBdr>
        </w:div>
        <w:div w:id="1393851784">
          <w:marLeft w:val="1166"/>
          <w:marRight w:val="0"/>
          <w:marTop w:val="58"/>
          <w:marBottom w:val="0"/>
          <w:divBdr>
            <w:top w:val="none" w:sz="0" w:space="0" w:color="auto"/>
            <w:left w:val="none" w:sz="0" w:space="0" w:color="auto"/>
            <w:bottom w:val="none" w:sz="0" w:space="0" w:color="auto"/>
            <w:right w:val="none" w:sz="0" w:space="0" w:color="auto"/>
          </w:divBdr>
        </w:div>
        <w:div w:id="1823350031">
          <w:marLeft w:val="547"/>
          <w:marRight w:val="0"/>
          <w:marTop w:val="77"/>
          <w:marBottom w:val="0"/>
          <w:divBdr>
            <w:top w:val="none" w:sz="0" w:space="0" w:color="auto"/>
            <w:left w:val="none" w:sz="0" w:space="0" w:color="auto"/>
            <w:bottom w:val="none" w:sz="0" w:space="0" w:color="auto"/>
            <w:right w:val="none" w:sz="0" w:space="0" w:color="auto"/>
          </w:divBdr>
        </w:div>
      </w:divsChild>
    </w:div>
    <w:div w:id="1531382781">
      <w:bodyDiv w:val="1"/>
      <w:marLeft w:val="0"/>
      <w:marRight w:val="0"/>
      <w:marTop w:val="0"/>
      <w:marBottom w:val="0"/>
      <w:divBdr>
        <w:top w:val="none" w:sz="0" w:space="0" w:color="auto"/>
        <w:left w:val="none" w:sz="0" w:space="0" w:color="auto"/>
        <w:bottom w:val="none" w:sz="0" w:space="0" w:color="auto"/>
        <w:right w:val="none" w:sz="0" w:space="0" w:color="auto"/>
      </w:divBdr>
    </w:div>
    <w:div w:id="1561942193">
      <w:bodyDiv w:val="1"/>
      <w:marLeft w:val="0"/>
      <w:marRight w:val="0"/>
      <w:marTop w:val="0"/>
      <w:marBottom w:val="0"/>
      <w:divBdr>
        <w:top w:val="none" w:sz="0" w:space="0" w:color="auto"/>
        <w:left w:val="none" w:sz="0" w:space="0" w:color="auto"/>
        <w:bottom w:val="none" w:sz="0" w:space="0" w:color="auto"/>
        <w:right w:val="none" w:sz="0" w:space="0" w:color="auto"/>
      </w:divBdr>
    </w:div>
    <w:div w:id="1568569363">
      <w:bodyDiv w:val="1"/>
      <w:marLeft w:val="0"/>
      <w:marRight w:val="0"/>
      <w:marTop w:val="0"/>
      <w:marBottom w:val="0"/>
      <w:divBdr>
        <w:top w:val="none" w:sz="0" w:space="0" w:color="auto"/>
        <w:left w:val="none" w:sz="0" w:space="0" w:color="auto"/>
        <w:bottom w:val="none" w:sz="0" w:space="0" w:color="auto"/>
        <w:right w:val="none" w:sz="0" w:space="0" w:color="auto"/>
      </w:divBdr>
    </w:div>
    <w:div w:id="1623220037">
      <w:bodyDiv w:val="1"/>
      <w:marLeft w:val="0"/>
      <w:marRight w:val="0"/>
      <w:marTop w:val="0"/>
      <w:marBottom w:val="0"/>
      <w:divBdr>
        <w:top w:val="none" w:sz="0" w:space="0" w:color="auto"/>
        <w:left w:val="none" w:sz="0" w:space="0" w:color="auto"/>
        <w:bottom w:val="none" w:sz="0" w:space="0" w:color="auto"/>
        <w:right w:val="none" w:sz="0" w:space="0" w:color="auto"/>
      </w:divBdr>
    </w:div>
    <w:div w:id="1627463790">
      <w:bodyDiv w:val="1"/>
      <w:marLeft w:val="0"/>
      <w:marRight w:val="0"/>
      <w:marTop w:val="0"/>
      <w:marBottom w:val="0"/>
      <w:divBdr>
        <w:top w:val="none" w:sz="0" w:space="0" w:color="auto"/>
        <w:left w:val="none" w:sz="0" w:space="0" w:color="auto"/>
        <w:bottom w:val="none" w:sz="0" w:space="0" w:color="auto"/>
        <w:right w:val="none" w:sz="0" w:space="0" w:color="auto"/>
      </w:divBdr>
      <w:divsChild>
        <w:div w:id="989822823">
          <w:marLeft w:val="446"/>
          <w:marRight w:val="0"/>
          <w:marTop w:val="0"/>
          <w:marBottom w:val="0"/>
          <w:divBdr>
            <w:top w:val="none" w:sz="0" w:space="0" w:color="auto"/>
            <w:left w:val="none" w:sz="0" w:space="0" w:color="auto"/>
            <w:bottom w:val="none" w:sz="0" w:space="0" w:color="auto"/>
            <w:right w:val="none" w:sz="0" w:space="0" w:color="auto"/>
          </w:divBdr>
        </w:div>
        <w:div w:id="437600030">
          <w:marLeft w:val="446"/>
          <w:marRight w:val="0"/>
          <w:marTop w:val="0"/>
          <w:marBottom w:val="0"/>
          <w:divBdr>
            <w:top w:val="none" w:sz="0" w:space="0" w:color="auto"/>
            <w:left w:val="none" w:sz="0" w:space="0" w:color="auto"/>
            <w:bottom w:val="none" w:sz="0" w:space="0" w:color="auto"/>
            <w:right w:val="none" w:sz="0" w:space="0" w:color="auto"/>
          </w:divBdr>
        </w:div>
        <w:div w:id="1262226904">
          <w:marLeft w:val="1166"/>
          <w:marRight w:val="0"/>
          <w:marTop w:val="0"/>
          <w:marBottom w:val="0"/>
          <w:divBdr>
            <w:top w:val="none" w:sz="0" w:space="0" w:color="auto"/>
            <w:left w:val="none" w:sz="0" w:space="0" w:color="auto"/>
            <w:bottom w:val="none" w:sz="0" w:space="0" w:color="auto"/>
            <w:right w:val="none" w:sz="0" w:space="0" w:color="auto"/>
          </w:divBdr>
        </w:div>
        <w:div w:id="1127822289">
          <w:marLeft w:val="1166"/>
          <w:marRight w:val="0"/>
          <w:marTop w:val="0"/>
          <w:marBottom w:val="0"/>
          <w:divBdr>
            <w:top w:val="none" w:sz="0" w:space="0" w:color="auto"/>
            <w:left w:val="none" w:sz="0" w:space="0" w:color="auto"/>
            <w:bottom w:val="none" w:sz="0" w:space="0" w:color="auto"/>
            <w:right w:val="none" w:sz="0" w:space="0" w:color="auto"/>
          </w:divBdr>
        </w:div>
        <w:div w:id="40135659">
          <w:marLeft w:val="1166"/>
          <w:marRight w:val="0"/>
          <w:marTop w:val="0"/>
          <w:marBottom w:val="0"/>
          <w:divBdr>
            <w:top w:val="none" w:sz="0" w:space="0" w:color="auto"/>
            <w:left w:val="none" w:sz="0" w:space="0" w:color="auto"/>
            <w:bottom w:val="none" w:sz="0" w:space="0" w:color="auto"/>
            <w:right w:val="none" w:sz="0" w:space="0" w:color="auto"/>
          </w:divBdr>
        </w:div>
        <w:div w:id="1486118813">
          <w:marLeft w:val="1829"/>
          <w:marRight w:val="0"/>
          <w:marTop w:val="0"/>
          <w:marBottom w:val="0"/>
          <w:divBdr>
            <w:top w:val="none" w:sz="0" w:space="0" w:color="auto"/>
            <w:left w:val="none" w:sz="0" w:space="0" w:color="auto"/>
            <w:bottom w:val="none" w:sz="0" w:space="0" w:color="auto"/>
            <w:right w:val="none" w:sz="0" w:space="0" w:color="auto"/>
          </w:divBdr>
        </w:div>
        <w:div w:id="111018233">
          <w:marLeft w:val="1829"/>
          <w:marRight w:val="0"/>
          <w:marTop w:val="0"/>
          <w:marBottom w:val="0"/>
          <w:divBdr>
            <w:top w:val="none" w:sz="0" w:space="0" w:color="auto"/>
            <w:left w:val="none" w:sz="0" w:space="0" w:color="auto"/>
            <w:bottom w:val="none" w:sz="0" w:space="0" w:color="auto"/>
            <w:right w:val="none" w:sz="0" w:space="0" w:color="auto"/>
          </w:divBdr>
        </w:div>
        <w:div w:id="2092700232">
          <w:marLeft w:val="1829"/>
          <w:marRight w:val="0"/>
          <w:marTop w:val="0"/>
          <w:marBottom w:val="0"/>
          <w:divBdr>
            <w:top w:val="none" w:sz="0" w:space="0" w:color="auto"/>
            <w:left w:val="none" w:sz="0" w:space="0" w:color="auto"/>
            <w:bottom w:val="none" w:sz="0" w:space="0" w:color="auto"/>
            <w:right w:val="none" w:sz="0" w:space="0" w:color="auto"/>
          </w:divBdr>
        </w:div>
        <w:div w:id="1367289944">
          <w:marLeft w:val="1829"/>
          <w:marRight w:val="0"/>
          <w:marTop w:val="0"/>
          <w:marBottom w:val="0"/>
          <w:divBdr>
            <w:top w:val="none" w:sz="0" w:space="0" w:color="auto"/>
            <w:left w:val="none" w:sz="0" w:space="0" w:color="auto"/>
            <w:bottom w:val="none" w:sz="0" w:space="0" w:color="auto"/>
            <w:right w:val="none" w:sz="0" w:space="0" w:color="auto"/>
          </w:divBdr>
        </w:div>
        <w:div w:id="219367788">
          <w:marLeft w:val="446"/>
          <w:marRight w:val="0"/>
          <w:marTop w:val="0"/>
          <w:marBottom w:val="0"/>
          <w:divBdr>
            <w:top w:val="none" w:sz="0" w:space="0" w:color="auto"/>
            <w:left w:val="none" w:sz="0" w:space="0" w:color="auto"/>
            <w:bottom w:val="none" w:sz="0" w:space="0" w:color="auto"/>
            <w:right w:val="none" w:sz="0" w:space="0" w:color="auto"/>
          </w:divBdr>
        </w:div>
      </w:divsChild>
    </w:div>
    <w:div w:id="1630236168">
      <w:bodyDiv w:val="1"/>
      <w:marLeft w:val="0"/>
      <w:marRight w:val="0"/>
      <w:marTop w:val="0"/>
      <w:marBottom w:val="0"/>
      <w:divBdr>
        <w:top w:val="none" w:sz="0" w:space="0" w:color="auto"/>
        <w:left w:val="none" w:sz="0" w:space="0" w:color="auto"/>
        <w:bottom w:val="none" w:sz="0" w:space="0" w:color="auto"/>
        <w:right w:val="none" w:sz="0" w:space="0" w:color="auto"/>
      </w:divBdr>
    </w:div>
    <w:div w:id="1672902418">
      <w:bodyDiv w:val="1"/>
      <w:marLeft w:val="0"/>
      <w:marRight w:val="0"/>
      <w:marTop w:val="0"/>
      <w:marBottom w:val="0"/>
      <w:divBdr>
        <w:top w:val="none" w:sz="0" w:space="0" w:color="auto"/>
        <w:left w:val="none" w:sz="0" w:space="0" w:color="auto"/>
        <w:bottom w:val="none" w:sz="0" w:space="0" w:color="auto"/>
        <w:right w:val="none" w:sz="0" w:space="0" w:color="auto"/>
      </w:divBdr>
      <w:divsChild>
        <w:div w:id="510800578">
          <w:marLeft w:val="547"/>
          <w:marRight w:val="0"/>
          <w:marTop w:val="0"/>
          <w:marBottom w:val="0"/>
          <w:divBdr>
            <w:top w:val="none" w:sz="0" w:space="0" w:color="auto"/>
            <w:left w:val="none" w:sz="0" w:space="0" w:color="auto"/>
            <w:bottom w:val="none" w:sz="0" w:space="0" w:color="auto"/>
            <w:right w:val="none" w:sz="0" w:space="0" w:color="auto"/>
          </w:divBdr>
        </w:div>
      </w:divsChild>
    </w:div>
    <w:div w:id="1674648665">
      <w:bodyDiv w:val="1"/>
      <w:marLeft w:val="0"/>
      <w:marRight w:val="0"/>
      <w:marTop w:val="0"/>
      <w:marBottom w:val="0"/>
      <w:divBdr>
        <w:top w:val="none" w:sz="0" w:space="0" w:color="auto"/>
        <w:left w:val="none" w:sz="0" w:space="0" w:color="auto"/>
        <w:bottom w:val="none" w:sz="0" w:space="0" w:color="auto"/>
        <w:right w:val="none" w:sz="0" w:space="0" w:color="auto"/>
      </w:divBdr>
      <w:divsChild>
        <w:div w:id="1779980160">
          <w:marLeft w:val="547"/>
          <w:marRight w:val="0"/>
          <w:marTop w:val="200"/>
          <w:marBottom w:val="0"/>
          <w:divBdr>
            <w:top w:val="none" w:sz="0" w:space="0" w:color="auto"/>
            <w:left w:val="none" w:sz="0" w:space="0" w:color="auto"/>
            <w:bottom w:val="none" w:sz="0" w:space="0" w:color="auto"/>
            <w:right w:val="none" w:sz="0" w:space="0" w:color="auto"/>
          </w:divBdr>
        </w:div>
        <w:div w:id="1132282369">
          <w:marLeft w:val="547"/>
          <w:marRight w:val="0"/>
          <w:marTop w:val="200"/>
          <w:marBottom w:val="0"/>
          <w:divBdr>
            <w:top w:val="none" w:sz="0" w:space="0" w:color="auto"/>
            <w:left w:val="none" w:sz="0" w:space="0" w:color="auto"/>
            <w:bottom w:val="none" w:sz="0" w:space="0" w:color="auto"/>
            <w:right w:val="none" w:sz="0" w:space="0" w:color="auto"/>
          </w:divBdr>
        </w:div>
        <w:div w:id="1063409988">
          <w:marLeft w:val="547"/>
          <w:marRight w:val="0"/>
          <w:marTop w:val="200"/>
          <w:marBottom w:val="0"/>
          <w:divBdr>
            <w:top w:val="none" w:sz="0" w:space="0" w:color="auto"/>
            <w:left w:val="none" w:sz="0" w:space="0" w:color="auto"/>
            <w:bottom w:val="none" w:sz="0" w:space="0" w:color="auto"/>
            <w:right w:val="none" w:sz="0" w:space="0" w:color="auto"/>
          </w:divBdr>
        </w:div>
        <w:div w:id="1029799539">
          <w:marLeft w:val="547"/>
          <w:marRight w:val="0"/>
          <w:marTop w:val="200"/>
          <w:marBottom w:val="0"/>
          <w:divBdr>
            <w:top w:val="none" w:sz="0" w:space="0" w:color="auto"/>
            <w:left w:val="none" w:sz="0" w:space="0" w:color="auto"/>
            <w:bottom w:val="none" w:sz="0" w:space="0" w:color="auto"/>
            <w:right w:val="none" w:sz="0" w:space="0" w:color="auto"/>
          </w:divBdr>
        </w:div>
        <w:div w:id="327641149">
          <w:marLeft w:val="547"/>
          <w:marRight w:val="0"/>
          <w:marTop w:val="200"/>
          <w:marBottom w:val="0"/>
          <w:divBdr>
            <w:top w:val="none" w:sz="0" w:space="0" w:color="auto"/>
            <w:left w:val="none" w:sz="0" w:space="0" w:color="auto"/>
            <w:bottom w:val="none" w:sz="0" w:space="0" w:color="auto"/>
            <w:right w:val="none" w:sz="0" w:space="0" w:color="auto"/>
          </w:divBdr>
        </w:div>
        <w:div w:id="2063214791">
          <w:marLeft w:val="547"/>
          <w:marRight w:val="0"/>
          <w:marTop w:val="200"/>
          <w:marBottom w:val="0"/>
          <w:divBdr>
            <w:top w:val="none" w:sz="0" w:space="0" w:color="auto"/>
            <w:left w:val="none" w:sz="0" w:space="0" w:color="auto"/>
            <w:bottom w:val="none" w:sz="0" w:space="0" w:color="auto"/>
            <w:right w:val="none" w:sz="0" w:space="0" w:color="auto"/>
          </w:divBdr>
        </w:div>
      </w:divsChild>
    </w:div>
    <w:div w:id="1700398060">
      <w:bodyDiv w:val="1"/>
      <w:marLeft w:val="0"/>
      <w:marRight w:val="0"/>
      <w:marTop w:val="0"/>
      <w:marBottom w:val="0"/>
      <w:divBdr>
        <w:top w:val="none" w:sz="0" w:space="0" w:color="auto"/>
        <w:left w:val="none" w:sz="0" w:space="0" w:color="auto"/>
        <w:bottom w:val="none" w:sz="0" w:space="0" w:color="auto"/>
        <w:right w:val="none" w:sz="0" w:space="0" w:color="auto"/>
      </w:divBdr>
      <w:divsChild>
        <w:div w:id="363872410">
          <w:marLeft w:val="547"/>
          <w:marRight w:val="0"/>
          <w:marTop w:val="0"/>
          <w:marBottom w:val="0"/>
          <w:divBdr>
            <w:top w:val="none" w:sz="0" w:space="0" w:color="auto"/>
            <w:left w:val="none" w:sz="0" w:space="0" w:color="auto"/>
            <w:bottom w:val="none" w:sz="0" w:space="0" w:color="auto"/>
            <w:right w:val="none" w:sz="0" w:space="0" w:color="auto"/>
          </w:divBdr>
        </w:div>
      </w:divsChild>
    </w:div>
    <w:div w:id="1716193468">
      <w:bodyDiv w:val="1"/>
      <w:marLeft w:val="0"/>
      <w:marRight w:val="0"/>
      <w:marTop w:val="0"/>
      <w:marBottom w:val="0"/>
      <w:divBdr>
        <w:top w:val="none" w:sz="0" w:space="0" w:color="auto"/>
        <w:left w:val="none" w:sz="0" w:space="0" w:color="auto"/>
        <w:bottom w:val="none" w:sz="0" w:space="0" w:color="auto"/>
        <w:right w:val="none" w:sz="0" w:space="0" w:color="auto"/>
      </w:divBdr>
      <w:divsChild>
        <w:div w:id="1655177426">
          <w:marLeft w:val="806"/>
          <w:marRight w:val="0"/>
          <w:marTop w:val="200"/>
          <w:marBottom w:val="0"/>
          <w:divBdr>
            <w:top w:val="none" w:sz="0" w:space="0" w:color="auto"/>
            <w:left w:val="none" w:sz="0" w:space="0" w:color="auto"/>
            <w:bottom w:val="none" w:sz="0" w:space="0" w:color="auto"/>
            <w:right w:val="none" w:sz="0" w:space="0" w:color="auto"/>
          </w:divBdr>
        </w:div>
        <w:div w:id="202714862">
          <w:marLeft w:val="806"/>
          <w:marRight w:val="0"/>
          <w:marTop w:val="200"/>
          <w:marBottom w:val="0"/>
          <w:divBdr>
            <w:top w:val="none" w:sz="0" w:space="0" w:color="auto"/>
            <w:left w:val="none" w:sz="0" w:space="0" w:color="auto"/>
            <w:bottom w:val="none" w:sz="0" w:space="0" w:color="auto"/>
            <w:right w:val="none" w:sz="0" w:space="0" w:color="auto"/>
          </w:divBdr>
        </w:div>
        <w:div w:id="511340413">
          <w:marLeft w:val="806"/>
          <w:marRight w:val="0"/>
          <w:marTop w:val="200"/>
          <w:marBottom w:val="0"/>
          <w:divBdr>
            <w:top w:val="none" w:sz="0" w:space="0" w:color="auto"/>
            <w:left w:val="none" w:sz="0" w:space="0" w:color="auto"/>
            <w:bottom w:val="none" w:sz="0" w:space="0" w:color="auto"/>
            <w:right w:val="none" w:sz="0" w:space="0" w:color="auto"/>
          </w:divBdr>
        </w:div>
        <w:div w:id="1469476891">
          <w:marLeft w:val="806"/>
          <w:marRight w:val="0"/>
          <w:marTop w:val="200"/>
          <w:marBottom w:val="0"/>
          <w:divBdr>
            <w:top w:val="none" w:sz="0" w:space="0" w:color="auto"/>
            <w:left w:val="none" w:sz="0" w:space="0" w:color="auto"/>
            <w:bottom w:val="none" w:sz="0" w:space="0" w:color="auto"/>
            <w:right w:val="none" w:sz="0" w:space="0" w:color="auto"/>
          </w:divBdr>
        </w:div>
      </w:divsChild>
    </w:div>
    <w:div w:id="1727878576">
      <w:bodyDiv w:val="1"/>
      <w:marLeft w:val="0"/>
      <w:marRight w:val="0"/>
      <w:marTop w:val="0"/>
      <w:marBottom w:val="0"/>
      <w:divBdr>
        <w:top w:val="none" w:sz="0" w:space="0" w:color="auto"/>
        <w:left w:val="none" w:sz="0" w:space="0" w:color="auto"/>
        <w:bottom w:val="none" w:sz="0" w:space="0" w:color="auto"/>
        <w:right w:val="none" w:sz="0" w:space="0" w:color="auto"/>
      </w:divBdr>
      <w:divsChild>
        <w:div w:id="131950822">
          <w:marLeft w:val="547"/>
          <w:marRight w:val="0"/>
          <w:marTop w:val="0"/>
          <w:marBottom w:val="0"/>
          <w:divBdr>
            <w:top w:val="none" w:sz="0" w:space="0" w:color="auto"/>
            <w:left w:val="none" w:sz="0" w:space="0" w:color="auto"/>
            <w:bottom w:val="none" w:sz="0" w:space="0" w:color="auto"/>
            <w:right w:val="none" w:sz="0" w:space="0" w:color="auto"/>
          </w:divBdr>
        </w:div>
      </w:divsChild>
    </w:div>
    <w:div w:id="1736389754">
      <w:bodyDiv w:val="1"/>
      <w:marLeft w:val="0"/>
      <w:marRight w:val="0"/>
      <w:marTop w:val="0"/>
      <w:marBottom w:val="0"/>
      <w:divBdr>
        <w:top w:val="none" w:sz="0" w:space="0" w:color="auto"/>
        <w:left w:val="none" w:sz="0" w:space="0" w:color="auto"/>
        <w:bottom w:val="none" w:sz="0" w:space="0" w:color="auto"/>
        <w:right w:val="none" w:sz="0" w:space="0" w:color="auto"/>
      </w:divBdr>
    </w:div>
    <w:div w:id="1739938696">
      <w:bodyDiv w:val="1"/>
      <w:marLeft w:val="0"/>
      <w:marRight w:val="0"/>
      <w:marTop w:val="0"/>
      <w:marBottom w:val="0"/>
      <w:divBdr>
        <w:top w:val="none" w:sz="0" w:space="0" w:color="auto"/>
        <w:left w:val="none" w:sz="0" w:space="0" w:color="auto"/>
        <w:bottom w:val="none" w:sz="0" w:space="0" w:color="auto"/>
        <w:right w:val="none" w:sz="0" w:space="0" w:color="auto"/>
      </w:divBdr>
      <w:divsChild>
        <w:div w:id="425804595">
          <w:marLeft w:val="1166"/>
          <w:marRight w:val="0"/>
          <w:marTop w:val="77"/>
          <w:marBottom w:val="0"/>
          <w:divBdr>
            <w:top w:val="none" w:sz="0" w:space="0" w:color="auto"/>
            <w:left w:val="none" w:sz="0" w:space="0" w:color="auto"/>
            <w:bottom w:val="none" w:sz="0" w:space="0" w:color="auto"/>
            <w:right w:val="none" w:sz="0" w:space="0" w:color="auto"/>
          </w:divBdr>
        </w:div>
        <w:div w:id="347365193">
          <w:marLeft w:val="1166"/>
          <w:marRight w:val="0"/>
          <w:marTop w:val="77"/>
          <w:marBottom w:val="0"/>
          <w:divBdr>
            <w:top w:val="none" w:sz="0" w:space="0" w:color="auto"/>
            <w:left w:val="none" w:sz="0" w:space="0" w:color="auto"/>
            <w:bottom w:val="none" w:sz="0" w:space="0" w:color="auto"/>
            <w:right w:val="none" w:sz="0" w:space="0" w:color="auto"/>
          </w:divBdr>
        </w:div>
        <w:div w:id="945575530">
          <w:marLeft w:val="1166"/>
          <w:marRight w:val="0"/>
          <w:marTop w:val="77"/>
          <w:marBottom w:val="0"/>
          <w:divBdr>
            <w:top w:val="none" w:sz="0" w:space="0" w:color="auto"/>
            <w:left w:val="none" w:sz="0" w:space="0" w:color="auto"/>
            <w:bottom w:val="none" w:sz="0" w:space="0" w:color="auto"/>
            <w:right w:val="none" w:sz="0" w:space="0" w:color="auto"/>
          </w:divBdr>
        </w:div>
        <w:div w:id="182986894">
          <w:marLeft w:val="1800"/>
          <w:marRight w:val="0"/>
          <w:marTop w:val="67"/>
          <w:marBottom w:val="0"/>
          <w:divBdr>
            <w:top w:val="none" w:sz="0" w:space="0" w:color="auto"/>
            <w:left w:val="none" w:sz="0" w:space="0" w:color="auto"/>
            <w:bottom w:val="none" w:sz="0" w:space="0" w:color="auto"/>
            <w:right w:val="none" w:sz="0" w:space="0" w:color="auto"/>
          </w:divBdr>
        </w:div>
      </w:divsChild>
    </w:div>
    <w:div w:id="1759520910">
      <w:bodyDiv w:val="1"/>
      <w:marLeft w:val="0"/>
      <w:marRight w:val="0"/>
      <w:marTop w:val="0"/>
      <w:marBottom w:val="0"/>
      <w:divBdr>
        <w:top w:val="none" w:sz="0" w:space="0" w:color="auto"/>
        <w:left w:val="none" w:sz="0" w:space="0" w:color="auto"/>
        <w:bottom w:val="none" w:sz="0" w:space="0" w:color="auto"/>
        <w:right w:val="none" w:sz="0" w:space="0" w:color="auto"/>
      </w:divBdr>
    </w:div>
    <w:div w:id="177454919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50">
          <w:marLeft w:val="547"/>
          <w:marRight w:val="0"/>
          <w:marTop w:val="0"/>
          <w:marBottom w:val="0"/>
          <w:divBdr>
            <w:top w:val="none" w:sz="0" w:space="0" w:color="auto"/>
            <w:left w:val="none" w:sz="0" w:space="0" w:color="auto"/>
            <w:bottom w:val="none" w:sz="0" w:space="0" w:color="auto"/>
            <w:right w:val="none" w:sz="0" w:space="0" w:color="auto"/>
          </w:divBdr>
        </w:div>
      </w:divsChild>
    </w:div>
    <w:div w:id="1776320216">
      <w:bodyDiv w:val="1"/>
      <w:marLeft w:val="0"/>
      <w:marRight w:val="0"/>
      <w:marTop w:val="0"/>
      <w:marBottom w:val="0"/>
      <w:divBdr>
        <w:top w:val="none" w:sz="0" w:space="0" w:color="auto"/>
        <w:left w:val="none" w:sz="0" w:space="0" w:color="auto"/>
        <w:bottom w:val="none" w:sz="0" w:space="0" w:color="auto"/>
        <w:right w:val="none" w:sz="0" w:space="0" w:color="auto"/>
      </w:divBdr>
    </w:div>
    <w:div w:id="1807431936">
      <w:bodyDiv w:val="1"/>
      <w:marLeft w:val="0"/>
      <w:marRight w:val="0"/>
      <w:marTop w:val="0"/>
      <w:marBottom w:val="0"/>
      <w:divBdr>
        <w:top w:val="none" w:sz="0" w:space="0" w:color="auto"/>
        <w:left w:val="none" w:sz="0" w:space="0" w:color="auto"/>
        <w:bottom w:val="none" w:sz="0" w:space="0" w:color="auto"/>
        <w:right w:val="none" w:sz="0" w:space="0" w:color="auto"/>
      </w:divBdr>
    </w:div>
    <w:div w:id="1811173608">
      <w:bodyDiv w:val="1"/>
      <w:marLeft w:val="0"/>
      <w:marRight w:val="0"/>
      <w:marTop w:val="0"/>
      <w:marBottom w:val="0"/>
      <w:divBdr>
        <w:top w:val="none" w:sz="0" w:space="0" w:color="auto"/>
        <w:left w:val="none" w:sz="0" w:space="0" w:color="auto"/>
        <w:bottom w:val="none" w:sz="0" w:space="0" w:color="auto"/>
        <w:right w:val="none" w:sz="0" w:space="0" w:color="auto"/>
      </w:divBdr>
      <w:divsChild>
        <w:div w:id="791020576">
          <w:marLeft w:val="547"/>
          <w:marRight w:val="0"/>
          <w:marTop w:val="115"/>
          <w:marBottom w:val="0"/>
          <w:divBdr>
            <w:top w:val="none" w:sz="0" w:space="0" w:color="auto"/>
            <w:left w:val="none" w:sz="0" w:space="0" w:color="auto"/>
            <w:bottom w:val="none" w:sz="0" w:space="0" w:color="auto"/>
            <w:right w:val="none" w:sz="0" w:space="0" w:color="auto"/>
          </w:divBdr>
        </w:div>
        <w:div w:id="1764453444">
          <w:marLeft w:val="547"/>
          <w:marRight w:val="0"/>
          <w:marTop w:val="115"/>
          <w:marBottom w:val="0"/>
          <w:divBdr>
            <w:top w:val="none" w:sz="0" w:space="0" w:color="auto"/>
            <w:left w:val="none" w:sz="0" w:space="0" w:color="auto"/>
            <w:bottom w:val="none" w:sz="0" w:space="0" w:color="auto"/>
            <w:right w:val="none" w:sz="0" w:space="0" w:color="auto"/>
          </w:divBdr>
        </w:div>
        <w:div w:id="57750764">
          <w:marLeft w:val="1166"/>
          <w:marRight w:val="0"/>
          <w:marTop w:val="96"/>
          <w:marBottom w:val="0"/>
          <w:divBdr>
            <w:top w:val="none" w:sz="0" w:space="0" w:color="auto"/>
            <w:left w:val="none" w:sz="0" w:space="0" w:color="auto"/>
            <w:bottom w:val="none" w:sz="0" w:space="0" w:color="auto"/>
            <w:right w:val="none" w:sz="0" w:space="0" w:color="auto"/>
          </w:divBdr>
        </w:div>
        <w:div w:id="1602377603">
          <w:marLeft w:val="1166"/>
          <w:marRight w:val="0"/>
          <w:marTop w:val="96"/>
          <w:marBottom w:val="0"/>
          <w:divBdr>
            <w:top w:val="none" w:sz="0" w:space="0" w:color="auto"/>
            <w:left w:val="none" w:sz="0" w:space="0" w:color="auto"/>
            <w:bottom w:val="none" w:sz="0" w:space="0" w:color="auto"/>
            <w:right w:val="none" w:sz="0" w:space="0" w:color="auto"/>
          </w:divBdr>
        </w:div>
        <w:div w:id="1116173787">
          <w:marLeft w:val="547"/>
          <w:marRight w:val="0"/>
          <w:marTop w:val="115"/>
          <w:marBottom w:val="0"/>
          <w:divBdr>
            <w:top w:val="none" w:sz="0" w:space="0" w:color="auto"/>
            <w:left w:val="none" w:sz="0" w:space="0" w:color="auto"/>
            <w:bottom w:val="none" w:sz="0" w:space="0" w:color="auto"/>
            <w:right w:val="none" w:sz="0" w:space="0" w:color="auto"/>
          </w:divBdr>
        </w:div>
      </w:divsChild>
    </w:div>
    <w:div w:id="1811482673">
      <w:bodyDiv w:val="1"/>
      <w:marLeft w:val="0"/>
      <w:marRight w:val="0"/>
      <w:marTop w:val="0"/>
      <w:marBottom w:val="0"/>
      <w:divBdr>
        <w:top w:val="none" w:sz="0" w:space="0" w:color="auto"/>
        <w:left w:val="none" w:sz="0" w:space="0" w:color="auto"/>
        <w:bottom w:val="none" w:sz="0" w:space="0" w:color="auto"/>
        <w:right w:val="none" w:sz="0" w:space="0" w:color="auto"/>
      </w:divBdr>
    </w:div>
    <w:div w:id="1819884268">
      <w:bodyDiv w:val="1"/>
      <w:marLeft w:val="0"/>
      <w:marRight w:val="0"/>
      <w:marTop w:val="0"/>
      <w:marBottom w:val="0"/>
      <w:divBdr>
        <w:top w:val="none" w:sz="0" w:space="0" w:color="auto"/>
        <w:left w:val="none" w:sz="0" w:space="0" w:color="auto"/>
        <w:bottom w:val="none" w:sz="0" w:space="0" w:color="auto"/>
        <w:right w:val="none" w:sz="0" w:space="0" w:color="auto"/>
      </w:divBdr>
    </w:div>
    <w:div w:id="1833640599">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 w:id="1856535582">
      <w:bodyDiv w:val="1"/>
      <w:marLeft w:val="0"/>
      <w:marRight w:val="0"/>
      <w:marTop w:val="0"/>
      <w:marBottom w:val="0"/>
      <w:divBdr>
        <w:top w:val="none" w:sz="0" w:space="0" w:color="auto"/>
        <w:left w:val="none" w:sz="0" w:space="0" w:color="auto"/>
        <w:bottom w:val="none" w:sz="0" w:space="0" w:color="auto"/>
        <w:right w:val="none" w:sz="0" w:space="0" w:color="auto"/>
      </w:divBdr>
    </w:div>
    <w:div w:id="1871186887">
      <w:bodyDiv w:val="1"/>
      <w:marLeft w:val="0"/>
      <w:marRight w:val="0"/>
      <w:marTop w:val="0"/>
      <w:marBottom w:val="0"/>
      <w:divBdr>
        <w:top w:val="none" w:sz="0" w:space="0" w:color="auto"/>
        <w:left w:val="none" w:sz="0" w:space="0" w:color="auto"/>
        <w:bottom w:val="none" w:sz="0" w:space="0" w:color="auto"/>
        <w:right w:val="none" w:sz="0" w:space="0" w:color="auto"/>
      </w:divBdr>
    </w:div>
    <w:div w:id="1872838813">
      <w:bodyDiv w:val="1"/>
      <w:marLeft w:val="0"/>
      <w:marRight w:val="0"/>
      <w:marTop w:val="0"/>
      <w:marBottom w:val="0"/>
      <w:divBdr>
        <w:top w:val="none" w:sz="0" w:space="0" w:color="auto"/>
        <w:left w:val="none" w:sz="0" w:space="0" w:color="auto"/>
        <w:bottom w:val="none" w:sz="0" w:space="0" w:color="auto"/>
        <w:right w:val="none" w:sz="0" w:space="0" w:color="auto"/>
      </w:divBdr>
      <w:divsChild>
        <w:div w:id="1574390105">
          <w:marLeft w:val="806"/>
          <w:marRight w:val="0"/>
          <w:marTop w:val="200"/>
          <w:marBottom w:val="0"/>
          <w:divBdr>
            <w:top w:val="none" w:sz="0" w:space="0" w:color="auto"/>
            <w:left w:val="none" w:sz="0" w:space="0" w:color="auto"/>
            <w:bottom w:val="none" w:sz="0" w:space="0" w:color="auto"/>
            <w:right w:val="none" w:sz="0" w:space="0" w:color="auto"/>
          </w:divBdr>
        </w:div>
        <w:div w:id="220363177">
          <w:marLeft w:val="806"/>
          <w:marRight w:val="0"/>
          <w:marTop w:val="200"/>
          <w:marBottom w:val="0"/>
          <w:divBdr>
            <w:top w:val="none" w:sz="0" w:space="0" w:color="auto"/>
            <w:left w:val="none" w:sz="0" w:space="0" w:color="auto"/>
            <w:bottom w:val="none" w:sz="0" w:space="0" w:color="auto"/>
            <w:right w:val="none" w:sz="0" w:space="0" w:color="auto"/>
          </w:divBdr>
        </w:div>
        <w:div w:id="1445420891">
          <w:marLeft w:val="806"/>
          <w:marRight w:val="0"/>
          <w:marTop w:val="200"/>
          <w:marBottom w:val="0"/>
          <w:divBdr>
            <w:top w:val="none" w:sz="0" w:space="0" w:color="auto"/>
            <w:left w:val="none" w:sz="0" w:space="0" w:color="auto"/>
            <w:bottom w:val="none" w:sz="0" w:space="0" w:color="auto"/>
            <w:right w:val="none" w:sz="0" w:space="0" w:color="auto"/>
          </w:divBdr>
        </w:div>
        <w:div w:id="533075139">
          <w:marLeft w:val="806"/>
          <w:marRight w:val="0"/>
          <w:marTop w:val="200"/>
          <w:marBottom w:val="0"/>
          <w:divBdr>
            <w:top w:val="none" w:sz="0" w:space="0" w:color="auto"/>
            <w:left w:val="none" w:sz="0" w:space="0" w:color="auto"/>
            <w:bottom w:val="none" w:sz="0" w:space="0" w:color="auto"/>
            <w:right w:val="none" w:sz="0" w:space="0" w:color="auto"/>
          </w:divBdr>
        </w:div>
        <w:div w:id="1042899754">
          <w:marLeft w:val="806"/>
          <w:marRight w:val="0"/>
          <w:marTop w:val="200"/>
          <w:marBottom w:val="0"/>
          <w:divBdr>
            <w:top w:val="none" w:sz="0" w:space="0" w:color="auto"/>
            <w:left w:val="none" w:sz="0" w:space="0" w:color="auto"/>
            <w:bottom w:val="none" w:sz="0" w:space="0" w:color="auto"/>
            <w:right w:val="none" w:sz="0" w:space="0" w:color="auto"/>
          </w:divBdr>
        </w:div>
        <w:div w:id="1668442335">
          <w:marLeft w:val="806"/>
          <w:marRight w:val="0"/>
          <w:marTop w:val="200"/>
          <w:marBottom w:val="0"/>
          <w:divBdr>
            <w:top w:val="none" w:sz="0" w:space="0" w:color="auto"/>
            <w:left w:val="none" w:sz="0" w:space="0" w:color="auto"/>
            <w:bottom w:val="none" w:sz="0" w:space="0" w:color="auto"/>
            <w:right w:val="none" w:sz="0" w:space="0" w:color="auto"/>
          </w:divBdr>
        </w:div>
        <w:div w:id="33896095">
          <w:marLeft w:val="806"/>
          <w:marRight w:val="0"/>
          <w:marTop w:val="200"/>
          <w:marBottom w:val="0"/>
          <w:divBdr>
            <w:top w:val="none" w:sz="0" w:space="0" w:color="auto"/>
            <w:left w:val="none" w:sz="0" w:space="0" w:color="auto"/>
            <w:bottom w:val="none" w:sz="0" w:space="0" w:color="auto"/>
            <w:right w:val="none" w:sz="0" w:space="0" w:color="auto"/>
          </w:divBdr>
        </w:div>
        <w:div w:id="937177704">
          <w:marLeft w:val="806"/>
          <w:marRight w:val="0"/>
          <w:marTop w:val="200"/>
          <w:marBottom w:val="0"/>
          <w:divBdr>
            <w:top w:val="none" w:sz="0" w:space="0" w:color="auto"/>
            <w:left w:val="none" w:sz="0" w:space="0" w:color="auto"/>
            <w:bottom w:val="none" w:sz="0" w:space="0" w:color="auto"/>
            <w:right w:val="none" w:sz="0" w:space="0" w:color="auto"/>
          </w:divBdr>
        </w:div>
        <w:div w:id="1528835586">
          <w:marLeft w:val="806"/>
          <w:marRight w:val="0"/>
          <w:marTop w:val="200"/>
          <w:marBottom w:val="0"/>
          <w:divBdr>
            <w:top w:val="none" w:sz="0" w:space="0" w:color="auto"/>
            <w:left w:val="none" w:sz="0" w:space="0" w:color="auto"/>
            <w:bottom w:val="none" w:sz="0" w:space="0" w:color="auto"/>
            <w:right w:val="none" w:sz="0" w:space="0" w:color="auto"/>
          </w:divBdr>
        </w:div>
        <w:div w:id="1986810955">
          <w:marLeft w:val="806"/>
          <w:marRight w:val="0"/>
          <w:marTop w:val="200"/>
          <w:marBottom w:val="0"/>
          <w:divBdr>
            <w:top w:val="none" w:sz="0" w:space="0" w:color="auto"/>
            <w:left w:val="none" w:sz="0" w:space="0" w:color="auto"/>
            <w:bottom w:val="none" w:sz="0" w:space="0" w:color="auto"/>
            <w:right w:val="none" w:sz="0" w:space="0" w:color="auto"/>
          </w:divBdr>
        </w:div>
      </w:divsChild>
    </w:div>
    <w:div w:id="1874072515">
      <w:bodyDiv w:val="1"/>
      <w:marLeft w:val="0"/>
      <w:marRight w:val="0"/>
      <w:marTop w:val="0"/>
      <w:marBottom w:val="0"/>
      <w:divBdr>
        <w:top w:val="none" w:sz="0" w:space="0" w:color="auto"/>
        <w:left w:val="none" w:sz="0" w:space="0" w:color="auto"/>
        <w:bottom w:val="none" w:sz="0" w:space="0" w:color="auto"/>
        <w:right w:val="none" w:sz="0" w:space="0" w:color="auto"/>
      </w:divBdr>
    </w:div>
    <w:div w:id="1875071171">
      <w:bodyDiv w:val="1"/>
      <w:marLeft w:val="0"/>
      <w:marRight w:val="0"/>
      <w:marTop w:val="0"/>
      <w:marBottom w:val="0"/>
      <w:divBdr>
        <w:top w:val="none" w:sz="0" w:space="0" w:color="auto"/>
        <w:left w:val="none" w:sz="0" w:space="0" w:color="auto"/>
        <w:bottom w:val="none" w:sz="0" w:space="0" w:color="auto"/>
        <w:right w:val="none" w:sz="0" w:space="0" w:color="auto"/>
      </w:divBdr>
    </w:div>
    <w:div w:id="1878423437">
      <w:bodyDiv w:val="1"/>
      <w:marLeft w:val="0"/>
      <w:marRight w:val="0"/>
      <w:marTop w:val="0"/>
      <w:marBottom w:val="0"/>
      <w:divBdr>
        <w:top w:val="none" w:sz="0" w:space="0" w:color="auto"/>
        <w:left w:val="none" w:sz="0" w:space="0" w:color="auto"/>
        <w:bottom w:val="none" w:sz="0" w:space="0" w:color="auto"/>
        <w:right w:val="none" w:sz="0" w:space="0" w:color="auto"/>
      </w:divBdr>
    </w:div>
    <w:div w:id="1881480396">
      <w:bodyDiv w:val="1"/>
      <w:marLeft w:val="0"/>
      <w:marRight w:val="0"/>
      <w:marTop w:val="0"/>
      <w:marBottom w:val="0"/>
      <w:divBdr>
        <w:top w:val="none" w:sz="0" w:space="0" w:color="auto"/>
        <w:left w:val="none" w:sz="0" w:space="0" w:color="auto"/>
        <w:bottom w:val="none" w:sz="0" w:space="0" w:color="auto"/>
        <w:right w:val="none" w:sz="0" w:space="0" w:color="auto"/>
      </w:divBdr>
      <w:divsChild>
        <w:div w:id="902370195">
          <w:marLeft w:val="547"/>
          <w:marRight w:val="0"/>
          <w:marTop w:val="0"/>
          <w:marBottom w:val="0"/>
          <w:divBdr>
            <w:top w:val="none" w:sz="0" w:space="0" w:color="auto"/>
            <w:left w:val="none" w:sz="0" w:space="0" w:color="auto"/>
            <w:bottom w:val="none" w:sz="0" w:space="0" w:color="auto"/>
            <w:right w:val="none" w:sz="0" w:space="0" w:color="auto"/>
          </w:divBdr>
        </w:div>
      </w:divsChild>
    </w:div>
    <w:div w:id="1919170432">
      <w:bodyDiv w:val="1"/>
      <w:marLeft w:val="0"/>
      <w:marRight w:val="0"/>
      <w:marTop w:val="0"/>
      <w:marBottom w:val="0"/>
      <w:divBdr>
        <w:top w:val="none" w:sz="0" w:space="0" w:color="auto"/>
        <w:left w:val="none" w:sz="0" w:space="0" w:color="auto"/>
        <w:bottom w:val="none" w:sz="0" w:space="0" w:color="auto"/>
        <w:right w:val="none" w:sz="0" w:space="0" w:color="auto"/>
      </w:divBdr>
    </w:div>
    <w:div w:id="1926645885">
      <w:bodyDiv w:val="1"/>
      <w:marLeft w:val="0"/>
      <w:marRight w:val="0"/>
      <w:marTop w:val="0"/>
      <w:marBottom w:val="0"/>
      <w:divBdr>
        <w:top w:val="none" w:sz="0" w:space="0" w:color="auto"/>
        <w:left w:val="none" w:sz="0" w:space="0" w:color="auto"/>
        <w:bottom w:val="none" w:sz="0" w:space="0" w:color="auto"/>
        <w:right w:val="none" w:sz="0" w:space="0" w:color="auto"/>
      </w:divBdr>
      <w:divsChild>
        <w:div w:id="1739210249">
          <w:marLeft w:val="547"/>
          <w:marRight w:val="0"/>
          <w:marTop w:val="96"/>
          <w:marBottom w:val="0"/>
          <w:divBdr>
            <w:top w:val="none" w:sz="0" w:space="0" w:color="auto"/>
            <w:left w:val="none" w:sz="0" w:space="0" w:color="auto"/>
            <w:bottom w:val="none" w:sz="0" w:space="0" w:color="auto"/>
            <w:right w:val="none" w:sz="0" w:space="0" w:color="auto"/>
          </w:divBdr>
        </w:div>
        <w:div w:id="764500863">
          <w:marLeft w:val="547"/>
          <w:marRight w:val="0"/>
          <w:marTop w:val="96"/>
          <w:marBottom w:val="0"/>
          <w:divBdr>
            <w:top w:val="none" w:sz="0" w:space="0" w:color="auto"/>
            <w:left w:val="none" w:sz="0" w:space="0" w:color="auto"/>
            <w:bottom w:val="none" w:sz="0" w:space="0" w:color="auto"/>
            <w:right w:val="none" w:sz="0" w:space="0" w:color="auto"/>
          </w:divBdr>
        </w:div>
        <w:div w:id="734166300">
          <w:marLeft w:val="1166"/>
          <w:marRight w:val="0"/>
          <w:marTop w:val="86"/>
          <w:marBottom w:val="0"/>
          <w:divBdr>
            <w:top w:val="none" w:sz="0" w:space="0" w:color="auto"/>
            <w:left w:val="none" w:sz="0" w:space="0" w:color="auto"/>
            <w:bottom w:val="none" w:sz="0" w:space="0" w:color="auto"/>
            <w:right w:val="none" w:sz="0" w:space="0" w:color="auto"/>
          </w:divBdr>
        </w:div>
        <w:div w:id="264507669">
          <w:marLeft w:val="1166"/>
          <w:marRight w:val="0"/>
          <w:marTop w:val="86"/>
          <w:marBottom w:val="0"/>
          <w:divBdr>
            <w:top w:val="none" w:sz="0" w:space="0" w:color="auto"/>
            <w:left w:val="none" w:sz="0" w:space="0" w:color="auto"/>
            <w:bottom w:val="none" w:sz="0" w:space="0" w:color="auto"/>
            <w:right w:val="none" w:sz="0" w:space="0" w:color="auto"/>
          </w:divBdr>
        </w:div>
        <w:div w:id="405685558">
          <w:marLeft w:val="547"/>
          <w:marRight w:val="0"/>
          <w:marTop w:val="96"/>
          <w:marBottom w:val="0"/>
          <w:divBdr>
            <w:top w:val="none" w:sz="0" w:space="0" w:color="auto"/>
            <w:left w:val="none" w:sz="0" w:space="0" w:color="auto"/>
            <w:bottom w:val="none" w:sz="0" w:space="0" w:color="auto"/>
            <w:right w:val="none" w:sz="0" w:space="0" w:color="auto"/>
          </w:divBdr>
        </w:div>
        <w:div w:id="2105879274">
          <w:marLeft w:val="1166"/>
          <w:marRight w:val="0"/>
          <w:marTop w:val="77"/>
          <w:marBottom w:val="0"/>
          <w:divBdr>
            <w:top w:val="none" w:sz="0" w:space="0" w:color="auto"/>
            <w:left w:val="none" w:sz="0" w:space="0" w:color="auto"/>
            <w:bottom w:val="none" w:sz="0" w:space="0" w:color="auto"/>
            <w:right w:val="none" w:sz="0" w:space="0" w:color="auto"/>
          </w:divBdr>
        </w:div>
        <w:div w:id="1301954941">
          <w:marLeft w:val="1166"/>
          <w:marRight w:val="0"/>
          <w:marTop w:val="77"/>
          <w:marBottom w:val="0"/>
          <w:divBdr>
            <w:top w:val="none" w:sz="0" w:space="0" w:color="auto"/>
            <w:left w:val="none" w:sz="0" w:space="0" w:color="auto"/>
            <w:bottom w:val="none" w:sz="0" w:space="0" w:color="auto"/>
            <w:right w:val="none" w:sz="0" w:space="0" w:color="auto"/>
          </w:divBdr>
        </w:div>
      </w:divsChild>
    </w:div>
    <w:div w:id="1958292042">
      <w:bodyDiv w:val="1"/>
      <w:marLeft w:val="0"/>
      <w:marRight w:val="0"/>
      <w:marTop w:val="0"/>
      <w:marBottom w:val="0"/>
      <w:divBdr>
        <w:top w:val="none" w:sz="0" w:space="0" w:color="auto"/>
        <w:left w:val="none" w:sz="0" w:space="0" w:color="auto"/>
        <w:bottom w:val="none" w:sz="0" w:space="0" w:color="auto"/>
        <w:right w:val="none" w:sz="0" w:space="0" w:color="auto"/>
      </w:divBdr>
      <w:divsChild>
        <w:div w:id="1941452026">
          <w:marLeft w:val="547"/>
          <w:marRight w:val="0"/>
          <w:marTop w:val="0"/>
          <w:marBottom w:val="0"/>
          <w:divBdr>
            <w:top w:val="none" w:sz="0" w:space="0" w:color="auto"/>
            <w:left w:val="none" w:sz="0" w:space="0" w:color="auto"/>
            <w:bottom w:val="none" w:sz="0" w:space="0" w:color="auto"/>
            <w:right w:val="none" w:sz="0" w:space="0" w:color="auto"/>
          </w:divBdr>
        </w:div>
        <w:div w:id="2026400568">
          <w:marLeft w:val="547"/>
          <w:marRight w:val="0"/>
          <w:marTop w:val="0"/>
          <w:marBottom w:val="0"/>
          <w:divBdr>
            <w:top w:val="none" w:sz="0" w:space="0" w:color="auto"/>
            <w:left w:val="none" w:sz="0" w:space="0" w:color="auto"/>
            <w:bottom w:val="none" w:sz="0" w:space="0" w:color="auto"/>
            <w:right w:val="none" w:sz="0" w:space="0" w:color="auto"/>
          </w:divBdr>
        </w:div>
        <w:div w:id="1166826308">
          <w:marLeft w:val="547"/>
          <w:marRight w:val="0"/>
          <w:marTop w:val="0"/>
          <w:marBottom w:val="0"/>
          <w:divBdr>
            <w:top w:val="none" w:sz="0" w:space="0" w:color="auto"/>
            <w:left w:val="none" w:sz="0" w:space="0" w:color="auto"/>
            <w:bottom w:val="none" w:sz="0" w:space="0" w:color="auto"/>
            <w:right w:val="none" w:sz="0" w:space="0" w:color="auto"/>
          </w:divBdr>
        </w:div>
      </w:divsChild>
    </w:div>
    <w:div w:id="1966347161">
      <w:bodyDiv w:val="1"/>
      <w:marLeft w:val="0"/>
      <w:marRight w:val="0"/>
      <w:marTop w:val="0"/>
      <w:marBottom w:val="0"/>
      <w:divBdr>
        <w:top w:val="none" w:sz="0" w:space="0" w:color="auto"/>
        <w:left w:val="none" w:sz="0" w:space="0" w:color="auto"/>
        <w:bottom w:val="none" w:sz="0" w:space="0" w:color="auto"/>
        <w:right w:val="none" w:sz="0" w:space="0" w:color="auto"/>
      </w:divBdr>
    </w:div>
    <w:div w:id="1967664546">
      <w:bodyDiv w:val="1"/>
      <w:marLeft w:val="0"/>
      <w:marRight w:val="0"/>
      <w:marTop w:val="0"/>
      <w:marBottom w:val="0"/>
      <w:divBdr>
        <w:top w:val="none" w:sz="0" w:space="0" w:color="auto"/>
        <w:left w:val="none" w:sz="0" w:space="0" w:color="auto"/>
        <w:bottom w:val="none" w:sz="0" w:space="0" w:color="auto"/>
        <w:right w:val="none" w:sz="0" w:space="0" w:color="auto"/>
      </w:divBdr>
      <w:divsChild>
        <w:div w:id="1741631938">
          <w:marLeft w:val="547"/>
          <w:marRight w:val="0"/>
          <w:marTop w:val="0"/>
          <w:marBottom w:val="0"/>
          <w:divBdr>
            <w:top w:val="none" w:sz="0" w:space="0" w:color="auto"/>
            <w:left w:val="none" w:sz="0" w:space="0" w:color="auto"/>
            <w:bottom w:val="none" w:sz="0" w:space="0" w:color="auto"/>
            <w:right w:val="none" w:sz="0" w:space="0" w:color="auto"/>
          </w:divBdr>
        </w:div>
      </w:divsChild>
    </w:div>
    <w:div w:id="1975015335">
      <w:bodyDiv w:val="1"/>
      <w:marLeft w:val="0"/>
      <w:marRight w:val="0"/>
      <w:marTop w:val="0"/>
      <w:marBottom w:val="0"/>
      <w:divBdr>
        <w:top w:val="none" w:sz="0" w:space="0" w:color="auto"/>
        <w:left w:val="none" w:sz="0" w:space="0" w:color="auto"/>
        <w:bottom w:val="none" w:sz="0" w:space="0" w:color="auto"/>
        <w:right w:val="none" w:sz="0" w:space="0" w:color="auto"/>
      </w:divBdr>
    </w:div>
    <w:div w:id="1987003508">
      <w:bodyDiv w:val="1"/>
      <w:marLeft w:val="0"/>
      <w:marRight w:val="0"/>
      <w:marTop w:val="0"/>
      <w:marBottom w:val="0"/>
      <w:divBdr>
        <w:top w:val="none" w:sz="0" w:space="0" w:color="auto"/>
        <w:left w:val="none" w:sz="0" w:space="0" w:color="auto"/>
        <w:bottom w:val="none" w:sz="0" w:space="0" w:color="auto"/>
        <w:right w:val="none" w:sz="0" w:space="0" w:color="auto"/>
      </w:divBdr>
      <w:divsChild>
        <w:div w:id="344133904">
          <w:marLeft w:val="1138"/>
          <w:marRight w:val="0"/>
          <w:marTop w:val="0"/>
          <w:marBottom w:val="0"/>
          <w:divBdr>
            <w:top w:val="none" w:sz="0" w:space="0" w:color="auto"/>
            <w:left w:val="none" w:sz="0" w:space="0" w:color="auto"/>
            <w:bottom w:val="none" w:sz="0" w:space="0" w:color="auto"/>
            <w:right w:val="none" w:sz="0" w:space="0" w:color="auto"/>
          </w:divBdr>
        </w:div>
        <w:div w:id="1278296527">
          <w:marLeft w:val="1138"/>
          <w:marRight w:val="0"/>
          <w:marTop w:val="0"/>
          <w:marBottom w:val="0"/>
          <w:divBdr>
            <w:top w:val="none" w:sz="0" w:space="0" w:color="auto"/>
            <w:left w:val="none" w:sz="0" w:space="0" w:color="auto"/>
            <w:bottom w:val="none" w:sz="0" w:space="0" w:color="auto"/>
            <w:right w:val="none" w:sz="0" w:space="0" w:color="auto"/>
          </w:divBdr>
        </w:div>
        <w:div w:id="1911882925">
          <w:marLeft w:val="1138"/>
          <w:marRight w:val="0"/>
          <w:marTop w:val="0"/>
          <w:marBottom w:val="0"/>
          <w:divBdr>
            <w:top w:val="none" w:sz="0" w:space="0" w:color="auto"/>
            <w:left w:val="none" w:sz="0" w:space="0" w:color="auto"/>
            <w:bottom w:val="none" w:sz="0" w:space="0" w:color="auto"/>
            <w:right w:val="none" w:sz="0" w:space="0" w:color="auto"/>
          </w:divBdr>
        </w:div>
        <w:div w:id="282461622">
          <w:marLeft w:val="1138"/>
          <w:marRight w:val="0"/>
          <w:marTop w:val="0"/>
          <w:marBottom w:val="0"/>
          <w:divBdr>
            <w:top w:val="none" w:sz="0" w:space="0" w:color="auto"/>
            <w:left w:val="none" w:sz="0" w:space="0" w:color="auto"/>
            <w:bottom w:val="none" w:sz="0" w:space="0" w:color="auto"/>
            <w:right w:val="none" w:sz="0" w:space="0" w:color="auto"/>
          </w:divBdr>
        </w:div>
        <w:div w:id="705955313">
          <w:marLeft w:val="1138"/>
          <w:marRight w:val="0"/>
          <w:marTop w:val="0"/>
          <w:marBottom w:val="0"/>
          <w:divBdr>
            <w:top w:val="none" w:sz="0" w:space="0" w:color="auto"/>
            <w:left w:val="none" w:sz="0" w:space="0" w:color="auto"/>
            <w:bottom w:val="none" w:sz="0" w:space="0" w:color="auto"/>
            <w:right w:val="none" w:sz="0" w:space="0" w:color="auto"/>
          </w:divBdr>
        </w:div>
        <w:div w:id="1699817102">
          <w:marLeft w:val="1138"/>
          <w:marRight w:val="0"/>
          <w:marTop w:val="0"/>
          <w:marBottom w:val="0"/>
          <w:divBdr>
            <w:top w:val="none" w:sz="0" w:space="0" w:color="auto"/>
            <w:left w:val="none" w:sz="0" w:space="0" w:color="auto"/>
            <w:bottom w:val="none" w:sz="0" w:space="0" w:color="auto"/>
            <w:right w:val="none" w:sz="0" w:space="0" w:color="auto"/>
          </w:divBdr>
        </w:div>
        <w:div w:id="1212572957">
          <w:marLeft w:val="1138"/>
          <w:marRight w:val="0"/>
          <w:marTop w:val="0"/>
          <w:marBottom w:val="0"/>
          <w:divBdr>
            <w:top w:val="none" w:sz="0" w:space="0" w:color="auto"/>
            <w:left w:val="none" w:sz="0" w:space="0" w:color="auto"/>
            <w:bottom w:val="none" w:sz="0" w:space="0" w:color="auto"/>
            <w:right w:val="none" w:sz="0" w:space="0" w:color="auto"/>
          </w:divBdr>
        </w:div>
        <w:div w:id="1321959405">
          <w:marLeft w:val="1138"/>
          <w:marRight w:val="0"/>
          <w:marTop w:val="0"/>
          <w:marBottom w:val="0"/>
          <w:divBdr>
            <w:top w:val="none" w:sz="0" w:space="0" w:color="auto"/>
            <w:left w:val="none" w:sz="0" w:space="0" w:color="auto"/>
            <w:bottom w:val="none" w:sz="0" w:space="0" w:color="auto"/>
            <w:right w:val="none" w:sz="0" w:space="0" w:color="auto"/>
          </w:divBdr>
        </w:div>
        <w:div w:id="231430420">
          <w:marLeft w:val="1138"/>
          <w:marRight w:val="0"/>
          <w:marTop w:val="0"/>
          <w:marBottom w:val="0"/>
          <w:divBdr>
            <w:top w:val="none" w:sz="0" w:space="0" w:color="auto"/>
            <w:left w:val="none" w:sz="0" w:space="0" w:color="auto"/>
            <w:bottom w:val="none" w:sz="0" w:space="0" w:color="auto"/>
            <w:right w:val="none" w:sz="0" w:space="0" w:color="auto"/>
          </w:divBdr>
        </w:div>
      </w:divsChild>
    </w:div>
    <w:div w:id="1991404324">
      <w:bodyDiv w:val="1"/>
      <w:marLeft w:val="0"/>
      <w:marRight w:val="0"/>
      <w:marTop w:val="0"/>
      <w:marBottom w:val="0"/>
      <w:divBdr>
        <w:top w:val="none" w:sz="0" w:space="0" w:color="auto"/>
        <w:left w:val="none" w:sz="0" w:space="0" w:color="auto"/>
        <w:bottom w:val="none" w:sz="0" w:space="0" w:color="auto"/>
        <w:right w:val="none" w:sz="0" w:space="0" w:color="auto"/>
      </w:divBdr>
      <w:divsChild>
        <w:div w:id="1132331398">
          <w:marLeft w:val="547"/>
          <w:marRight w:val="0"/>
          <w:marTop w:val="0"/>
          <w:marBottom w:val="0"/>
          <w:divBdr>
            <w:top w:val="none" w:sz="0" w:space="0" w:color="auto"/>
            <w:left w:val="none" w:sz="0" w:space="0" w:color="auto"/>
            <w:bottom w:val="none" w:sz="0" w:space="0" w:color="auto"/>
            <w:right w:val="none" w:sz="0" w:space="0" w:color="auto"/>
          </w:divBdr>
        </w:div>
      </w:divsChild>
    </w:div>
    <w:div w:id="2015959426">
      <w:bodyDiv w:val="1"/>
      <w:marLeft w:val="0"/>
      <w:marRight w:val="0"/>
      <w:marTop w:val="0"/>
      <w:marBottom w:val="0"/>
      <w:divBdr>
        <w:top w:val="none" w:sz="0" w:space="0" w:color="auto"/>
        <w:left w:val="none" w:sz="0" w:space="0" w:color="auto"/>
        <w:bottom w:val="none" w:sz="0" w:space="0" w:color="auto"/>
        <w:right w:val="none" w:sz="0" w:space="0" w:color="auto"/>
      </w:divBdr>
      <w:divsChild>
        <w:div w:id="1003554599">
          <w:marLeft w:val="547"/>
          <w:marRight w:val="0"/>
          <w:marTop w:val="0"/>
          <w:marBottom w:val="0"/>
          <w:divBdr>
            <w:top w:val="none" w:sz="0" w:space="0" w:color="auto"/>
            <w:left w:val="none" w:sz="0" w:space="0" w:color="auto"/>
            <w:bottom w:val="none" w:sz="0" w:space="0" w:color="auto"/>
            <w:right w:val="none" w:sz="0" w:space="0" w:color="auto"/>
          </w:divBdr>
        </w:div>
      </w:divsChild>
    </w:div>
    <w:div w:id="2031292749">
      <w:bodyDiv w:val="1"/>
      <w:marLeft w:val="0"/>
      <w:marRight w:val="0"/>
      <w:marTop w:val="0"/>
      <w:marBottom w:val="0"/>
      <w:divBdr>
        <w:top w:val="none" w:sz="0" w:space="0" w:color="auto"/>
        <w:left w:val="none" w:sz="0" w:space="0" w:color="auto"/>
        <w:bottom w:val="none" w:sz="0" w:space="0" w:color="auto"/>
        <w:right w:val="none" w:sz="0" w:space="0" w:color="auto"/>
      </w:divBdr>
    </w:div>
    <w:div w:id="2043246024">
      <w:bodyDiv w:val="1"/>
      <w:marLeft w:val="0"/>
      <w:marRight w:val="0"/>
      <w:marTop w:val="0"/>
      <w:marBottom w:val="0"/>
      <w:divBdr>
        <w:top w:val="none" w:sz="0" w:space="0" w:color="auto"/>
        <w:left w:val="none" w:sz="0" w:space="0" w:color="auto"/>
        <w:bottom w:val="none" w:sz="0" w:space="0" w:color="auto"/>
        <w:right w:val="none" w:sz="0" w:space="0" w:color="auto"/>
      </w:divBdr>
    </w:div>
    <w:div w:id="2043632428">
      <w:bodyDiv w:val="1"/>
      <w:marLeft w:val="0"/>
      <w:marRight w:val="0"/>
      <w:marTop w:val="0"/>
      <w:marBottom w:val="0"/>
      <w:divBdr>
        <w:top w:val="none" w:sz="0" w:space="0" w:color="auto"/>
        <w:left w:val="none" w:sz="0" w:space="0" w:color="auto"/>
        <w:bottom w:val="none" w:sz="0" w:space="0" w:color="auto"/>
        <w:right w:val="none" w:sz="0" w:space="0" w:color="auto"/>
      </w:divBdr>
      <w:divsChild>
        <w:div w:id="1545480718">
          <w:marLeft w:val="547"/>
          <w:marRight w:val="0"/>
          <w:marTop w:val="0"/>
          <w:marBottom w:val="0"/>
          <w:divBdr>
            <w:top w:val="none" w:sz="0" w:space="0" w:color="auto"/>
            <w:left w:val="none" w:sz="0" w:space="0" w:color="auto"/>
            <w:bottom w:val="none" w:sz="0" w:space="0" w:color="auto"/>
            <w:right w:val="none" w:sz="0" w:space="0" w:color="auto"/>
          </w:divBdr>
        </w:div>
      </w:divsChild>
    </w:div>
    <w:div w:id="2049986287">
      <w:bodyDiv w:val="1"/>
      <w:marLeft w:val="0"/>
      <w:marRight w:val="0"/>
      <w:marTop w:val="0"/>
      <w:marBottom w:val="0"/>
      <w:divBdr>
        <w:top w:val="none" w:sz="0" w:space="0" w:color="auto"/>
        <w:left w:val="none" w:sz="0" w:space="0" w:color="auto"/>
        <w:bottom w:val="none" w:sz="0" w:space="0" w:color="auto"/>
        <w:right w:val="none" w:sz="0" w:space="0" w:color="auto"/>
      </w:divBdr>
      <w:divsChild>
        <w:div w:id="401174729">
          <w:marLeft w:val="547"/>
          <w:marRight w:val="0"/>
          <w:marTop w:val="0"/>
          <w:marBottom w:val="0"/>
          <w:divBdr>
            <w:top w:val="none" w:sz="0" w:space="0" w:color="auto"/>
            <w:left w:val="none" w:sz="0" w:space="0" w:color="auto"/>
            <w:bottom w:val="none" w:sz="0" w:space="0" w:color="auto"/>
            <w:right w:val="none" w:sz="0" w:space="0" w:color="auto"/>
          </w:divBdr>
        </w:div>
      </w:divsChild>
    </w:div>
    <w:div w:id="2053184256">
      <w:bodyDiv w:val="1"/>
      <w:marLeft w:val="0"/>
      <w:marRight w:val="0"/>
      <w:marTop w:val="0"/>
      <w:marBottom w:val="0"/>
      <w:divBdr>
        <w:top w:val="none" w:sz="0" w:space="0" w:color="auto"/>
        <w:left w:val="none" w:sz="0" w:space="0" w:color="auto"/>
        <w:bottom w:val="none" w:sz="0" w:space="0" w:color="auto"/>
        <w:right w:val="none" w:sz="0" w:space="0" w:color="auto"/>
      </w:divBdr>
      <w:divsChild>
        <w:div w:id="326595432">
          <w:marLeft w:val="547"/>
          <w:marRight w:val="0"/>
          <w:marTop w:val="0"/>
          <w:marBottom w:val="0"/>
          <w:divBdr>
            <w:top w:val="none" w:sz="0" w:space="0" w:color="auto"/>
            <w:left w:val="none" w:sz="0" w:space="0" w:color="auto"/>
            <w:bottom w:val="none" w:sz="0" w:space="0" w:color="auto"/>
            <w:right w:val="none" w:sz="0" w:space="0" w:color="auto"/>
          </w:divBdr>
        </w:div>
      </w:divsChild>
    </w:div>
    <w:div w:id="2060788248">
      <w:bodyDiv w:val="1"/>
      <w:marLeft w:val="0"/>
      <w:marRight w:val="0"/>
      <w:marTop w:val="0"/>
      <w:marBottom w:val="0"/>
      <w:divBdr>
        <w:top w:val="none" w:sz="0" w:space="0" w:color="auto"/>
        <w:left w:val="none" w:sz="0" w:space="0" w:color="auto"/>
        <w:bottom w:val="none" w:sz="0" w:space="0" w:color="auto"/>
        <w:right w:val="none" w:sz="0" w:space="0" w:color="auto"/>
      </w:divBdr>
      <w:divsChild>
        <w:div w:id="185339691">
          <w:marLeft w:val="547"/>
          <w:marRight w:val="0"/>
          <w:marTop w:val="0"/>
          <w:marBottom w:val="0"/>
          <w:divBdr>
            <w:top w:val="none" w:sz="0" w:space="0" w:color="auto"/>
            <w:left w:val="none" w:sz="0" w:space="0" w:color="auto"/>
            <w:bottom w:val="none" w:sz="0" w:space="0" w:color="auto"/>
            <w:right w:val="none" w:sz="0" w:space="0" w:color="auto"/>
          </w:divBdr>
        </w:div>
      </w:divsChild>
    </w:div>
    <w:div w:id="2094623954">
      <w:bodyDiv w:val="1"/>
      <w:marLeft w:val="0"/>
      <w:marRight w:val="0"/>
      <w:marTop w:val="0"/>
      <w:marBottom w:val="0"/>
      <w:divBdr>
        <w:top w:val="none" w:sz="0" w:space="0" w:color="auto"/>
        <w:left w:val="none" w:sz="0" w:space="0" w:color="auto"/>
        <w:bottom w:val="none" w:sz="0" w:space="0" w:color="auto"/>
        <w:right w:val="none" w:sz="0" w:space="0" w:color="auto"/>
      </w:divBdr>
    </w:div>
    <w:div w:id="2095279023">
      <w:bodyDiv w:val="1"/>
      <w:marLeft w:val="0"/>
      <w:marRight w:val="0"/>
      <w:marTop w:val="0"/>
      <w:marBottom w:val="0"/>
      <w:divBdr>
        <w:top w:val="none" w:sz="0" w:space="0" w:color="auto"/>
        <w:left w:val="none" w:sz="0" w:space="0" w:color="auto"/>
        <w:bottom w:val="none" w:sz="0" w:space="0" w:color="auto"/>
        <w:right w:val="none" w:sz="0" w:space="0" w:color="auto"/>
      </w:divBdr>
      <w:divsChild>
        <w:div w:id="144712620">
          <w:marLeft w:val="547"/>
          <w:marRight w:val="0"/>
          <w:marTop w:val="0"/>
          <w:marBottom w:val="0"/>
          <w:divBdr>
            <w:top w:val="none" w:sz="0" w:space="0" w:color="auto"/>
            <w:left w:val="none" w:sz="0" w:space="0" w:color="auto"/>
            <w:bottom w:val="none" w:sz="0" w:space="0" w:color="auto"/>
            <w:right w:val="none" w:sz="0" w:space="0" w:color="auto"/>
          </w:divBdr>
        </w:div>
      </w:divsChild>
    </w:div>
    <w:div w:id="2117553555">
      <w:bodyDiv w:val="1"/>
      <w:marLeft w:val="0"/>
      <w:marRight w:val="0"/>
      <w:marTop w:val="0"/>
      <w:marBottom w:val="0"/>
      <w:divBdr>
        <w:top w:val="none" w:sz="0" w:space="0" w:color="auto"/>
        <w:left w:val="none" w:sz="0" w:space="0" w:color="auto"/>
        <w:bottom w:val="none" w:sz="0" w:space="0" w:color="auto"/>
        <w:right w:val="none" w:sz="0" w:space="0" w:color="auto"/>
      </w:divBdr>
    </w:div>
    <w:div w:id="2128038441">
      <w:bodyDiv w:val="1"/>
      <w:marLeft w:val="0"/>
      <w:marRight w:val="0"/>
      <w:marTop w:val="0"/>
      <w:marBottom w:val="0"/>
      <w:divBdr>
        <w:top w:val="none" w:sz="0" w:space="0" w:color="auto"/>
        <w:left w:val="none" w:sz="0" w:space="0" w:color="auto"/>
        <w:bottom w:val="none" w:sz="0" w:space="0" w:color="auto"/>
        <w:right w:val="none" w:sz="0" w:space="0" w:color="auto"/>
      </w:divBdr>
    </w:div>
    <w:div w:id="2141871714">
      <w:bodyDiv w:val="1"/>
      <w:marLeft w:val="0"/>
      <w:marRight w:val="0"/>
      <w:marTop w:val="0"/>
      <w:marBottom w:val="0"/>
      <w:divBdr>
        <w:top w:val="none" w:sz="0" w:space="0" w:color="auto"/>
        <w:left w:val="none" w:sz="0" w:space="0" w:color="auto"/>
        <w:bottom w:val="none" w:sz="0" w:space="0" w:color="auto"/>
        <w:right w:val="none" w:sz="0" w:space="0" w:color="auto"/>
      </w:divBdr>
      <w:divsChild>
        <w:div w:id="1432777399">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F604-FDAA-49AB-9915-719F10AF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44</Pages>
  <Words>9836</Words>
  <Characters>67869</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Kondor.Erika</cp:lastModifiedBy>
  <cp:revision>195</cp:revision>
  <cp:lastPrinted>2020-02-27T12:37:00Z</cp:lastPrinted>
  <dcterms:created xsi:type="dcterms:W3CDTF">2020-02-20T14:25:00Z</dcterms:created>
  <dcterms:modified xsi:type="dcterms:W3CDTF">2020-02-27T12:37:00Z</dcterms:modified>
</cp:coreProperties>
</file>