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44FBC965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3BEF7D4B"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9C4877">
        <w:rPr>
          <w:b/>
          <w:u w:val="single"/>
        </w:rPr>
        <w:t>1</w:t>
      </w:r>
      <w:r w:rsidR="0049439A">
        <w:rPr>
          <w:b/>
          <w:u w:val="single"/>
        </w:rPr>
        <w:t>4</w:t>
      </w:r>
      <w:r w:rsidR="00262116">
        <w:rPr>
          <w:b/>
          <w:u w:val="single"/>
        </w:rPr>
        <w:t>/202</w:t>
      </w:r>
      <w:r w:rsidR="009C4877">
        <w:rPr>
          <w:b/>
          <w:u w:val="single"/>
        </w:rPr>
        <w:t>1</w:t>
      </w:r>
      <w:r w:rsidR="00262116">
        <w:rPr>
          <w:b/>
          <w:u w:val="single"/>
        </w:rPr>
        <w:t xml:space="preserve">. </w:t>
      </w:r>
      <w:r w:rsidR="00C65291">
        <w:rPr>
          <w:b/>
          <w:u w:val="single"/>
        </w:rPr>
        <w:t>(</w:t>
      </w:r>
      <w:r w:rsidR="0049439A">
        <w:rPr>
          <w:b/>
          <w:u w:val="single"/>
        </w:rPr>
        <w:t>IX</w:t>
      </w:r>
      <w:r w:rsidR="00C65291">
        <w:rPr>
          <w:b/>
          <w:u w:val="single"/>
        </w:rPr>
        <w:t xml:space="preserve">. </w:t>
      </w:r>
      <w:r w:rsidR="0049439A">
        <w:rPr>
          <w:b/>
          <w:u w:val="single"/>
        </w:rPr>
        <w:t>10</w:t>
      </w:r>
      <w:r w:rsidR="00C65291">
        <w:rPr>
          <w:b/>
          <w:u w:val="single"/>
        </w:rPr>
        <w:t>.) határozata</w:t>
      </w:r>
      <w:r w:rsidR="00262116">
        <w:rPr>
          <w:b/>
          <w:u w:val="single"/>
        </w:rPr>
        <w:t xml:space="preserve"> a 202</w:t>
      </w:r>
      <w:r w:rsidR="009C4877">
        <w:rPr>
          <w:b/>
          <w:u w:val="single"/>
        </w:rPr>
        <w:t>1</w:t>
      </w:r>
      <w:r w:rsidR="00262116">
        <w:rPr>
          <w:b/>
          <w:u w:val="single"/>
        </w:rPr>
        <w:t xml:space="preserve">. </w:t>
      </w:r>
      <w:r w:rsidR="0049439A">
        <w:rPr>
          <w:b/>
          <w:u w:val="single"/>
        </w:rPr>
        <w:t>szeptember 10</w:t>
      </w:r>
      <w:r w:rsidR="009C4877">
        <w:rPr>
          <w:b/>
          <w:u w:val="single"/>
        </w:rPr>
        <w:t>-ei</w:t>
      </w:r>
      <w:r w:rsidR="00262116">
        <w:rPr>
          <w:b/>
          <w:u w:val="single"/>
        </w:rPr>
        <w:t xml:space="preserve"> 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581801BC" w14:textId="6B44B7C7"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</w:t>
      </w:r>
      <w:r w:rsidR="009C4877">
        <w:t>1</w:t>
      </w:r>
      <w:r>
        <w:t xml:space="preserve">. </w:t>
      </w:r>
      <w:r w:rsidR="0049439A">
        <w:t>szeptember 10-ei</w:t>
      </w:r>
      <w:r>
        <w:t xml:space="preserve"> </w:t>
      </w:r>
      <w:r w:rsidRPr="002C7E7D">
        <w:t>ülése napirendjét a következők szerint fogadja el:</w:t>
      </w:r>
    </w:p>
    <w:p w14:paraId="55F1DF32" w14:textId="65341928" w:rsidR="008F18DB" w:rsidRDefault="008F18DB" w:rsidP="008F18DB">
      <w:pPr>
        <w:ind w:left="360"/>
        <w:rPr>
          <w:color w:val="000000"/>
        </w:rPr>
      </w:pPr>
    </w:p>
    <w:p w14:paraId="3BDD4B6A" w14:textId="77777777" w:rsidR="0049439A" w:rsidRPr="00B2793C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</w:rPr>
      </w:pPr>
      <w:r w:rsidRPr="00B2793C">
        <w:rPr>
          <w:rFonts w:eastAsia="Calibri" w:cs="Calibri"/>
        </w:rPr>
        <w:t xml:space="preserve">Jelentés a lejárt </w:t>
      </w:r>
      <w:proofErr w:type="spellStart"/>
      <w:r w:rsidRPr="00B2793C">
        <w:rPr>
          <w:rFonts w:eastAsia="Calibri" w:cs="Calibri"/>
        </w:rPr>
        <w:t>határidejű</w:t>
      </w:r>
      <w:proofErr w:type="spellEnd"/>
      <w:r w:rsidRPr="00B2793C">
        <w:rPr>
          <w:rFonts w:eastAsia="Calibri" w:cs="Calibri"/>
        </w:rPr>
        <w:t xml:space="preserve"> határozatokról, a megtett intézkedésekről</w:t>
      </w:r>
    </w:p>
    <w:p w14:paraId="33A3041D" w14:textId="77777777" w:rsidR="0049439A" w:rsidRPr="00B2793C" w:rsidRDefault="0049439A" w:rsidP="0049439A">
      <w:pPr>
        <w:rPr>
          <w:b/>
          <w:i/>
          <w:u w:val="single"/>
        </w:rPr>
      </w:pPr>
    </w:p>
    <w:p w14:paraId="0FE1A7E0" w14:textId="77777777" w:rsidR="0049439A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</w:rPr>
      </w:pPr>
      <w:bookmarkStart w:id="0" w:name="_Hlk81487667"/>
      <w:r w:rsidRPr="00B2793C">
        <w:rPr>
          <w:rFonts w:eastAsia="Calibri" w:cs="Calibri"/>
        </w:rPr>
        <w:t>Tájékoztató a Hajdú-Bihar Megyei Önkormányzat Közgyűlése elnökének és alelnökeinek 2019. október 24. – 2020. december 31. közötti időszakban végzett tevékenységéről</w:t>
      </w:r>
      <w:bookmarkEnd w:id="0"/>
    </w:p>
    <w:p w14:paraId="5EF1FFF5" w14:textId="77777777" w:rsidR="0049439A" w:rsidRPr="00B2793C" w:rsidRDefault="0049439A" w:rsidP="0049439A">
      <w:pPr>
        <w:ind w:left="357"/>
        <w:contextualSpacing/>
        <w:rPr>
          <w:rFonts w:eastAsia="Calibri" w:cs="Calibri"/>
        </w:rPr>
      </w:pPr>
    </w:p>
    <w:p w14:paraId="04F55411" w14:textId="77777777" w:rsidR="0049439A" w:rsidRPr="00B2793C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</w:rPr>
      </w:pPr>
      <w:r w:rsidRPr="00B2793C">
        <w:rPr>
          <w:rFonts w:eastAsia="Calibri" w:cs="Calibri"/>
        </w:rPr>
        <w:t>Beszámoló a közgyűlés bizottságai döntés-előkészítő, javaslattevő tevékenységéről, illetve a közgyűlés által átruházott hatáskörök gyakorlásáról az alakuló üléstől 2020. december 31. közötti időszakra vonatkozóan</w:t>
      </w:r>
    </w:p>
    <w:p w14:paraId="52A6BF88" w14:textId="77777777" w:rsidR="0049439A" w:rsidRPr="00B2793C" w:rsidRDefault="0049439A" w:rsidP="0049439A">
      <w:pPr>
        <w:ind w:hanging="4590"/>
        <w:rPr>
          <w:b/>
          <w:bCs/>
          <w:u w:val="single"/>
        </w:rPr>
      </w:pPr>
    </w:p>
    <w:p w14:paraId="620E9673" w14:textId="77777777" w:rsidR="0049439A" w:rsidRPr="00B2793C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</w:rPr>
      </w:pPr>
      <w:r w:rsidRPr="00B2793C">
        <w:rPr>
          <w:rFonts w:eastAsia="Calibri" w:cs="Calibri"/>
        </w:rPr>
        <w:t>Beszámoló a Hajdú-Bihar Megyei Önkormányzati Hivatal 2020. évi tevékenységéről</w:t>
      </w:r>
    </w:p>
    <w:p w14:paraId="64AEB602" w14:textId="77777777" w:rsidR="0049439A" w:rsidRPr="00B2793C" w:rsidRDefault="0049439A" w:rsidP="0049439A">
      <w:pPr>
        <w:rPr>
          <w:bCs/>
        </w:rPr>
      </w:pPr>
    </w:p>
    <w:p w14:paraId="1D894AB6" w14:textId="77777777" w:rsidR="0049439A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</w:rPr>
      </w:pPr>
      <w:r w:rsidRPr="00B2793C">
        <w:rPr>
          <w:rFonts w:eastAsia="Calibri" w:cs="Calibri"/>
        </w:rPr>
        <w:t xml:space="preserve">Tájékoztató a Hajdú-Bihar Megyei Önkormányzat 2014-2020 közötti időszakra vonatkozó Integrált Területi Programjának végrehajtásáról </w:t>
      </w:r>
    </w:p>
    <w:p w14:paraId="3703F5BE" w14:textId="77777777" w:rsidR="0049439A" w:rsidRDefault="0049439A" w:rsidP="0049439A">
      <w:pPr>
        <w:pStyle w:val="Listaszerbekezds"/>
        <w:rPr>
          <w:rFonts w:eastAsia="Calibri" w:cs="Calibri"/>
        </w:rPr>
      </w:pPr>
    </w:p>
    <w:p w14:paraId="2DF75AC2" w14:textId="77777777" w:rsidR="0049439A" w:rsidRPr="00B2793C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</w:rPr>
      </w:pPr>
      <w:r w:rsidRPr="00B2793C">
        <w:rPr>
          <w:rFonts w:eastAsia="Calibri" w:cs="Calibri"/>
        </w:rPr>
        <w:t>A Hajdú-Bihar Megyei Önkormányzat 2021. évi költségvetési rendeletének módosítása</w:t>
      </w:r>
    </w:p>
    <w:p w14:paraId="05618B10" w14:textId="77777777" w:rsidR="0049439A" w:rsidRPr="00B2793C" w:rsidRDefault="0049439A" w:rsidP="0049439A">
      <w:pPr>
        <w:ind w:firstLine="357"/>
        <w:rPr>
          <w:bCs/>
        </w:rPr>
      </w:pPr>
    </w:p>
    <w:p w14:paraId="0A209C57" w14:textId="77777777" w:rsidR="0049439A" w:rsidRPr="00B2793C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  <w:b/>
          <w:bCs/>
          <w:u w:val="single"/>
        </w:rPr>
      </w:pPr>
      <w:r w:rsidRPr="00B2793C">
        <w:rPr>
          <w:rFonts w:eastAsia="Calibri" w:cs="Calibri"/>
        </w:rPr>
        <w:t xml:space="preserve">A </w:t>
      </w:r>
      <w:bookmarkStart w:id="1" w:name="_Hlk81494923"/>
      <w:r w:rsidRPr="00B2793C">
        <w:rPr>
          <w:rFonts w:eastAsia="Calibri" w:cs="Calibri"/>
        </w:rPr>
        <w:t>„</w:t>
      </w:r>
      <w:proofErr w:type="spellStart"/>
      <w:r w:rsidRPr="00B2793C">
        <w:rPr>
          <w:rFonts w:eastAsia="Calibri" w:cs="Calibri"/>
        </w:rPr>
        <w:t>Nemzetköziesedés</w:t>
      </w:r>
      <w:proofErr w:type="spellEnd"/>
      <w:r w:rsidRPr="00B2793C">
        <w:rPr>
          <w:rFonts w:eastAsia="Calibri" w:cs="Calibri"/>
        </w:rPr>
        <w:t xml:space="preserve"> – Hajdú-Bihar és Hargita megye önkormányzatai együttműködési területeinek bővítése” című pályázat benyújtásának jóváhagyása</w:t>
      </w:r>
      <w:r w:rsidRPr="00B2793C">
        <w:rPr>
          <w:rFonts w:eastAsia="Calibri" w:cs="Calibri"/>
          <w:b/>
          <w:bCs/>
          <w:u w:val="single"/>
        </w:rPr>
        <w:t xml:space="preserve"> </w:t>
      </w:r>
    </w:p>
    <w:bookmarkEnd w:id="1"/>
    <w:p w14:paraId="201A5993" w14:textId="77777777" w:rsidR="0049439A" w:rsidRPr="00B2793C" w:rsidRDefault="0049439A" w:rsidP="0049439A">
      <w:pPr>
        <w:rPr>
          <w:bCs/>
        </w:rPr>
      </w:pPr>
    </w:p>
    <w:p w14:paraId="2DEB1713" w14:textId="77777777" w:rsidR="0049439A" w:rsidRPr="00DA64CF" w:rsidRDefault="0049439A" w:rsidP="0049439A">
      <w:pPr>
        <w:numPr>
          <w:ilvl w:val="0"/>
          <w:numId w:val="48"/>
        </w:numPr>
        <w:contextualSpacing/>
        <w:rPr>
          <w:rFonts w:eastAsia="Calibri" w:cs="Calibri"/>
          <w:b/>
          <w:bCs/>
          <w:u w:val="single"/>
        </w:rPr>
      </w:pPr>
      <w:r w:rsidRPr="00B2793C">
        <w:rPr>
          <w:rFonts w:eastAsia="Calibri" w:cs="Calibri"/>
        </w:rPr>
        <w:t>A „Három Tenger Régiói Gazdasági Hálózat” létrehozásáról szóló együttműködési szándéknyilatkozat jóváhagyása</w:t>
      </w:r>
    </w:p>
    <w:p w14:paraId="2EE0EFFF" w14:textId="77777777" w:rsidR="0049439A" w:rsidRPr="00DA64CF" w:rsidRDefault="0049439A" w:rsidP="0049439A">
      <w:pPr>
        <w:ind w:left="360"/>
        <w:contextualSpacing/>
        <w:rPr>
          <w:rFonts w:eastAsia="Calibri" w:cs="Calibri"/>
          <w:b/>
          <w:bCs/>
          <w:u w:val="single"/>
        </w:rPr>
      </w:pPr>
    </w:p>
    <w:p w14:paraId="0663D70B" w14:textId="77777777" w:rsidR="0049439A" w:rsidRPr="00DA64CF" w:rsidRDefault="0049439A" w:rsidP="0049439A">
      <w:pPr>
        <w:numPr>
          <w:ilvl w:val="0"/>
          <w:numId w:val="48"/>
        </w:numPr>
        <w:contextualSpacing/>
        <w:rPr>
          <w:rFonts w:eastAsia="Calibri" w:cs="Calibri"/>
        </w:rPr>
      </w:pPr>
      <w:r w:rsidRPr="00DA64CF">
        <w:rPr>
          <w:rFonts w:eastAsia="Calibri" w:cs="Calibri"/>
        </w:rPr>
        <w:t>Haszonkölcsön szerződés kötése a Megyei Önkormányzatok Országos Szövetségével</w:t>
      </w:r>
    </w:p>
    <w:p w14:paraId="3F3D6676" w14:textId="77777777" w:rsidR="0049439A" w:rsidRPr="00B2793C" w:rsidRDefault="0049439A" w:rsidP="0049439A">
      <w:pPr>
        <w:ind w:left="357"/>
        <w:contextualSpacing/>
        <w:rPr>
          <w:rFonts w:eastAsia="Calibri" w:cs="Calibri"/>
          <w:bCs/>
        </w:rPr>
      </w:pPr>
    </w:p>
    <w:p w14:paraId="31908FD0" w14:textId="77777777" w:rsidR="0049439A" w:rsidRPr="00B2793C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  <w:bCs/>
        </w:rPr>
      </w:pPr>
      <w:r w:rsidRPr="00B2793C">
        <w:rPr>
          <w:rFonts w:eastAsia="Calibri" w:cs="Calibri"/>
        </w:rPr>
        <w:t>A Hajdú-Bihar Megyei Önkormányzat Közgyűlése által alapított kitüntető díjak 2021. évi adományozása (</w:t>
      </w:r>
      <w:r w:rsidRPr="00B2793C">
        <w:rPr>
          <w:rFonts w:eastAsia="Calibri" w:cs="Calibri"/>
          <w:b/>
          <w:bCs/>
        </w:rPr>
        <w:t>zárt ülés</w:t>
      </w:r>
      <w:r w:rsidRPr="00B2793C">
        <w:rPr>
          <w:rFonts w:eastAsia="Calibri" w:cs="Calibri"/>
        </w:rPr>
        <w:t>)</w:t>
      </w:r>
    </w:p>
    <w:p w14:paraId="11E9FB54" w14:textId="77777777" w:rsidR="0049439A" w:rsidRPr="00B2793C" w:rsidRDefault="0049439A" w:rsidP="0049439A">
      <w:pPr>
        <w:ind w:left="357"/>
        <w:contextualSpacing/>
        <w:rPr>
          <w:rFonts w:eastAsia="Calibri" w:cs="Calibri"/>
          <w:bCs/>
        </w:rPr>
      </w:pPr>
    </w:p>
    <w:p w14:paraId="585B740C" w14:textId="77777777" w:rsidR="0049439A" w:rsidRPr="00B2793C" w:rsidRDefault="0049439A" w:rsidP="0049439A">
      <w:pPr>
        <w:numPr>
          <w:ilvl w:val="0"/>
          <w:numId w:val="48"/>
        </w:numPr>
        <w:ind w:left="357" w:hanging="357"/>
        <w:contextualSpacing/>
        <w:rPr>
          <w:rFonts w:eastAsia="Calibri" w:cs="Calibri"/>
        </w:rPr>
      </w:pPr>
      <w:r w:rsidRPr="00B2793C">
        <w:rPr>
          <w:rFonts w:eastAsia="Calibri" w:cs="Calibri"/>
        </w:rPr>
        <w:t>Előterjesztés a Terület- és Településfejlesztési Operatív Program döntés-előkészítő bizottságának az Irányító Hatóság által megküldött döntési javaslata tárgyában (</w:t>
      </w:r>
      <w:r w:rsidRPr="00B2793C">
        <w:rPr>
          <w:rFonts w:eastAsia="Calibri" w:cs="Calibri"/>
          <w:b/>
          <w:bCs/>
        </w:rPr>
        <w:t>zárt ülés</w:t>
      </w:r>
      <w:r w:rsidRPr="00B2793C">
        <w:rPr>
          <w:rFonts w:eastAsia="Calibri" w:cs="Calibri"/>
        </w:rPr>
        <w:t>)</w:t>
      </w:r>
    </w:p>
    <w:p w14:paraId="1AB6002E" w14:textId="77777777" w:rsidR="0049439A" w:rsidRPr="007E783F" w:rsidRDefault="0049439A" w:rsidP="008F18DB">
      <w:pPr>
        <w:ind w:left="360"/>
        <w:rPr>
          <w:color w:val="000000"/>
        </w:rPr>
      </w:pPr>
    </w:p>
    <w:p w14:paraId="4EB31359" w14:textId="77777777" w:rsidR="003967AB" w:rsidRPr="007E0B87" w:rsidRDefault="003967AB" w:rsidP="003967AB">
      <w:pPr>
        <w:rPr>
          <w:sz w:val="22"/>
          <w:szCs w:val="22"/>
        </w:rPr>
      </w:pPr>
    </w:p>
    <w:p w14:paraId="3C95DAC4" w14:textId="77777777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7777777" w:rsidR="00C119B0" w:rsidRPr="0037082A" w:rsidRDefault="00C119B0" w:rsidP="00C119B0"/>
    <w:p w14:paraId="212B7144" w14:textId="75377223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0900C37D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0F9253" w14:textId="77777777" w:rsidR="0049439A" w:rsidRDefault="0049439A" w:rsidP="00DF7E2F">
      <w:pPr>
        <w:rPr>
          <w:b/>
          <w:u w:val="single"/>
        </w:rPr>
      </w:pPr>
    </w:p>
    <w:p w14:paraId="34A89611" w14:textId="77777777" w:rsidR="0049439A" w:rsidRDefault="0049439A" w:rsidP="00DF7E2F">
      <w:pPr>
        <w:rPr>
          <w:b/>
          <w:u w:val="single"/>
        </w:rPr>
      </w:pPr>
    </w:p>
    <w:p w14:paraId="00F740E9" w14:textId="785A25AD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2D19373A" w14:textId="0D64B1FF" w:rsidR="007B010D" w:rsidRPr="003967AB" w:rsidRDefault="007B010D" w:rsidP="007B010D">
      <w:pPr>
        <w:rPr>
          <w:b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15/2021. (IX.</w:t>
      </w:r>
      <w:r w:rsidR="005414CC">
        <w:rPr>
          <w:b/>
          <w:u w:val="single"/>
        </w:rPr>
        <w:t xml:space="preserve"> </w:t>
      </w:r>
      <w:r>
        <w:rPr>
          <w:b/>
          <w:u w:val="single"/>
        </w:rPr>
        <w:t xml:space="preserve">10.) határozata a lejárt </w:t>
      </w:r>
      <w:proofErr w:type="spellStart"/>
      <w:r w:rsidRPr="003967AB">
        <w:rPr>
          <w:b/>
          <w:u w:val="single"/>
        </w:rPr>
        <w:t>határidejű</w:t>
      </w:r>
      <w:proofErr w:type="spellEnd"/>
      <w:r w:rsidRPr="003967AB">
        <w:rPr>
          <w:b/>
          <w:u w:val="single"/>
        </w:rPr>
        <w:t xml:space="preserve"> határozatok végrehajtásáról szóló jelentés elfogadásáról</w:t>
      </w:r>
    </w:p>
    <w:p w14:paraId="26EF0620" w14:textId="7BED5F80" w:rsidR="00953556" w:rsidRDefault="00953556" w:rsidP="00953556">
      <w:pPr>
        <w:rPr>
          <w:bCs/>
        </w:rPr>
      </w:pPr>
    </w:p>
    <w:p w14:paraId="7B25E148" w14:textId="77777777" w:rsidR="007B010D" w:rsidRDefault="007B010D" w:rsidP="007B010D">
      <w:r w:rsidRPr="00DC6E6D">
        <w:t xml:space="preserve">A közgyűlés a Hajdú-Bihar Megyei Önkormányzat Közgyűlése és Szervei Szervezeti és Működési Szabályzatáról szóló 1/2015. (II. 2.) önkormányzati rendelet 17. § (1) bekezdése alapján a következő lejárt </w:t>
      </w:r>
      <w:proofErr w:type="spellStart"/>
      <w:r w:rsidRPr="00DC6E6D">
        <w:t>határidejű</w:t>
      </w:r>
      <w:proofErr w:type="spellEnd"/>
      <w:r w:rsidRPr="00DC6E6D">
        <w:t xml:space="preserve"> határozatok végrehajtásáról szóló jelentést fogadja el:</w:t>
      </w:r>
    </w:p>
    <w:p w14:paraId="77407812" w14:textId="77777777" w:rsidR="007B010D" w:rsidRPr="00DC6E6D" w:rsidRDefault="007B010D" w:rsidP="007B010D"/>
    <w:p w14:paraId="7F4B408C" w14:textId="77777777" w:rsidR="007B010D" w:rsidRDefault="007B010D" w:rsidP="007B010D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04F83E5D" w14:textId="77777777" w:rsidR="007B010D" w:rsidRDefault="007B010D" w:rsidP="007B010D">
      <w:pPr>
        <w:jc w:val="center"/>
        <w:rPr>
          <w:b/>
        </w:rPr>
      </w:pPr>
    </w:p>
    <w:p w14:paraId="427D20DE" w14:textId="77777777" w:rsidR="007B010D" w:rsidRPr="00894593" w:rsidRDefault="007B010D" w:rsidP="007B010D">
      <w:pPr>
        <w:rPr>
          <w:b/>
          <w:color w:val="000000"/>
        </w:rPr>
      </w:pPr>
      <w:r w:rsidRPr="00894593">
        <w:rPr>
          <w:b/>
        </w:rPr>
        <w:t xml:space="preserve">4/2021. (VII. 9.) határozata </w:t>
      </w:r>
      <w:r w:rsidRPr="00894593">
        <w:rPr>
          <w:bCs/>
        </w:rPr>
        <w:t>a falu- és tanyagondnoki képzés lebonyolítása céljából a Debreceni Szakképzési Centrummal megállapodás megkötéséről</w:t>
      </w:r>
      <w:r>
        <w:rPr>
          <w:bCs/>
        </w:rPr>
        <w:t>.</w:t>
      </w:r>
    </w:p>
    <w:p w14:paraId="5C759FA5" w14:textId="77777777" w:rsidR="007B010D" w:rsidRPr="00727023" w:rsidRDefault="007B010D" w:rsidP="00953556">
      <w:pPr>
        <w:rPr>
          <w:bCs/>
        </w:rPr>
      </w:pP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6392C640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22CFCCD6" w14:textId="77777777" w:rsidR="00F2557A" w:rsidRDefault="00F2557A" w:rsidP="00DF7E2F">
      <w:pPr>
        <w:rPr>
          <w:b/>
          <w:u w:val="single"/>
        </w:rPr>
      </w:pPr>
    </w:p>
    <w:p w14:paraId="18F1F1A1" w14:textId="77777777" w:rsidR="00F2557A" w:rsidRDefault="00F2557A" w:rsidP="00DF7E2F">
      <w:pPr>
        <w:rPr>
          <w:b/>
          <w:u w:val="single"/>
        </w:rPr>
      </w:pPr>
    </w:p>
    <w:p w14:paraId="14CF76B2" w14:textId="77777777" w:rsidR="00F2557A" w:rsidRDefault="00F2557A" w:rsidP="00DF7E2F">
      <w:pPr>
        <w:rPr>
          <w:b/>
          <w:u w:val="single"/>
        </w:rPr>
      </w:pPr>
    </w:p>
    <w:p w14:paraId="76094FE5" w14:textId="77777777" w:rsidR="00F2557A" w:rsidRDefault="00F2557A" w:rsidP="00DF7E2F">
      <w:pPr>
        <w:rPr>
          <w:b/>
          <w:u w:val="single"/>
        </w:rPr>
      </w:pPr>
    </w:p>
    <w:p w14:paraId="5E4AFE19" w14:textId="77777777" w:rsidR="00F2557A" w:rsidRDefault="00F2557A" w:rsidP="00DF7E2F">
      <w:pPr>
        <w:rPr>
          <w:b/>
          <w:u w:val="single"/>
        </w:rPr>
      </w:pPr>
    </w:p>
    <w:p w14:paraId="7E02F34C" w14:textId="77777777" w:rsidR="00F2557A" w:rsidRDefault="00F2557A" w:rsidP="00DF7E2F">
      <w:pPr>
        <w:rPr>
          <w:b/>
          <w:u w:val="single"/>
        </w:rPr>
      </w:pPr>
    </w:p>
    <w:p w14:paraId="523CB23B" w14:textId="77777777" w:rsidR="00F2557A" w:rsidRDefault="00F2557A" w:rsidP="00DF7E2F">
      <w:pPr>
        <w:rPr>
          <w:b/>
          <w:u w:val="single"/>
        </w:rPr>
      </w:pPr>
    </w:p>
    <w:p w14:paraId="7D8E5294" w14:textId="77777777" w:rsidR="00F2557A" w:rsidRDefault="00F2557A" w:rsidP="00DF7E2F">
      <w:pPr>
        <w:rPr>
          <w:b/>
          <w:u w:val="single"/>
        </w:rPr>
      </w:pPr>
    </w:p>
    <w:p w14:paraId="5802ED1A" w14:textId="77777777" w:rsidR="00F2557A" w:rsidRDefault="00F2557A" w:rsidP="00DF7E2F">
      <w:pPr>
        <w:rPr>
          <w:b/>
          <w:u w:val="single"/>
        </w:rPr>
      </w:pPr>
    </w:p>
    <w:p w14:paraId="034EE9AC" w14:textId="77777777" w:rsidR="00F2557A" w:rsidRDefault="00F2557A" w:rsidP="00DF7E2F">
      <w:pPr>
        <w:rPr>
          <w:b/>
          <w:u w:val="single"/>
        </w:rPr>
      </w:pPr>
    </w:p>
    <w:p w14:paraId="05671C31" w14:textId="77777777" w:rsidR="00F2557A" w:rsidRDefault="00F2557A" w:rsidP="00DF7E2F">
      <w:pPr>
        <w:rPr>
          <w:b/>
          <w:u w:val="single"/>
        </w:rPr>
      </w:pPr>
    </w:p>
    <w:p w14:paraId="5FB139D3" w14:textId="77777777" w:rsidR="00F2557A" w:rsidRDefault="00F2557A" w:rsidP="00DF7E2F">
      <w:pPr>
        <w:rPr>
          <w:b/>
          <w:u w:val="single"/>
        </w:rPr>
      </w:pPr>
    </w:p>
    <w:p w14:paraId="2D044310" w14:textId="77777777" w:rsidR="00F2557A" w:rsidRDefault="00F2557A" w:rsidP="00DF7E2F">
      <w:pPr>
        <w:rPr>
          <w:b/>
          <w:u w:val="single"/>
        </w:rPr>
      </w:pPr>
    </w:p>
    <w:p w14:paraId="178D8B31" w14:textId="77777777" w:rsidR="00F2557A" w:rsidRDefault="00F2557A" w:rsidP="00DF7E2F">
      <w:pPr>
        <w:rPr>
          <w:b/>
          <w:u w:val="single"/>
        </w:rPr>
      </w:pPr>
    </w:p>
    <w:p w14:paraId="2C218A21" w14:textId="77777777" w:rsidR="00F2557A" w:rsidRDefault="00F2557A" w:rsidP="00DF7E2F">
      <w:pPr>
        <w:rPr>
          <w:b/>
          <w:u w:val="single"/>
        </w:rPr>
      </w:pPr>
    </w:p>
    <w:p w14:paraId="1DBCD7BA" w14:textId="77777777" w:rsidR="00F2557A" w:rsidRDefault="00F2557A" w:rsidP="00DF7E2F">
      <w:pPr>
        <w:rPr>
          <w:b/>
          <w:u w:val="single"/>
        </w:rPr>
      </w:pPr>
    </w:p>
    <w:p w14:paraId="70ACB5D6" w14:textId="77777777" w:rsidR="00F2557A" w:rsidRDefault="00F2557A" w:rsidP="00DF7E2F">
      <w:pPr>
        <w:rPr>
          <w:b/>
          <w:u w:val="single"/>
        </w:rPr>
      </w:pPr>
    </w:p>
    <w:p w14:paraId="2CC8C695" w14:textId="77777777" w:rsidR="00F2557A" w:rsidRDefault="00F2557A" w:rsidP="00DF7E2F">
      <w:pPr>
        <w:rPr>
          <w:b/>
          <w:u w:val="single"/>
        </w:rPr>
      </w:pPr>
    </w:p>
    <w:p w14:paraId="2D771513" w14:textId="77777777" w:rsidR="00F2557A" w:rsidRDefault="00F2557A" w:rsidP="00DF7E2F">
      <w:pPr>
        <w:rPr>
          <w:b/>
          <w:u w:val="single"/>
        </w:rPr>
      </w:pPr>
    </w:p>
    <w:p w14:paraId="4C7056AA" w14:textId="77777777" w:rsidR="00F2557A" w:rsidRDefault="00F2557A" w:rsidP="00DF7E2F">
      <w:pPr>
        <w:rPr>
          <w:b/>
          <w:u w:val="single"/>
        </w:rPr>
      </w:pPr>
    </w:p>
    <w:p w14:paraId="1D2BF3A3" w14:textId="77777777" w:rsidR="007B010D" w:rsidRDefault="007B010D" w:rsidP="00F2557A">
      <w:pPr>
        <w:rPr>
          <w:b/>
          <w:u w:val="single"/>
        </w:rPr>
      </w:pPr>
    </w:p>
    <w:p w14:paraId="25E74DF3" w14:textId="77777777" w:rsidR="007B010D" w:rsidRDefault="007B010D" w:rsidP="00F2557A">
      <w:pPr>
        <w:rPr>
          <w:b/>
          <w:u w:val="single"/>
        </w:rPr>
      </w:pPr>
    </w:p>
    <w:p w14:paraId="4532FD31" w14:textId="77777777" w:rsidR="007B010D" w:rsidRDefault="007B010D" w:rsidP="00F2557A">
      <w:pPr>
        <w:rPr>
          <w:b/>
          <w:u w:val="single"/>
        </w:rPr>
      </w:pPr>
    </w:p>
    <w:p w14:paraId="2D8D1783" w14:textId="77777777" w:rsidR="007B010D" w:rsidRDefault="007B010D" w:rsidP="00F2557A">
      <w:pPr>
        <w:rPr>
          <w:b/>
          <w:u w:val="single"/>
        </w:rPr>
      </w:pPr>
    </w:p>
    <w:p w14:paraId="5A594065" w14:textId="77777777" w:rsidR="007B010D" w:rsidRDefault="007B010D" w:rsidP="00F2557A">
      <w:pPr>
        <w:rPr>
          <w:b/>
          <w:u w:val="single"/>
        </w:rPr>
      </w:pPr>
    </w:p>
    <w:p w14:paraId="2AC62FD0" w14:textId="77DB1CB4" w:rsidR="00F2557A" w:rsidRDefault="00F2557A" w:rsidP="00F2557A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10250E70" w14:textId="77777777" w:rsidR="00F2557A" w:rsidRDefault="00F2557A" w:rsidP="00F2557A">
      <w:pPr>
        <w:rPr>
          <w:b/>
          <w:u w:val="single"/>
        </w:rPr>
      </w:pPr>
    </w:p>
    <w:p w14:paraId="35B8399E" w14:textId="70905481" w:rsidR="007B010D" w:rsidRPr="002A7327" w:rsidRDefault="007B010D" w:rsidP="007B010D">
      <w:pPr>
        <w:rPr>
          <w:b/>
          <w:bCs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16/2021. (IX.</w:t>
      </w:r>
      <w:r w:rsidR="00F66EB5">
        <w:rPr>
          <w:b/>
          <w:u w:val="single"/>
        </w:rPr>
        <w:t xml:space="preserve"> </w:t>
      </w:r>
      <w:r>
        <w:rPr>
          <w:b/>
          <w:u w:val="single"/>
        </w:rPr>
        <w:t xml:space="preserve">10.) határozata </w:t>
      </w:r>
      <w:r>
        <w:rPr>
          <w:b/>
          <w:bCs/>
          <w:u w:val="single"/>
        </w:rPr>
        <w:t>alapítvány támogatásáról</w:t>
      </w:r>
    </w:p>
    <w:p w14:paraId="2CB9A7EF" w14:textId="77777777" w:rsidR="007B010D" w:rsidRDefault="007B010D" w:rsidP="007B010D">
      <w:pPr>
        <w:ind w:left="53"/>
      </w:pPr>
    </w:p>
    <w:p w14:paraId="7C362B64" w14:textId="77777777" w:rsidR="007B010D" w:rsidRDefault="007B010D" w:rsidP="007B010D">
      <w:pPr>
        <w:ind w:left="53"/>
      </w:pPr>
    </w:p>
    <w:p w14:paraId="144801F0" w14:textId="696C5643" w:rsidR="007B010D" w:rsidRPr="00BD35A3" w:rsidRDefault="007B010D" w:rsidP="007B010D">
      <w:pPr>
        <w:ind w:left="53"/>
      </w:pPr>
      <w:r w:rsidRPr="00BD35A3">
        <w:t xml:space="preserve">A Hajdú-Bihar Megyei Önkormányzat Közgyűlése a Magyarország helyi önkormányzatairól szóló 2011. évi CLXXXIX. törvény 42. § 4. pontja alapján </w:t>
      </w:r>
    </w:p>
    <w:p w14:paraId="297F02A5" w14:textId="77777777" w:rsidR="007B010D" w:rsidRPr="00BD35A3" w:rsidRDefault="007B010D" w:rsidP="007B010D">
      <w:pPr>
        <w:ind w:left="53"/>
      </w:pPr>
    </w:p>
    <w:p w14:paraId="08953F19" w14:textId="77777777" w:rsidR="007B010D" w:rsidRPr="00BD35A3" w:rsidRDefault="007B010D" w:rsidP="007B010D">
      <w:pPr>
        <w:pStyle w:val="Listaszerbekezds"/>
        <w:numPr>
          <w:ilvl w:val="0"/>
          <w:numId w:val="5"/>
        </w:numPr>
        <w:contextualSpacing/>
      </w:pPr>
      <w:r w:rsidRPr="00BD35A3">
        <w:t xml:space="preserve">/a következő alapítványt támogatja: </w:t>
      </w:r>
    </w:p>
    <w:p w14:paraId="60A25CAD" w14:textId="77777777" w:rsidR="007B010D" w:rsidRPr="00BD35A3" w:rsidRDefault="007B010D" w:rsidP="007B010D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7B010D" w:rsidRPr="00BD35A3" w14:paraId="7E5F62A7" w14:textId="77777777" w:rsidTr="006313D9">
        <w:trPr>
          <w:jc w:val="center"/>
        </w:trPr>
        <w:tc>
          <w:tcPr>
            <w:tcW w:w="6941" w:type="dxa"/>
            <w:shd w:val="clear" w:color="auto" w:fill="auto"/>
          </w:tcPr>
          <w:p w14:paraId="4FCA3456" w14:textId="77777777" w:rsidR="007B010D" w:rsidRPr="00BD35A3" w:rsidRDefault="007B010D" w:rsidP="006313D9">
            <w:pPr>
              <w:jc w:val="center"/>
              <w:rPr>
                <w:b/>
              </w:rPr>
            </w:pPr>
            <w:r w:rsidRPr="00BD35A3">
              <w:rPr>
                <w:b/>
              </w:rPr>
              <w:t>Kedvezményezett szervezet</w:t>
            </w:r>
          </w:p>
        </w:tc>
        <w:tc>
          <w:tcPr>
            <w:tcW w:w="2126" w:type="dxa"/>
            <w:shd w:val="clear" w:color="auto" w:fill="auto"/>
          </w:tcPr>
          <w:p w14:paraId="1B4698C4" w14:textId="77777777" w:rsidR="007B010D" w:rsidRPr="00BD35A3" w:rsidRDefault="007B010D" w:rsidP="006313D9">
            <w:pPr>
              <w:jc w:val="center"/>
              <w:rPr>
                <w:b/>
              </w:rPr>
            </w:pPr>
            <w:r w:rsidRPr="00BD35A3">
              <w:rPr>
                <w:b/>
              </w:rPr>
              <w:t>Támogatási összeg</w:t>
            </w:r>
          </w:p>
        </w:tc>
      </w:tr>
      <w:tr w:rsidR="007B010D" w:rsidRPr="00BD35A3" w14:paraId="1535A1A1" w14:textId="77777777" w:rsidTr="006313D9">
        <w:trPr>
          <w:jc w:val="center"/>
        </w:trPr>
        <w:tc>
          <w:tcPr>
            <w:tcW w:w="6941" w:type="dxa"/>
            <w:shd w:val="clear" w:color="auto" w:fill="auto"/>
          </w:tcPr>
          <w:p w14:paraId="2C589D80" w14:textId="77777777" w:rsidR="007B010D" w:rsidRPr="00BD35A3" w:rsidRDefault="007B010D" w:rsidP="006313D9">
            <w:r>
              <w:t>A „Bocskai Iskoláért” Alapítvány (Derecske)</w:t>
            </w:r>
          </w:p>
        </w:tc>
        <w:tc>
          <w:tcPr>
            <w:tcW w:w="2126" w:type="dxa"/>
            <w:shd w:val="clear" w:color="auto" w:fill="auto"/>
          </w:tcPr>
          <w:p w14:paraId="5E9F02A7" w14:textId="77777777" w:rsidR="007B010D" w:rsidRPr="00BD35A3" w:rsidRDefault="007B010D" w:rsidP="006313D9">
            <w:pPr>
              <w:jc w:val="right"/>
            </w:pPr>
            <w:r>
              <w:t>100</w:t>
            </w:r>
            <w:r w:rsidRPr="00BD35A3">
              <w:t> 000 Ft</w:t>
            </w:r>
          </w:p>
        </w:tc>
      </w:tr>
    </w:tbl>
    <w:p w14:paraId="4586529D" w14:textId="77777777" w:rsidR="007B010D" w:rsidRPr="00BD35A3" w:rsidRDefault="007B010D" w:rsidP="007B010D"/>
    <w:p w14:paraId="4D1C228F" w14:textId="77777777" w:rsidR="007B010D" w:rsidRPr="00BD35A3" w:rsidRDefault="007B010D" w:rsidP="007B010D">
      <w:r w:rsidRPr="00BD35A3">
        <w:t>2./A támogatás fedezete a Hajdú-Bihar Megyei Önkormányzat 20</w:t>
      </w:r>
      <w:r>
        <w:t>21</w:t>
      </w:r>
      <w:r w:rsidRPr="00BD35A3">
        <w:t>. évi költségvetéséről szóló 1/20</w:t>
      </w:r>
      <w:r>
        <w:t>21</w:t>
      </w:r>
      <w:r w:rsidRPr="00BD35A3">
        <w:t>. (I</w:t>
      </w:r>
      <w:r>
        <w:t>I</w:t>
      </w:r>
      <w:r w:rsidRPr="00BD35A3">
        <w:t xml:space="preserve">. </w:t>
      </w:r>
      <w:r>
        <w:t>18</w:t>
      </w:r>
      <w:r w:rsidRPr="00BD35A3">
        <w:t>.) önkormányzati rendelet 7. mellékletének Jogi, Ügyrendi és Társadalmi Kapcsolatok Bizottság</w:t>
      </w:r>
      <w:r>
        <w:t>a</w:t>
      </w:r>
      <w:r w:rsidRPr="00BD35A3">
        <w:t xml:space="preserve"> hatáskörében felhasználható keret.</w:t>
      </w:r>
    </w:p>
    <w:p w14:paraId="4B669367" w14:textId="77777777" w:rsidR="007B010D" w:rsidRPr="00BD35A3" w:rsidRDefault="007B010D" w:rsidP="007B010D"/>
    <w:p w14:paraId="3931ACE3" w14:textId="77777777" w:rsidR="007B010D" w:rsidRPr="00BD35A3" w:rsidRDefault="007B010D" w:rsidP="007B010D">
      <w:r w:rsidRPr="00BD35A3">
        <w:t>3./ A közgyűlés felkéri elnökét a támogatási szerződés aláírására.</w:t>
      </w:r>
    </w:p>
    <w:p w14:paraId="548978E9" w14:textId="77777777" w:rsidR="00F2557A" w:rsidRDefault="00F2557A" w:rsidP="00F2557A">
      <w:pPr>
        <w:ind w:left="53"/>
      </w:pPr>
    </w:p>
    <w:p w14:paraId="458A21E9" w14:textId="77777777" w:rsidR="00F2557A" w:rsidRDefault="00F2557A" w:rsidP="00DF7E2F">
      <w:pPr>
        <w:rPr>
          <w:b/>
          <w:u w:val="single"/>
        </w:rPr>
      </w:pPr>
    </w:p>
    <w:p w14:paraId="39F6A922" w14:textId="77777777" w:rsidR="00F2557A" w:rsidRDefault="00F2557A" w:rsidP="00DF7E2F">
      <w:pPr>
        <w:rPr>
          <w:b/>
          <w:u w:val="single"/>
        </w:rPr>
      </w:pPr>
    </w:p>
    <w:p w14:paraId="46C35671" w14:textId="77777777" w:rsidR="00F2557A" w:rsidRDefault="00F2557A" w:rsidP="00DF7E2F">
      <w:pPr>
        <w:rPr>
          <w:b/>
          <w:u w:val="single"/>
        </w:rPr>
      </w:pPr>
    </w:p>
    <w:p w14:paraId="4ED805C4" w14:textId="7762BE2F" w:rsidR="00F2557A" w:rsidRDefault="00F2557A" w:rsidP="00F255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50620C70" w14:textId="77777777" w:rsidR="00F2557A" w:rsidRDefault="00F2557A" w:rsidP="00F255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2557A" w14:paraId="5563DA7C" w14:textId="77777777" w:rsidTr="008C5ED5">
        <w:tc>
          <w:tcPr>
            <w:tcW w:w="4606" w:type="dxa"/>
          </w:tcPr>
          <w:p w14:paraId="5C841587" w14:textId="77777777" w:rsidR="00F2557A" w:rsidRDefault="00F2557A" w:rsidP="008C5ED5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23ACB03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8B0C4E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C1B231" w14:textId="77777777" w:rsidR="00F2557A" w:rsidRDefault="00F2557A" w:rsidP="00F2557A">
      <w:pPr>
        <w:rPr>
          <w:b/>
        </w:rPr>
      </w:pPr>
    </w:p>
    <w:p w14:paraId="0BDDF844" w14:textId="77777777" w:rsidR="00F2557A" w:rsidRDefault="00F2557A" w:rsidP="00F255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48740E" w14:textId="77777777"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7993054" w14:textId="516642AD" w:rsidR="006C0178" w:rsidRDefault="006C0178" w:rsidP="006C017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3ADFC7EE" w14:textId="77777777" w:rsidR="006C0178" w:rsidRDefault="006C0178" w:rsidP="006C0178">
      <w:pPr>
        <w:rPr>
          <w:b/>
          <w:u w:val="single"/>
        </w:rPr>
      </w:pPr>
    </w:p>
    <w:p w14:paraId="35BD6357" w14:textId="6C06D910" w:rsidR="00713FC6" w:rsidRPr="00713FC6" w:rsidRDefault="00713FC6" w:rsidP="00713FC6">
      <w:pPr>
        <w:rPr>
          <w:b/>
          <w:bCs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17/2021. (IX.</w:t>
      </w:r>
      <w:r w:rsidR="00F66EB5">
        <w:rPr>
          <w:b/>
          <w:u w:val="single"/>
        </w:rPr>
        <w:t xml:space="preserve"> </w:t>
      </w:r>
      <w:r>
        <w:rPr>
          <w:b/>
          <w:u w:val="single"/>
        </w:rPr>
        <w:t xml:space="preserve">10.) határozata </w:t>
      </w:r>
      <w:r w:rsidRPr="008B4C14">
        <w:t xml:space="preserve">a </w:t>
      </w:r>
      <w:r w:rsidRPr="00713FC6">
        <w:rPr>
          <w:b/>
          <w:bCs/>
          <w:u w:val="single"/>
        </w:rPr>
        <w:t>Hajdú-Bihar Megyei Közgyűlés elnökének és alelnökeinek 2019. október 24. -2020. december 31. közötti időszakban végzett tevékenységéről szóló tájékoztató elfogadásáról</w:t>
      </w:r>
    </w:p>
    <w:p w14:paraId="53DD2499" w14:textId="77777777" w:rsidR="003967AB" w:rsidRDefault="003967AB" w:rsidP="003967AB"/>
    <w:p w14:paraId="6442F7C5" w14:textId="77777777" w:rsidR="00713FC6" w:rsidRPr="008B4C14" w:rsidRDefault="00713FC6" w:rsidP="00713FC6">
      <w:r w:rsidRPr="008B4C14">
        <w:t>A Hajdú-Bihar Megyei Önkormányzat Közgyűlése a Hajdú-Bihar Megyei Önkormányzat Közgyűlése és Szervei Szervezeti és Működési Szabályzatáról szóló 1/2015. (II. 2.) önkormányzati rendelet 6. § (1) bekezdése és 18. § (1) bekezdés c) pontja alapján</w:t>
      </w:r>
    </w:p>
    <w:p w14:paraId="78283168" w14:textId="77777777" w:rsidR="00713FC6" w:rsidRPr="008B4C14" w:rsidRDefault="00713FC6" w:rsidP="00713FC6"/>
    <w:p w14:paraId="38FC51C0" w14:textId="77777777" w:rsidR="00713FC6" w:rsidRPr="008B4C14" w:rsidRDefault="00713FC6" w:rsidP="00713FC6">
      <w:r w:rsidRPr="008B4C14">
        <w:t>elfogadja a Hajdú-Bihar Megyei Közgyűlés elnökének és alelnökeinek 2019. október</w:t>
      </w:r>
      <w:r>
        <w:t xml:space="preserve"> 24. </w:t>
      </w:r>
      <w:r w:rsidRPr="008B4C14">
        <w:t xml:space="preserve">-2020. december </w:t>
      </w:r>
      <w:r>
        <w:t xml:space="preserve">31. </w:t>
      </w:r>
      <w:r w:rsidRPr="008B4C14">
        <w:t>közötti időszakban végzett tevékenységéről szóló tájékoztatót.</w:t>
      </w:r>
    </w:p>
    <w:p w14:paraId="42D90D0A" w14:textId="77777777" w:rsidR="00713FC6" w:rsidRPr="008B4C14" w:rsidRDefault="00713FC6" w:rsidP="00713FC6">
      <w:pPr>
        <w:rPr>
          <w:b/>
        </w:rPr>
      </w:pPr>
    </w:p>
    <w:p w14:paraId="28D42EC8" w14:textId="77777777" w:rsidR="006C0178" w:rsidRDefault="006C0178" w:rsidP="006C0178">
      <w:pPr>
        <w:rPr>
          <w:b/>
          <w:u w:val="single"/>
        </w:rPr>
      </w:pPr>
    </w:p>
    <w:p w14:paraId="6F1374F0" w14:textId="77777777" w:rsidR="006C0178" w:rsidRDefault="006C0178" w:rsidP="006C0178">
      <w:pPr>
        <w:rPr>
          <w:b/>
          <w:u w:val="single"/>
        </w:rPr>
      </w:pPr>
    </w:p>
    <w:p w14:paraId="587A0390" w14:textId="77777777" w:rsidR="006C0178" w:rsidRDefault="006C0178" w:rsidP="006C0178">
      <w:pPr>
        <w:rPr>
          <w:b/>
          <w:u w:val="single"/>
        </w:rPr>
      </w:pPr>
    </w:p>
    <w:p w14:paraId="5BE78633" w14:textId="3287E929" w:rsidR="006C0178" w:rsidRDefault="006C0178" w:rsidP="006C017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5C143907" w14:textId="77777777" w:rsidR="006C0178" w:rsidRDefault="006C0178" w:rsidP="006C017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C0178" w14:paraId="559486CD" w14:textId="77777777" w:rsidTr="00260833">
        <w:tc>
          <w:tcPr>
            <w:tcW w:w="4606" w:type="dxa"/>
          </w:tcPr>
          <w:p w14:paraId="0EDCADF8" w14:textId="77777777" w:rsidR="006C0178" w:rsidRDefault="006C0178" w:rsidP="0026083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30AB033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167BB5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043B38" w14:textId="77777777" w:rsidR="006C0178" w:rsidRDefault="006C0178" w:rsidP="006C0178">
      <w:pPr>
        <w:rPr>
          <w:b/>
        </w:rPr>
      </w:pPr>
    </w:p>
    <w:p w14:paraId="43609787" w14:textId="77777777" w:rsidR="006C0178" w:rsidRDefault="006C0178" w:rsidP="006C017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A1FB1E" w14:textId="77777777" w:rsidR="006C0178" w:rsidRDefault="006C0178" w:rsidP="007412BF">
      <w:pPr>
        <w:rPr>
          <w:b/>
          <w:u w:val="single"/>
        </w:rPr>
      </w:pPr>
    </w:p>
    <w:p w14:paraId="402BAF60" w14:textId="77777777" w:rsidR="006C0178" w:rsidRDefault="006C0178" w:rsidP="007412BF">
      <w:pPr>
        <w:rPr>
          <w:b/>
          <w:u w:val="single"/>
        </w:rPr>
      </w:pPr>
    </w:p>
    <w:p w14:paraId="66F3CAEB" w14:textId="77777777" w:rsidR="006C0178" w:rsidRDefault="006C0178" w:rsidP="007412BF">
      <w:pPr>
        <w:rPr>
          <w:b/>
          <w:u w:val="single"/>
        </w:rPr>
      </w:pPr>
    </w:p>
    <w:p w14:paraId="31BC796E" w14:textId="77777777" w:rsidR="006C0178" w:rsidRDefault="006C0178" w:rsidP="007412BF">
      <w:pPr>
        <w:rPr>
          <w:b/>
          <w:u w:val="single"/>
        </w:rPr>
      </w:pPr>
    </w:p>
    <w:p w14:paraId="268B458F" w14:textId="77777777" w:rsidR="006C0178" w:rsidRDefault="006C0178" w:rsidP="007412BF">
      <w:pPr>
        <w:rPr>
          <w:b/>
          <w:u w:val="single"/>
        </w:rPr>
      </w:pPr>
    </w:p>
    <w:p w14:paraId="47F83532" w14:textId="77777777" w:rsidR="006C0178" w:rsidRDefault="006C0178" w:rsidP="007412BF">
      <w:pPr>
        <w:rPr>
          <w:b/>
          <w:u w:val="single"/>
        </w:rPr>
      </w:pPr>
    </w:p>
    <w:p w14:paraId="181DAC7D" w14:textId="77777777" w:rsidR="006C0178" w:rsidRDefault="006C0178" w:rsidP="007412BF">
      <w:pPr>
        <w:rPr>
          <w:b/>
          <w:u w:val="single"/>
        </w:rPr>
      </w:pPr>
    </w:p>
    <w:p w14:paraId="456EEB69" w14:textId="77777777" w:rsidR="006C0178" w:rsidRDefault="006C0178" w:rsidP="007412BF">
      <w:pPr>
        <w:rPr>
          <w:b/>
          <w:u w:val="single"/>
        </w:rPr>
      </w:pPr>
    </w:p>
    <w:p w14:paraId="4B49F73B" w14:textId="77777777" w:rsidR="006C0178" w:rsidRDefault="006C0178" w:rsidP="007412BF">
      <w:pPr>
        <w:rPr>
          <w:b/>
          <w:u w:val="single"/>
        </w:rPr>
      </w:pPr>
    </w:p>
    <w:p w14:paraId="6F9E7556" w14:textId="77777777" w:rsidR="006C0178" w:rsidRDefault="006C0178" w:rsidP="007412BF">
      <w:pPr>
        <w:rPr>
          <w:b/>
          <w:u w:val="single"/>
        </w:rPr>
      </w:pPr>
    </w:p>
    <w:p w14:paraId="2D085B74" w14:textId="77777777" w:rsidR="006C0178" w:rsidRDefault="006C0178" w:rsidP="007412BF">
      <w:pPr>
        <w:rPr>
          <w:b/>
          <w:u w:val="single"/>
        </w:rPr>
      </w:pPr>
    </w:p>
    <w:p w14:paraId="34A94AAE" w14:textId="77777777" w:rsidR="006C0178" w:rsidRDefault="006C0178" w:rsidP="007412BF">
      <w:pPr>
        <w:rPr>
          <w:b/>
          <w:u w:val="single"/>
        </w:rPr>
      </w:pPr>
    </w:p>
    <w:p w14:paraId="5DA2D15F" w14:textId="77777777" w:rsidR="006C0178" w:rsidRDefault="006C0178" w:rsidP="007412BF">
      <w:pPr>
        <w:rPr>
          <w:b/>
          <w:u w:val="single"/>
        </w:rPr>
      </w:pPr>
    </w:p>
    <w:p w14:paraId="52227F42" w14:textId="77777777" w:rsidR="007B010D" w:rsidRDefault="007B010D" w:rsidP="002E6FFC">
      <w:pPr>
        <w:rPr>
          <w:b/>
          <w:u w:val="single"/>
        </w:rPr>
      </w:pPr>
    </w:p>
    <w:p w14:paraId="06CE9531" w14:textId="77777777" w:rsidR="007B010D" w:rsidRDefault="007B010D" w:rsidP="002E6FFC">
      <w:pPr>
        <w:rPr>
          <w:b/>
          <w:u w:val="single"/>
        </w:rPr>
      </w:pPr>
    </w:p>
    <w:p w14:paraId="6FE54C1A" w14:textId="77777777" w:rsidR="007B010D" w:rsidRDefault="007B010D" w:rsidP="002E6FFC">
      <w:pPr>
        <w:rPr>
          <w:b/>
          <w:u w:val="single"/>
        </w:rPr>
      </w:pPr>
    </w:p>
    <w:p w14:paraId="4B18074B" w14:textId="77777777" w:rsidR="007B010D" w:rsidRDefault="007B010D" w:rsidP="002E6FFC">
      <w:pPr>
        <w:rPr>
          <w:b/>
          <w:u w:val="single"/>
        </w:rPr>
      </w:pPr>
    </w:p>
    <w:p w14:paraId="70ADA9E5" w14:textId="77777777" w:rsidR="007B010D" w:rsidRDefault="007B010D" w:rsidP="002E6FFC">
      <w:pPr>
        <w:rPr>
          <w:b/>
          <w:u w:val="single"/>
        </w:rPr>
      </w:pPr>
    </w:p>
    <w:p w14:paraId="473A4963" w14:textId="77777777" w:rsidR="007B010D" w:rsidRDefault="007B010D" w:rsidP="002E6FFC">
      <w:pPr>
        <w:rPr>
          <w:b/>
          <w:u w:val="single"/>
        </w:rPr>
      </w:pPr>
    </w:p>
    <w:p w14:paraId="79DA0BA7" w14:textId="77777777" w:rsidR="007B010D" w:rsidRDefault="007B010D" w:rsidP="002E6FFC">
      <w:pPr>
        <w:rPr>
          <w:b/>
          <w:u w:val="single"/>
        </w:rPr>
      </w:pPr>
    </w:p>
    <w:p w14:paraId="79731F7A" w14:textId="77777777" w:rsidR="007B010D" w:rsidRDefault="007B010D" w:rsidP="002E6FFC">
      <w:pPr>
        <w:rPr>
          <w:b/>
          <w:u w:val="single"/>
        </w:rPr>
      </w:pPr>
    </w:p>
    <w:p w14:paraId="112A2B66" w14:textId="77777777" w:rsidR="007B010D" w:rsidRDefault="007B010D" w:rsidP="002E6FFC">
      <w:pPr>
        <w:rPr>
          <w:b/>
          <w:u w:val="single"/>
        </w:rPr>
      </w:pPr>
    </w:p>
    <w:p w14:paraId="4B8EAD96" w14:textId="77777777" w:rsidR="007B010D" w:rsidRDefault="007B010D" w:rsidP="002E6FFC">
      <w:pPr>
        <w:rPr>
          <w:b/>
          <w:u w:val="single"/>
        </w:rPr>
      </w:pPr>
    </w:p>
    <w:p w14:paraId="744DA335" w14:textId="77777777" w:rsidR="007B010D" w:rsidRDefault="007B010D" w:rsidP="002E6FFC">
      <w:pPr>
        <w:rPr>
          <w:b/>
          <w:u w:val="single"/>
        </w:rPr>
      </w:pPr>
    </w:p>
    <w:p w14:paraId="4BA98F63" w14:textId="77777777" w:rsidR="007B010D" w:rsidRDefault="007B010D" w:rsidP="002E6FFC">
      <w:pPr>
        <w:rPr>
          <w:b/>
          <w:u w:val="single"/>
        </w:rPr>
      </w:pPr>
    </w:p>
    <w:p w14:paraId="59109D30" w14:textId="77777777" w:rsidR="007B010D" w:rsidRDefault="007B010D" w:rsidP="002E6FFC">
      <w:pPr>
        <w:rPr>
          <w:b/>
          <w:u w:val="single"/>
        </w:rPr>
      </w:pPr>
    </w:p>
    <w:p w14:paraId="3F859E82" w14:textId="77777777" w:rsidR="007B010D" w:rsidRDefault="007B010D" w:rsidP="002E6FFC">
      <w:pPr>
        <w:rPr>
          <w:b/>
          <w:u w:val="single"/>
        </w:rPr>
      </w:pPr>
    </w:p>
    <w:p w14:paraId="658F321B" w14:textId="26598674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41822441" w14:textId="77777777" w:rsidR="002E6FFC" w:rsidRDefault="002E6FFC" w:rsidP="002E6FFC">
      <w:pPr>
        <w:rPr>
          <w:b/>
          <w:u w:val="single"/>
        </w:rPr>
      </w:pPr>
    </w:p>
    <w:p w14:paraId="3BB64271" w14:textId="4118BC4B" w:rsidR="00713FC6" w:rsidRPr="00713FC6" w:rsidRDefault="00713FC6" w:rsidP="00713FC6">
      <w:pPr>
        <w:rPr>
          <w:b/>
          <w:bCs/>
          <w:u w:val="single"/>
        </w:rPr>
      </w:pPr>
      <w:bookmarkStart w:id="2" w:name="_Hlk76649059"/>
      <w:r w:rsidRPr="00605141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18/2021. (IX.</w:t>
      </w:r>
      <w:r w:rsidR="00F66EB5">
        <w:rPr>
          <w:b/>
          <w:u w:val="single"/>
        </w:rPr>
        <w:t xml:space="preserve"> </w:t>
      </w:r>
      <w:r>
        <w:rPr>
          <w:b/>
          <w:u w:val="single"/>
        </w:rPr>
        <w:t xml:space="preserve">10.) határozata </w:t>
      </w:r>
      <w:r w:rsidRPr="00396574">
        <w:rPr>
          <w:b/>
          <w:bCs/>
          <w:u w:val="single"/>
        </w:rPr>
        <w:t xml:space="preserve">a </w:t>
      </w:r>
      <w:r w:rsidRPr="00713FC6">
        <w:rPr>
          <w:b/>
          <w:bCs/>
          <w:u w:val="single"/>
        </w:rPr>
        <w:t>közgyűlés bizottságai döntés-előkészítő, javaslattevő tevékenységéről, valamint a közgyűlés által átruházott hatáskörök gyakorlásáról szóló 2019. október 24. - 2020. december 31. közötti időszakra vonatkozó beszámoló elfogadásáról</w:t>
      </w:r>
    </w:p>
    <w:p w14:paraId="0E3E38E2" w14:textId="77777777" w:rsidR="003967AB" w:rsidRDefault="003967AB" w:rsidP="007412BF">
      <w:pPr>
        <w:rPr>
          <w:rStyle w:val="xbe"/>
        </w:rPr>
      </w:pPr>
    </w:p>
    <w:bookmarkEnd w:id="2"/>
    <w:p w14:paraId="7C2A5B98" w14:textId="77777777" w:rsidR="00713FC6" w:rsidRPr="00400EBF" w:rsidRDefault="00713FC6" w:rsidP="00713FC6">
      <w:pPr>
        <w:pStyle w:val="Szvegtrzs2"/>
      </w:pPr>
      <w:r w:rsidRPr="00400EBF">
        <w:t xml:space="preserve">A Hajdú-Bihar Megyei Önkormányzat Közgyűlése a Hajdú-Bihar Megyei Önkormányzat Közgyűlése és Szervei Szervezeti és Működési Szabályzatáról szóló 1/2015. (II. 2.) önkormányzati rendelet 4. § (3) bekezdése, valamint 18. § (1) bekezdés b) pontja alapján </w:t>
      </w:r>
    </w:p>
    <w:p w14:paraId="0008BEAC" w14:textId="77777777" w:rsidR="00713FC6" w:rsidRPr="00400EBF" w:rsidRDefault="00713FC6" w:rsidP="00713FC6">
      <w:pPr>
        <w:pStyle w:val="Szvegtrzs2"/>
      </w:pPr>
    </w:p>
    <w:p w14:paraId="6A87880D" w14:textId="77777777" w:rsidR="00713FC6" w:rsidRPr="00400EBF" w:rsidRDefault="00713FC6" w:rsidP="00713FC6">
      <w:pPr>
        <w:pStyle w:val="Szvegtrzs2"/>
      </w:pPr>
      <w:r w:rsidRPr="00400EBF">
        <w:t>a közgyűlés bizottságai döntés-előkészítő, javaslattevő tevékenységéről, valamint a közgyűlés által átruházott hatáskörök gyakorlásáról szóló 2019. október 24. - 2020. december 31. közötti időszakra vonatkozó beszámolót elfogadja.</w:t>
      </w:r>
    </w:p>
    <w:p w14:paraId="23DF781E" w14:textId="77777777" w:rsidR="002E6FFC" w:rsidRDefault="002E6FFC" w:rsidP="007412BF">
      <w:pPr>
        <w:rPr>
          <w:b/>
          <w:u w:val="single"/>
        </w:rPr>
      </w:pPr>
    </w:p>
    <w:p w14:paraId="6DA8F659" w14:textId="77777777" w:rsidR="00953556" w:rsidRDefault="00953556" w:rsidP="007412BF">
      <w:pPr>
        <w:rPr>
          <w:b/>
          <w:u w:val="single"/>
        </w:rPr>
      </w:pPr>
    </w:p>
    <w:p w14:paraId="05FFA6C0" w14:textId="77777777" w:rsidR="00953556" w:rsidRDefault="00953556" w:rsidP="007412BF">
      <w:pPr>
        <w:rPr>
          <w:b/>
          <w:u w:val="single"/>
        </w:rPr>
      </w:pPr>
    </w:p>
    <w:p w14:paraId="3BACD550" w14:textId="77777777" w:rsidR="00953556" w:rsidRDefault="00953556" w:rsidP="007412BF">
      <w:pPr>
        <w:rPr>
          <w:b/>
          <w:u w:val="single"/>
        </w:rPr>
      </w:pPr>
    </w:p>
    <w:p w14:paraId="74CA7D43" w14:textId="5C0B48E7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17345A38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2E7385A9" w14:textId="77777777" w:rsidTr="007D3D67">
        <w:tc>
          <w:tcPr>
            <w:tcW w:w="4606" w:type="dxa"/>
          </w:tcPr>
          <w:p w14:paraId="4E75D8F4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10F4D7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78D9AA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0DB81AF" w14:textId="77777777" w:rsidR="00953556" w:rsidRDefault="00953556" w:rsidP="00953556">
      <w:pPr>
        <w:rPr>
          <w:b/>
        </w:rPr>
      </w:pPr>
    </w:p>
    <w:p w14:paraId="200ACF86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9C7FCF4" w14:textId="77777777" w:rsidR="00953556" w:rsidRDefault="00953556" w:rsidP="00953556">
      <w:pPr>
        <w:rPr>
          <w:b/>
          <w:u w:val="single"/>
        </w:rPr>
      </w:pPr>
    </w:p>
    <w:p w14:paraId="683FFC19" w14:textId="77777777" w:rsidR="00953556" w:rsidRDefault="00953556" w:rsidP="00953556">
      <w:pPr>
        <w:rPr>
          <w:b/>
          <w:u w:val="single"/>
        </w:rPr>
      </w:pPr>
    </w:p>
    <w:p w14:paraId="7080356D" w14:textId="77777777" w:rsidR="00953556" w:rsidRDefault="00953556" w:rsidP="007412BF">
      <w:pPr>
        <w:rPr>
          <w:b/>
          <w:u w:val="single"/>
        </w:rPr>
      </w:pPr>
    </w:p>
    <w:p w14:paraId="018E8EDD" w14:textId="77777777" w:rsidR="00953556" w:rsidRDefault="00953556" w:rsidP="007412BF">
      <w:pPr>
        <w:rPr>
          <w:b/>
          <w:u w:val="single"/>
        </w:rPr>
      </w:pPr>
    </w:p>
    <w:p w14:paraId="550B55ED" w14:textId="77777777" w:rsidR="00953556" w:rsidRDefault="00953556" w:rsidP="007412BF">
      <w:pPr>
        <w:rPr>
          <w:b/>
          <w:u w:val="single"/>
        </w:rPr>
      </w:pPr>
    </w:p>
    <w:p w14:paraId="4F0FE81F" w14:textId="77777777" w:rsidR="002E6FFC" w:rsidRDefault="002E6FFC" w:rsidP="007412BF">
      <w:pPr>
        <w:rPr>
          <w:b/>
          <w:u w:val="single"/>
        </w:rPr>
      </w:pPr>
    </w:p>
    <w:p w14:paraId="3048C335" w14:textId="77777777" w:rsidR="002E6FFC" w:rsidRDefault="002E6FFC" w:rsidP="007412BF">
      <w:pPr>
        <w:rPr>
          <w:b/>
          <w:u w:val="single"/>
        </w:rPr>
      </w:pPr>
    </w:p>
    <w:p w14:paraId="727588D7" w14:textId="77777777" w:rsidR="002E6FFC" w:rsidRDefault="002E6FFC" w:rsidP="007412BF">
      <w:pPr>
        <w:rPr>
          <w:b/>
          <w:u w:val="single"/>
        </w:rPr>
      </w:pPr>
    </w:p>
    <w:p w14:paraId="220F8FFA" w14:textId="77777777" w:rsidR="002E6FFC" w:rsidRDefault="002E6FFC" w:rsidP="007412BF">
      <w:pPr>
        <w:rPr>
          <w:b/>
          <w:u w:val="single"/>
        </w:rPr>
      </w:pPr>
    </w:p>
    <w:p w14:paraId="4A1324A4" w14:textId="77777777" w:rsidR="002E6FFC" w:rsidRDefault="002E6FFC" w:rsidP="007412BF">
      <w:pPr>
        <w:rPr>
          <w:b/>
          <w:u w:val="single"/>
        </w:rPr>
      </w:pPr>
    </w:p>
    <w:p w14:paraId="5B71719B" w14:textId="77777777" w:rsidR="002E6FFC" w:rsidRDefault="002E6FFC" w:rsidP="007412BF">
      <w:pPr>
        <w:rPr>
          <w:b/>
          <w:u w:val="single"/>
        </w:rPr>
      </w:pPr>
    </w:p>
    <w:p w14:paraId="2A2032D5" w14:textId="34EB3F89" w:rsidR="0042770D" w:rsidRDefault="0042770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F12943" w14:textId="77777777" w:rsidR="002E6FFC" w:rsidRDefault="002E6FFC" w:rsidP="007412BF">
      <w:pPr>
        <w:rPr>
          <w:b/>
          <w:u w:val="single"/>
        </w:rPr>
      </w:pPr>
    </w:p>
    <w:p w14:paraId="1E11859D" w14:textId="4D312B97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213F946E" w14:textId="77777777" w:rsidR="002E6FFC" w:rsidRDefault="002E6FFC" w:rsidP="002E6FFC">
      <w:pPr>
        <w:rPr>
          <w:b/>
          <w:u w:val="single"/>
        </w:rPr>
      </w:pPr>
    </w:p>
    <w:p w14:paraId="573844FF" w14:textId="4E226186" w:rsidR="00396574" w:rsidRPr="00396574" w:rsidRDefault="00396574" w:rsidP="00396574">
      <w:pPr>
        <w:rPr>
          <w:b/>
          <w:bCs/>
          <w:u w:val="single"/>
        </w:rPr>
      </w:pPr>
      <w:bookmarkStart w:id="3" w:name="_Hlk76649097"/>
      <w:r w:rsidRPr="00605141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19/2021. (IX.</w:t>
      </w:r>
      <w:r w:rsidR="005B3D49">
        <w:rPr>
          <w:b/>
          <w:u w:val="single"/>
        </w:rPr>
        <w:t xml:space="preserve"> </w:t>
      </w:r>
      <w:r>
        <w:rPr>
          <w:b/>
          <w:u w:val="single"/>
        </w:rPr>
        <w:t xml:space="preserve">10.) határozata </w:t>
      </w:r>
      <w:r w:rsidRPr="00396574">
        <w:rPr>
          <w:b/>
          <w:bCs/>
          <w:u w:val="single"/>
        </w:rPr>
        <w:t>a Hajdú-Bihar Megyei Önkormányzati Hivatal 2020. január 1. és 2020. december 31. napja között végzett tevékenységéről szóló jegyzői beszámoló elfogadásáról</w:t>
      </w:r>
    </w:p>
    <w:p w14:paraId="64FB068E" w14:textId="77777777" w:rsidR="002E6FFC" w:rsidRDefault="002E6FFC" w:rsidP="007412BF">
      <w:pPr>
        <w:rPr>
          <w:b/>
          <w:u w:val="single"/>
        </w:rPr>
      </w:pPr>
    </w:p>
    <w:bookmarkEnd w:id="3"/>
    <w:p w14:paraId="774D10C6" w14:textId="77777777" w:rsidR="00396574" w:rsidRPr="003E48B6" w:rsidRDefault="00396574" w:rsidP="00396574">
      <w:pPr>
        <w:rPr>
          <w:bCs/>
        </w:rPr>
      </w:pPr>
      <w:r w:rsidRPr="003E48B6">
        <w:t xml:space="preserve">A Hajdú-Bihar Megyei Önkormányzat Közgyűlése a </w:t>
      </w:r>
      <w:r w:rsidRPr="003E48B6">
        <w:rPr>
          <w:bCs/>
        </w:rPr>
        <w:t>Magyarország helyi önkormányzatairól szóló 2011. évi CLXXXIX. törvény 81. § (3) bekezdésének f) pontja, valamint a területi monitoring rendszerről szóló 37/2010. (II. 26.) Korm. rendelet 7. § d) pontja alapján</w:t>
      </w:r>
    </w:p>
    <w:p w14:paraId="628962E1" w14:textId="77777777" w:rsidR="00396574" w:rsidRPr="003E48B6" w:rsidRDefault="00396574" w:rsidP="00396574"/>
    <w:p w14:paraId="4BA34D25" w14:textId="77777777" w:rsidR="00396574" w:rsidRPr="003E48B6" w:rsidRDefault="00396574" w:rsidP="00396574">
      <w:pPr>
        <w:contextualSpacing/>
        <w:rPr>
          <w:i/>
        </w:rPr>
      </w:pPr>
      <w:r w:rsidRPr="003E48B6">
        <w:t>1./ a Hajdú-Bihar Megyei Önkormányzati Hivatal 2020. január 1. és 2020. december 31. napja között végzett tevékenységéről szóló jegyzői beszámolót a melléklet szerinti tartalommal elfogadja.</w:t>
      </w:r>
      <w:r w:rsidRPr="003E48B6">
        <w:rPr>
          <w:i/>
        </w:rPr>
        <w:t xml:space="preserve"> </w:t>
      </w:r>
    </w:p>
    <w:p w14:paraId="52D36480" w14:textId="77777777" w:rsidR="00396574" w:rsidRPr="003E48B6" w:rsidRDefault="00396574" w:rsidP="00396574">
      <w:pPr>
        <w:contextualSpacing/>
        <w:rPr>
          <w:i/>
        </w:rPr>
      </w:pPr>
    </w:p>
    <w:p w14:paraId="12C35719" w14:textId="77777777" w:rsidR="00396574" w:rsidRPr="003E48B6" w:rsidRDefault="00396574" w:rsidP="00396574">
      <w:pPr>
        <w:contextualSpacing/>
      </w:pPr>
      <w:r w:rsidRPr="003E48B6">
        <w:t>2./ A mellékletnek a Fejlesztési, Tervezési és Stratégiai Osztály 2020. évi tevékenységének ismertetését tartalmazó I. fejezetét elfogadja az önkormányzatnak a területfejlesztésről és a területrendezésről szóló 1996. évi XXI. törvényben meghatározott területfejlesztési és területrendezési feladataival összefüggésben 2020. évben végzett munkájáról szóló tájékoztatóként.</w:t>
      </w:r>
    </w:p>
    <w:p w14:paraId="6AF11054" w14:textId="77777777" w:rsidR="00396574" w:rsidRPr="003E48B6" w:rsidRDefault="00396574" w:rsidP="00396574">
      <w:pPr>
        <w:contextualSpacing/>
      </w:pPr>
    </w:p>
    <w:p w14:paraId="3D0C53D6" w14:textId="77777777" w:rsidR="00396574" w:rsidRPr="003E48B6" w:rsidRDefault="00396574" w:rsidP="00396574">
      <w:pPr>
        <w:contextualSpacing/>
      </w:pPr>
      <w:r w:rsidRPr="003E48B6">
        <w:t>3./Az 1./ pont tekintetében a közgyűlés felkéri a megyei közgyűlés elnökét és a jegyzőt, hogy biztosítsák a megyei önkormányzati hivatal további kiegyensúlyozott és eredményes működését.</w:t>
      </w:r>
    </w:p>
    <w:p w14:paraId="1CF9132F" w14:textId="77777777" w:rsidR="00396574" w:rsidRPr="003E48B6" w:rsidRDefault="00396574" w:rsidP="00396574"/>
    <w:p w14:paraId="1A61AEC5" w14:textId="77777777" w:rsidR="00396574" w:rsidRPr="003E48B6" w:rsidRDefault="00396574" w:rsidP="00396574">
      <w:r w:rsidRPr="003E48B6">
        <w:t>4./ A 2./ pont tekintetében a közgyűlés felkéri elnökét, hogy a tájékoztatót a területfejlesztés stratégiai tervezéséért, valamint a terület</w:t>
      </w:r>
      <w:r>
        <w:t>fejlesztés</w:t>
      </w:r>
      <w:r w:rsidRPr="003E48B6">
        <w:t xml:space="preserve">ért felelős miniszternek küldje meg. </w:t>
      </w:r>
    </w:p>
    <w:p w14:paraId="307A73FD" w14:textId="77777777" w:rsidR="00396574" w:rsidRPr="003E48B6" w:rsidRDefault="00396574" w:rsidP="00396574"/>
    <w:p w14:paraId="64C08221" w14:textId="77777777" w:rsidR="00396574" w:rsidRPr="003E48B6" w:rsidRDefault="00396574" w:rsidP="00396574">
      <w:r w:rsidRPr="003E48B6">
        <w:rPr>
          <w:b/>
          <w:u w:val="single"/>
        </w:rPr>
        <w:t>Végrehajtásért felelős:</w:t>
      </w:r>
      <w:r w:rsidRPr="003E48B6">
        <w:tab/>
        <w:t>Pajna Zoltán, a megyei közgyűlés elnöke</w:t>
      </w:r>
    </w:p>
    <w:p w14:paraId="484D284B" w14:textId="77777777" w:rsidR="00396574" w:rsidRPr="003E48B6" w:rsidRDefault="00396574" w:rsidP="00396574">
      <w:pPr>
        <w:ind w:left="2124" w:firstLine="708"/>
      </w:pPr>
      <w:r w:rsidRPr="003E48B6">
        <w:t>Dr. Dobi Csaba, jegyző</w:t>
      </w:r>
    </w:p>
    <w:p w14:paraId="530FAC32" w14:textId="77777777" w:rsidR="00396574" w:rsidRPr="003E48B6" w:rsidRDefault="00396574" w:rsidP="00396574">
      <w:r w:rsidRPr="003E48B6">
        <w:rPr>
          <w:b/>
          <w:u w:val="single"/>
        </w:rPr>
        <w:t>Határidő:</w:t>
      </w:r>
      <w:r w:rsidRPr="003E48B6">
        <w:tab/>
      </w:r>
      <w:r w:rsidRPr="003E48B6">
        <w:tab/>
      </w:r>
      <w:r w:rsidRPr="003E48B6">
        <w:tab/>
        <w:t xml:space="preserve">1./ pont tekintetében: folyamatos </w:t>
      </w:r>
    </w:p>
    <w:p w14:paraId="1B4DEA09" w14:textId="77777777" w:rsidR="00396574" w:rsidRPr="003E48B6" w:rsidRDefault="00396574" w:rsidP="00396574">
      <w:r w:rsidRPr="003E48B6">
        <w:tab/>
      </w:r>
      <w:r w:rsidRPr="003E48B6">
        <w:tab/>
      </w:r>
      <w:r w:rsidRPr="003E48B6">
        <w:tab/>
      </w:r>
      <w:r w:rsidRPr="003E48B6">
        <w:tab/>
        <w:t>2./ pont tekintetében: azonnal</w:t>
      </w:r>
    </w:p>
    <w:p w14:paraId="27DBE845" w14:textId="159FF3FB" w:rsidR="00953556" w:rsidRDefault="00953556" w:rsidP="00953556"/>
    <w:p w14:paraId="0D376B27" w14:textId="77777777" w:rsidR="002E6FFC" w:rsidRDefault="002E6FFC" w:rsidP="007412BF">
      <w:pPr>
        <w:rPr>
          <w:b/>
          <w:u w:val="single"/>
        </w:rPr>
      </w:pPr>
    </w:p>
    <w:p w14:paraId="3226E713" w14:textId="77777777" w:rsidR="002E6FFC" w:rsidRDefault="002E6FFC" w:rsidP="007412BF">
      <w:pPr>
        <w:rPr>
          <w:b/>
          <w:u w:val="single"/>
        </w:rPr>
      </w:pPr>
    </w:p>
    <w:p w14:paraId="79B734A7" w14:textId="55F7D8B8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046BE840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735155EA" w14:textId="77777777" w:rsidTr="007D3D67">
        <w:tc>
          <w:tcPr>
            <w:tcW w:w="4606" w:type="dxa"/>
          </w:tcPr>
          <w:p w14:paraId="3AB9A336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EB71EC9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22512D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259E39A" w14:textId="77777777" w:rsidR="00953556" w:rsidRDefault="00953556" w:rsidP="00953556">
      <w:pPr>
        <w:rPr>
          <w:b/>
        </w:rPr>
      </w:pPr>
    </w:p>
    <w:p w14:paraId="1D7D4C83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AECEE97" w14:textId="77777777" w:rsidR="00953556" w:rsidRDefault="00953556" w:rsidP="00953556">
      <w:pPr>
        <w:rPr>
          <w:b/>
          <w:u w:val="single"/>
        </w:rPr>
      </w:pPr>
    </w:p>
    <w:p w14:paraId="1E8A0F1E" w14:textId="77777777" w:rsidR="00953556" w:rsidRDefault="00953556" w:rsidP="00953556">
      <w:pPr>
        <w:rPr>
          <w:b/>
          <w:u w:val="single"/>
        </w:rPr>
      </w:pPr>
    </w:p>
    <w:p w14:paraId="197B83D2" w14:textId="77777777" w:rsidR="002E6FFC" w:rsidRDefault="002E6FFC" w:rsidP="007412BF">
      <w:pPr>
        <w:rPr>
          <w:b/>
          <w:u w:val="single"/>
        </w:rPr>
      </w:pPr>
    </w:p>
    <w:p w14:paraId="327CC071" w14:textId="77777777" w:rsidR="002E6FFC" w:rsidRDefault="002E6FFC" w:rsidP="007412BF">
      <w:pPr>
        <w:rPr>
          <w:b/>
          <w:u w:val="single"/>
        </w:rPr>
      </w:pPr>
    </w:p>
    <w:p w14:paraId="76EF8EE2" w14:textId="77777777" w:rsidR="002E6FFC" w:rsidRDefault="002E6FFC" w:rsidP="007412BF">
      <w:pPr>
        <w:rPr>
          <w:b/>
          <w:u w:val="single"/>
        </w:rPr>
      </w:pPr>
    </w:p>
    <w:p w14:paraId="5F495A27" w14:textId="77777777" w:rsidR="002E6FFC" w:rsidRDefault="002E6FFC" w:rsidP="007412BF">
      <w:pPr>
        <w:rPr>
          <w:b/>
          <w:u w:val="single"/>
        </w:rPr>
      </w:pPr>
    </w:p>
    <w:p w14:paraId="1C14734B" w14:textId="77777777" w:rsidR="002E6FFC" w:rsidRDefault="002E6FFC" w:rsidP="007412BF">
      <w:pPr>
        <w:rPr>
          <w:b/>
          <w:u w:val="single"/>
        </w:rPr>
      </w:pPr>
    </w:p>
    <w:p w14:paraId="5797D804" w14:textId="77777777" w:rsidR="002E6FFC" w:rsidRDefault="002E6FFC" w:rsidP="007412BF">
      <w:pPr>
        <w:rPr>
          <w:b/>
          <w:u w:val="single"/>
        </w:rPr>
      </w:pPr>
    </w:p>
    <w:p w14:paraId="7746EE23" w14:textId="77777777" w:rsidR="002E6FFC" w:rsidRDefault="002E6FFC" w:rsidP="007412BF">
      <w:pPr>
        <w:rPr>
          <w:b/>
          <w:u w:val="single"/>
        </w:rPr>
      </w:pPr>
    </w:p>
    <w:p w14:paraId="57343D08" w14:textId="399D3D89"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0A1633A7" w14:textId="77777777" w:rsidR="007412BF" w:rsidRDefault="007412BF" w:rsidP="007412BF">
      <w:pPr>
        <w:rPr>
          <w:b/>
          <w:u w:val="single"/>
        </w:rPr>
      </w:pPr>
    </w:p>
    <w:p w14:paraId="12E6D99E" w14:textId="3C47F730" w:rsidR="00396574" w:rsidRPr="00396574" w:rsidRDefault="00396574" w:rsidP="00396574">
      <w:pPr>
        <w:rPr>
          <w:b/>
          <w:u w:val="single"/>
        </w:rPr>
      </w:pPr>
      <w:bookmarkStart w:id="4" w:name="_Hlk76649882"/>
      <w:r w:rsidRPr="00396574">
        <w:rPr>
          <w:b/>
          <w:u w:val="single"/>
        </w:rPr>
        <w:t>A Hajdú-Bihar Megyei Önkormányzat Közgyűlésének 20/2021. (IX.</w:t>
      </w:r>
      <w:r w:rsidR="005B3D49">
        <w:rPr>
          <w:b/>
          <w:u w:val="single"/>
        </w:rPr>
        <w:t xml:space="preserve"> </w:t>
      </w:r>
      <w:r w:rsidRPr="00396574">
        <w:rPr>
          <w:b/>
          <w:u w:val="single"/>
        </w:rPr>
        <w:t>10.) határozata a Hajdú-Bihar Megyei Önkormányzat 2014-2020 közötti időszakra vonatkozó Integrált Területi Programjának végrehajtásáról szóló tájékoztató elfogadásáról</w:t>
      </w:r>
    </w:p>
    <w:p w14:paraId="054A3777" w14:textId="77777777" w:rsidR="00A16685" w:rsidRDefault="00A16685" w:rsidP="00DF7E2F">
      <w:pPr>
        <w:rPr>
          <w:b/>
          <w:u w:val="single"/>
        </w:rPr>
      </w:pPr>
    </w:p>
    <w:bookmarkEnd w:id="4"/>
    <w:p w14:paraId="761E43F8" w14:textId="77777777" w:rsidR="00396574" w:rsidRPr="00A01961" w:rsidRDefault="00396574" w:rsidP="00396574">
      <w:pPr>
        <w:rPr>
          <w:rFonts w:eastAsia="Calibri"/>
        </w:rPr>
      </w:pPr>
      <w:r w:rsidRPr="00A01961">
        <w:rPr>
          <w:rFonts w:eastAsia="Calibri"/>
        </w:rPr>
        <w:t xml:space="preserve">A Hajdú-Bihar Megyei Önkormányzat Közgyűlése a területfejlesztésről és a területrendezésről szóló 1996. évi XXI. törvény 11. § (1) bekezdés b) pont </w:t>
      </w:r>
      <w:proofErr w:type="spellStart"/>
      <w:r w:rsidRPr="00A01961">
        <w:rPr>
          <w:rFonts w:eastAsia="Calibri"/>
        </w:rPr>
        <w:t>ba</w:t>
      </w:r>
      <w:proofErr w:type="spellEnd"/>
      <w:r w:rsidRPr="00A01961">
        <w:rPr>
          <w:rFonts w:eastAsia="Calibri"/>
        </w:rPr>
        <w:t xml:space="preserve">) alpontja, valamint a 2014-2020 programozási időszakban az egyes európai uniós alapokból származó támogatások felhasználásának rendjéről szóló 272/2014. (XI. 5.) Korm. rendelet 19. § f) pontja alapján, figyelemmel a Hajdú-Bihar Megyei Önkormányzat Közgyűlése és Szervei Szervezeti és Működési Szabályzatáról szóló 1/2015. (II. 2.) önkormányzati rendelet 18. § (1) bekezdés c) pontjára </w:t>
      </w:r>
    </w:p>
    <w:p w14:paraId="0222680D" w14:textId="77777777" w:rsidR="00396574" w:rsidRPr="00AF5C20" w:rsidRDefault="00396574" w:rsidP="00396574">
      <w:pPr>
        <w:rPr>
          <w:rFonts w:eastAsia="Calibri"/>
        </w:rPr>
      </w:pPr>
    </w:p>
    <w:p w14:paraId="7CFE5E03" w14:textId="77777777" w:rsidR="00396574" w:rsidRPr="00AF5C20" w:rsidRDefault="00396574" w:rsidP="00396574">
      <w:r w:rsidRPr="00AF5C20">
        <w:t xml:space="preserve">elfogadja a Hajdú-Bihar Megyei </w:t>
      </w:r>
      <w:r>
        <w:t xml:space="preserve">Önkormányzat 2014-2020 közötti időszakra vonatkozó </w:t>
      </w:r>
      <w:r w:rsidRPr="00AF5C20">
        <w:t>Integrált Területi Program</w:t>
      </w:r>
      <w:r>
        <w:t>jának</w:t>
      </w:r>
      <w:r w:rsidRPr="00AF5C20">
        <w:t xml:space="preserve"> végrehajtásáról szóló tájékoztatót. </w:t>
      </w:r>
    </w:p>
    <w:p w14:paraId="52326CD2" w14:textId="0018B631" w:rsidR="007412BF" w:rsidRDefault="007412BF" w:rsidP="00DF7E2F">
      <w:pPr>
        <w:rPr>
          <w:b/>
          <w:u w:val="single"/>
        </w:rPr>
      </w:pPr>
    </w:p>
    <w:p w14:paraId="4F122FA5" w14:textId="07BAAF7A" w:rsidR="00A16685" w:rsidRDefault="00A16685" w:rsidP="00DF7E2F">
      <w:pPr>
        <w:rPr>
          <w:b/>
          <w:u w:val="single"/>
        </w:rPr>
      </w:pPr>
    </w:p>
    <w:p w14:paraId="1FEA96F7" w14:textId="77777777" w:rsidR="00A16685" w:rsidRDefault="00A16685" w:rsidP="00DF7E2F">
      <w:pPr>
        <w:rPr>
          <w:b/>
          <w:u w:val="single"/>
        </w:rPr>
      </w:pPr>
    </w:p>
    <w:p w14:paraId="7385A8BA" w14:textId="5F662EC8"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69A6E2C0" w14:textId="77777777"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14:paraId="387FD3B3" w14:textId="77777777" w:rsidTr="00B6659A">
        <w:tc>
          <w:tcPr>
            <w:tcW w:w="4606" w:type="dxa"/>
          </w:tcPr>
          <w:p w14:paraId="4255D144" w14:textId="77777777"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49FEA8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EBB74E2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AE94C73" w14:textId="77777777" w:rsidR="007412BF" w:rsidRDefault="007412BF" w:rsidP="007412BF">
      <w:pPr>
        <w:rPr>
          <w:b/>
        </w:rPr>
      </w:pPr>
    </w:p>
    <w:p w14:paraId="0326AA21" w14:textId="77777777" w:rsidR="007412BF" w:rsidRDefault="007412BF" w:rsidP="007412BF">
      <w:pPr>
        <w:rPr>
          <w:b/>
        </w:rPr>
      </w:pPr>
    </w:p>
    <w:p w14:paraId="7D595900" w14:textId="77777777" w:rsidR="007412BF" w:rsidRDefault="007412BF" w:rsidP="007412BF">
      <w:pPr>
        <w:rPr>
          <w:b/>
        </w:rPr>
      </w:pPr>
    </w:p>
    <w:p w14:paraId="67B84ADD" w14:textId="77777777"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41CE66A" w14:textId="77777777" w:rsidR="007412BF" w:rsidRDefault="007412BF" w:rsidP="007412BF">
      <w:pPr>
        <w:rPr>
          <w:b/>
          <w:u w:val="single"/>
        </w:rPr>
      </w:pPr>
    </w:p>
    <w:p w14:paraId="03C03A17" w14:textId="77777777" w:rsidR="007412BF" w:rsidRDefault="007412BF" w:rsidP="007412BF">
      <w:pPr>
        <w:rPr>
          <w:b/>
          <w:u w:val="single"/>
        </w:rPr>
      </w:pPr>
    </w:p>
    <w:p w14:paraId="00814612" w14:textId="77777777" w:rsidR="007412BF" w:rsidRDefault="007412BF" w:rsidP="007412BF">
      <w:pPr>
        <w:rPr>
          <w:b/>
          <w:u w:val="single"/>
        </w:rPr>
      </w:pPr>
    </w:p>
    <w:p w14:paraId="7A69DF7A" w14:textId="77777777" w:rsidR="007412BF" w:rsidRDefault="007412BF" w:rsidP="007412BF">
      <w:pPr>
        <w:rPr>
          <w:b/>
          <w:u w:val="single"/>
        </w:rPr>
      </w:pPr>
    </w:p>
    <w:p w14:paraId="4AAF3B57" w14:textId="77777777" w:rsidR="007412BF" w:rsidRDefault="007412BF" w:rsidP="007412BF">
      <w:pPr>
        <w:rPr>
          <w:b/>
          <w:u w:val="single"/>
        </w:rPr>
      </w:pPr>
    </w:p>
    <w:p w14:paraId="3F844CE6" w14:textId="77777777" w:rsidR="007412BF" w:rsidRDefault="007412BF" w:rsidP="00DF7E2F">
      <w:pPr>
        <w:rPr>
          <w:b/>
          <w:u w:val="single"/>
        </w:rPr>
      </w:pPr>
    </w:p>
    <w:p w14:paraId="5186FAA8" w14:textId="77777777" w:rsidR="007412BF" w:rsidRDefault="007412BF" w:rsidP="00DF7E2F">
      <w:pPr>
        <w:rPr>
          <w:b/>
          <w:u w:val="single"/>
        </w:rPr>
      </w:pPr>
    </w:p>
    <w:p w14:paraId="4C12B8D2" w14:textId="77777777" w:rsidR="007412BF" w:rsidRDefault="007412BF" w:rsidP="00DF7E2F">
      <w:pPr>
        <w:rPr>
          <w:b/>
          <w:u w:val="single"/>
        </w:rPr>
      </w:pPr>
    </w:p>
    <w:p w14:paraId="26781F34" w14:textId="77777777" w:rsidR="00A0324D" w:rsidRDefault="00A0324D" w:rsidP="00DF7E2F">
      <w:pPr>
        <w:rPr>
          <w:b/>
          <w:u w:val="single"/>
        </w:rPr>
      </w:pPr>
    </w:p>
    <w:p w14:paraId="6951DC43" w14:textId="77777777" w:rsidR="00A0324D" w:rsidRDefault="00A0324D" w:rsidP="00DF7E2F">
      <w:pPr>
        <w:rPr>
          <w:b/>
          <w:u w:val="single"/>
        </w:rPr>
      </w:pPr>
    </w:p>
    <w:p w14:paraId="047BF665" w14:textId="77777777" w:rsidR="00A0324D" w:rsidRDefault="00A0324D" w:rsidP="00DF7E2F">
      <w:pPr>
        <w:rPr>
          <w:b/>
          <w:u w:val="single"/>
        </w:rPr>
      </w:pPr>
    </w:p>
    <w:p w14:paraId="22A8446E" w14:textId="77777777" w:rsidR="00A0324D" w:rsidRDefault="00A0324D" w:rsidP="00DF7E2F">
      <w:pPr>
        <w:rPr>
          <w:b/>
          <w:u w:val="single"/>
        </w:rPr>
      </w:pPr>
    </w:p>
    <w:p w14:paraId="2C55EB3B" w14:textId="77777777" w:rsidR="00A0324D" w:rsidRDefault="00A0324D" w:rsidP="00DF7E2F">
      <w:pPr>
        <w:rPr>
          <w:b/>
          <w:u w:val="single"/>
        </w:rPr>
      </w:pPr>
    </w:p>
    <w:p w14:paraId="772E03E8" w14:textId="77777777" w:rsidR="00A0324D" w:rsidRDefault="00A0324D" w:rsidP="00DF7E2F">
      <w:pPr>
        <w:rPr>
          <w:b/>
          <w:u w:val="single"/>
        </w:rPr>
      </w:pPr>
    </w:p>
    <w:p w14:paraId="3B58D471" w14:textId="77777777" w:rsidR="00A0324D" w:rsidRDefault="00A0324D" w:rsidP="00DF7E2F">
      <w:pPr>
        <w:rPr>
          <w:b/>
          <w:u w:val="single"/>
        </w:rPr>
      </w:pPr>
    </w:p>
    <w:p w14:paraId="59DAC1F3" w14:textId="77777777" w:rsidR="00A0324D" w:rsidRDefault="00A0324D" w:rsidP="00DF7E2F">
      <w:pPr>
        <w:rPr>
          <w:b/>
          <w:u w:val="single"/>
        </w:rPr>
      </w:pPr>
    </w:p>
    <w:p w14:paraId="384F6B62" w14:textId="77777777" w:rsidR="00A0324D" w:rsidRDefault="00A0324D" w:rsidP="00DF7E2F">
      <w:pPr>
        <w:rPr>
          <w:b/>
          <w:u w:val="single"/>
        </w:rPr>
      </w:pPr>
    </w:p>
    <w:p w14:paraId="59D75BDA" w14:textId="51904524" w:rsidR="00556A96" w:rsidRDefault="00556A96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BF629F2" w14:textId="40D4CC96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2DB42273" w14:textId="77777777" w:rsidR="00DF7E2F" w:rsidRDefault="00DF7E2F" w:rsidP="00DF7E2F">
      <w:pPr>
        <w:rPr>
          <w:b/>
          <w:u w:val="single"/>
        </w:rPr>
      </w:pPr>
    </w:p>
    <w:p w14:paraId="205F37E3" w14:textId="306B811A" w:rsidR="00DD3BF3" w:rsidRPr="0073608F" w:rsidRDefault="00DD3BF3" w:rsidP="00DD3BF3">
      <w:pPr>
        <w:rPr>
          <w:b/>
          <w:bCs/>
          <w:u w:val="single"/>
        </w:rPr>
      </w:pPr>
      <w:bookmarkStart w:id="5" w:name="_Hlk76649959"/>
      <w:r w:rsidRPr="00396574">
        <w:rPr>
          <w:b/>
          <w:u w:val="single"/>
        </w:rPr>
        <w:t>A Hajdú-Bihar Megyei Önkormányzat Közgyűlésének 2</w:t>
      </w:r>
      <w:r>
        <w:rPr>
          <w:b/>
          <w:u w:val="single"/>
        </w:rPr>
        <w:t>1</w:t>
      </w:r>
      <w:r w:rsidRPr="00396574">
        <w:rPr>
          <w:b/>
          <w:u w:val="single"/>
        </w:rPr>
        <w:t>/2021. (IX.</w:t>
      </w:r>
      <w:r w:rsidR="007B0446">
        <w:rPr>
          <w:b/>
          <w:u w:val="single"/>
        </w:rPr>
        <w:t xml:space="preserve"> </w:t>
      </w:r>
      <w:r w:rsidRPr="00396574">
        <w:rPr>
          <w:b/>
          <w:u w:val="single"/>
        </w:rPr>
        <w:t xml:space="preserve">10.) határozata a </w:t>
      </w:r>
      <w:r w:rsidR="0073608F" w:rsidRPr="0073608F">
        <w:rPr>
          <w:b/>
          <w:bCs/>
          <w:color w:val="000000"/>
          <w:u w:val="single"/>
        </w:rPr>
        <w:t>„</w:t>
      </w:r>
      <w:proofErr w:type="spellStart"/>
      <w:r w:rsidR="0073608F" w:rsidRPr="0073608F">
        <w:rPr>
          <w:b/>
          <w:bCs/>
          <w:color w:val="000000"/>
          <w:u w:val="single"/>
        </w:rPr>
        <w:t>Nemzetköziesedés</w:t>
      </w:r>
      <w:proofErr w:type="spellEnd"/>
      <w:r w:rsidR="0073608F" w:rsidRPr="0073608F">
        <w:rPr>
          <w:b/>
          <w:bCs/>
          <w:color w:val="000000"/>
          <w:u w:val="single"/>
        </w:rPr>
        <w:t xml:space="preserve"> – Hajdú-Bihar és Hargita megye önkormányzatai együttműködési területeinek bővítése című pályázat benyújtásának</w:t>
      </w:r>
      <w:r w:rsidRPr="0073608F">
        <w:rPr>
          <w:b/>
          <w:bCs/>
          <w:u w:val="single"/>
        </w:rPr>
        <w:t xml:space="preserve"> elfogadásáról</w:t>
      </w:r>
    </w:p>
    <w:p w14:paraId="7D906B11" w14:textId="77777777" w:rsidR="00F0407A" w:rsidRDefault="00F0407A" w:rsidP="004418CE">
      <w:pPr>
        <w:rPr>
          <w:b/>
          <w:u w:val="single"/>
        </w:rPr>
      </w:pPr>
    </w:p>
    <w:bookmarkEnd w:id="5"/>
    <w:p w14:paraId="36741F9C" w14:textId="77777777" w:rsidR="0073608F" w:rsidRDefault="0073608F" w:rsidP="0073608F">
      <w:r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1FED6B88" w14:textId="77777777" w:rsidR="0073608F" w:rsidRDefault="0073608F" w:rsidP="0073608F">
      <w:r>
        <w:rPr>
          <w:color w:val="000000"/>
        </w:rPr>
        <w:t> </w:t>
      </w:r>
    </w:p>
    <w:p w14:paraId="7242FB4C" w14:textId="77777777" w:rsidR="0073608F" w:rsidRDefault="0073608F" w:rsidP="0073608F">
      <w:r>
        <w:rPr>
          <w:color w:val="000000"/>
        </w:rPr>
        <w:t>jóváhagyja a Bethlen Gábor Alap keretében kiírt felhívásra, a „</w:t>
      </w:r>
      <w:proofErr w:type="spellStart"/>
      <w:r>
        <w:rPr>
          <w:color w:val="000000"/>
        </w:rPr>
        <w:t>Nemzetköziesedés</w:t>
      </w:r>
      <w:proofErr w:type="spellEnd"/>
      <w:r>
        <w:rPr>
          <w:color w:val="000000"/>
        </w:rPr>
        <w:t xml:space="preserve"> – Hajdú-Bihar és Hargita megye önkormányzatai együttműködési területeinek bővítése” című, 1.997.410 HUF összköltségvetésű pályázatnak a Hajdú-Bihar Megyei Önkormányzat által, pályázóként történt benyújtását.</w:t>
      </w:r>
    </w:p>
    <w:p w14:paraId="2A8EB988" w14:textId="77777777" w:rsidR="00F0407A" w:rsidRDefault="00F0407A" w:rsidP="004418CE">
      <w:pPr>
        <w:rPr>
          <w:b/>
          <w:u w:val="single"/>
        </w:rPr>
      </w:pPr>
    </w:p>
    <w:p w14:paraId="40704E87" w14:textId="77777777" w:rsidR="00F0407A" w:rsidRDefault="00F0407A" w:rsidP="004418CE">
      <w:pPr>
        <w:rPr>
          <w:b/>
          <w:u w:val="single"/>
        </w:rPr>
      </w:pPr>
    </w:p>
    <w:p w14:paraId="2F816CC2" w14:textId="77777777" w:rsidR="00F0407A" w:rsidRDefault="00F0407A" w:rsidP="004418CE">
      <w:pPr>
        <w:rPr>
          <w:b/>
          <w:u w:val="single"/>
        </w:rPr>
      </w:pPr>
    </w:p>
    <w:p w14:paraId="13360E8B" w14:textId="183EADC7"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1BD8A997" w14:textId="77777777"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14:paraId="1ABEDC2E" w14:textId="77777777" w:rsidTr="00B6659A">
        <w:tc>
          <w:tcPr>
            <w:tcW w:w="4606" w:type="dxa"/>
          </w:tcPr>
          <w:p w14:paraId="61EEB715" w14:textId="77777777" w:rsidR="00F0407A" w:rsidRDefault="00F0407A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DF2876F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C4268E4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711932D" w14:textId="77777777" w:rsidR="00F0407A" w:rsidRDefault="00F0407A" w:rsidP="00F0407A">
      <w:pPr>
        <w:rPr>
          <w:b/>
        </w:rPr>
      </w:pPr>
    </w:p>
    <w:p w14:paraId="6847DD3E" w14:textId="77777777" w:rsidR="00F0407A" w:rsidRDefault="00F0407A" w:rsidP="00F0407A">
      <w:pPr>
        <w:rPr>
          <w:b/>
        </w:rPr>
      </w:pPr>
    </w:p>
    <w:p w14:paraId="27FF80B2" w14:textId="77777777" w:rsidR="00F0407A" w:rsidRDefault="00F0407A" w:rsidP="00F0407A">
      <w:pPr>
        <w:rPr>
          <w:b/>
        </w:rPr>
      </w:pPr>
    </w:p>
    <w:p w14:paraId="0FF8F918" w14:textId="77777777"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D78CBAF" w14:textId="77777777" w:rsidR="00F0407A" w:rsidRDefault="00F0407A" w:rsidP="00F0407A">
      <w:pPr>
        <w:rPr>
          <w:b/>
          <w:u w:val="single"/>
        </w:rPr>
      </w:pPr>
    </w:p>
    <w:p w14:paraId="7E2ADABA" w14:textId="7B8BF472" w:rsidR="00ED3A44" w:rsidRDefault="00ED3A44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DC372F2" w14:textId="77777777" w:rsidR="00A0324D" w:rsidRDefault="00A0324D" w:rsidP="004418CE">
      <w:pPr>
        <w:rPr>
          <w:b/>
          <w:u w:val="single"/>
        </w:rPr>
      </w:pPr>
    </w:p>
    <w:p w14:paraId="79444581" w14:textId="68769CD0"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4B2B71D4" w14:textId="77777777" w:rsidR="00F0407A" w:rsidRDefault="00F0407A" w:rsidP="004418CE">
      <w:pPr>
        <w:rPr>
          <w:b/>
          <w:u w:val="single"/>
        </w:rPr>
      </w:pPr>
    </w:p>
    <w:p w14:paraId="76781285" w14:textId="0B77AD5D" w:rsidR="0073608F" w:rsidRPr="0073608F" w:rsidRDefault="0073608F" w:rsidP="0073608F">
      <w:pPr>
        <w:rPr>
          <w:b/>
          <w:bCs/>
          <w:u w:val="single"/>
        </w:rPr>
      </w:pPr>
      <w:bookmarkStart w:id="6" w:name="_Hlk76650069"/>
      <w:r w:rsidRPr="00396574">
        <w:rPr>
          <w:b/>
          <w:u w:val="single"/>
        </w:rPr>
        <w:t>A Hajdú-Bihar Megyei Önkormányzat Közgyűlésének 2</w:t>
      </w:r>
      <w:r>
        <w:rPr>
          <w:b/>
          <w:u w:val="single"/>
        </w:rPr>
        <w:t>2</w:t>
      </w:r>
      <w:r w:rsidRPr="00396574">
        <w:rPr>
          <w:b/>
          <w:u w:val="single"/>
        </w:rPr>
        <w:t>/2021. (IX.</w:t>
      </w:r>
      <w:r w:rsidR="00816A21">
        <w:rPr>
          <w:b/>
          <w:u w:val="single"/>
        </w:rPr>
        <w:t xml:space="preserve"> </w:t>
      </w:r>
      <w:r w:rsidRPr="00396574">
        <w:rPr>
          <w:b/>
          <w:u w:val="single"/>
        </w:rPr>
        <w:t xml:space="preserve">10.) határozata a </w:t>
      </w:r>
      <w:r w:rsidRPr="0073608F">
        <w:rPr>
          <w:b/>
          <w:bCs/>
          <w:color w:val="000000"/>
          <w:u w:val="single"/>
        </w:rPr>
        <w:t xml:space="preserve">Hajdú-Bihar Megyei Önkormányzatnak a Három Tenger Régiói Gazdasági Hálózathoz való csatlakozás </w:t>
      </w:r>
      <w:r w:rsidRPr="0073608F">
        <w:rPr>
          <w:b/>
          <w:bCs/>
          <w:u w:val="single"/>
        </w:rPr>
        <w:t>elfogadásáról</w:t>
      </w:r>
    </w:p>
    <w:p w14:paraId="23B56F2B" w14:textId="77777777" w:rsidR="00956FCD" w:rsidRDefault="00956FCD" w:rsidP="00A0324D">
      <w:pPr>
        <w:rPr>
          <w:b/>
          <w:u w:val="single"/>
        </w:rPr>
      </w:pPr>
    </w:p>
    <w:bookmarkEnd w:id="6"/>
    <w:p w14:paraId="74B4B395" w14:textId="77777777" w:rsidR="0073608F" w:rsidRDefault="0073608F" w:rsidP="0073608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A Hajdú-Bihar Megyei Önkormányzat Közgyűlése, a Magyarország helyi önkormányzatairól szóló 2011. évi CLXXXIX. törvény 42. § 6. pontja alapján</w:t>
      </w:r>
    </w:p>
    <w:p w14:paraId="535A5CC1" w14:textId="77777777" w:rsidR="0073608F" w:rsidRDefault="0073608F" w:rsidP="0073608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4CA53B3E" w14:textId="77777777" w:rsidR="0073608F" w:rsidRDefault="0073608F" w:rsidP="0073608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1./ egyetért a Hajdú-Bihar Megyei Önkormányzatnak a Három Tenger Régiói Gazdasági Hálózathoz való csatlakozásával.</w:t>
      </w:r>
    </w:p>
    <w:p w14:paraId="79DE9F46" w14:textId="77777777" w:rsidR="0073608F" w:rsidRDefault="0073608F" w:rsidP="0073608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6C9133E4" w14:textId="77777777" w:rsidR="0073608F" w:rsidRDefault="0073608F" w:rsidP="0073608F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2./ Az 1./ pontban foglaltakra tekintettel, jóváhagyja a </w:t>
      </w:r>
      <w:r w:rsidRPr="00F93F10">
        <w:rPr>
          <w:color w:val="000000"/>
        </w:rPr>
        <w:t>„Három Tenger Régiói Gazdasági Hálózat” létrehozásáról szóló együttműködési szándéknyilatkozat</w:t>
      </w:r>
      <w:r>
        <w:rPr>
          <w:color w:val="000000"/>
        </w:rPr>
        <w:t>ot a melléklet szerint.</w:t>
      </w:r>
    </w:p>
    <w:p w14:paraId="1980AE96" w14:textId="77777777" w:rsidR="0073608F" w:rsidRDefault="0073608F" w:rsidP="0073608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78B67499" w14:textId="77777777" w:rsidR="0073608F" w:rsidRDefault="0073608F" w:rsidP="0073608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3./ Felkéri a Közgyűlés elnökét a 2./ pontban meghatározott együttműködési szándéknyilatkozat végrehajtásával kapcsolatosan szükséges intézkedések megtételére.</w:t>
      </w:r>
    </w:p>
    <w:p w14:paraId="0AA4160F" w14:textId="77777777" w:rsidR="0073608F" w:rsidRDefault="0073608F" w:rsidP="0073608F">
      <w:r>
        <w:rPr>
          <w:color w:val="000000"/>
        </w:rPr>
        <w:t> </w:t>
      </w:r>
    </w:p>
    <w:p w14:paraId="53EEF652" w14:textId="77777777" w:rsidR="0073608F" w:rsidRDefault="0073608F" w:rsidP="0073608F">
      <w:pPr>
        <w:pStyle w:val="NormlWeb"/>
        <w:tabs>
          <w:tab w:val="left" w:pos="180"/>
        </w:tabs>
        <w:spacing w:before="0" w:beforeAutospacing="0" w:after="0" w:afterAutospacing="0"/>
        <w:ind w:left="180" w:hanging="180"/>
      </w:pPr>
      <w:r>
        <w:rPr>
          <w:b/>
          <w:bCs/>
          <w:color w:val="000000"/>
          <w:u w:val="single"/>
        </w:rPr>
        <w:t>Végrehajtásért felelős:</w:t>
      </w:r>
      <w:r>
        <w:rPr>
          <w:color w:val="000000"/>
        </w:rPr>
        <w:t xml:space="preserve"> Pajna Zoltán, a megyei közgyűlés elnöke</w:t>
      </w:r>
    </w:p>
    <w:p w14:paraId="116C7C76" w14:textId="77777777" w:rsidR="0073608F" w:rsidRDefault="0073608F" w:rsidP="0073608F">
      <w:pPr>
        <w:pStyle w:val="NormlWeb"/>
        <w:tabs>
          <w:tab w:val="left" w:pos="180"/>
        </w:tabs>
        <w:spacing w:before="0" w:beforeAutospacing="0" w:after="0" w:afterAutospacing="0"/>
        <w:ind w:left="180" w:hanging="180"/>
      </w:pPr>
      <w:r>
        <w:rPr>
          <w:b/>
          <w:bCs/>
          <w:color w:val="000000"/>
          <w:u w:val="single"/>
        </w:rPr>
        <w:t>Határidő:</w:t>
      </w:r>
      <w:r>
        <w:rPr>
          <w:color w:val="000000"/>
        </w:rPr>
        <w:t xml:space="preserve"> folyamatosan </w:t>
      </w:r>
    </w:p>
    <w:p w14:paraId="660D929D" w14:textId="77777777" w:rsidR="00A0324D" w:rsidRPr="00545A4C" w:rsidRDefault="00A0324D" w:rsidP="00A0324D"/>
    <w:p w14:paraId="74DC7817" w14:textId="77777777" w:rsidR="00CA7A58" w:rsidRDefault="00CA7A58" w:rsidP="00DF7E2F">
      <w:pPr>
        <w:rPr>
          <w:b/>
          <w:u w:val="single"/>
        </w:rPr>
      </w:pPr>
    </w:p>
    <w:p w14:paraId="48F80892" w14:textId="77777777" w:rsidR="00CA7A58" w:rsidRDefault="00CA7A58" w:rsidP="00DF7E2F">
      <w:pPr>
        <w:rPr>
          <w:b/>
          <w:u w:val="single"/>
        </w:rPr>
      </w:pPr>
    </w:p>
    <w:p w14:paraId="6E6DB528" w14:textId="26554AE6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01CBC3DC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7DE99FB0" w14:textId="77777777" w:rsidTr="00DF7E2F">
        <w:tc>
          <w:tcPr>
            <w:tcW w:w="4606" w:type="dxa"/>
          </w:tcPr>
          <w:p w14:paraId="01257A03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5C66337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6D9003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6A01C66" w14:textId="77777777" w:rsidR="00DF7E2F" w:rsidRDefault="00DF7E2F" w:rsidP="00DF7E2F">
      <w:pPr>
        <w:rPr>
          <w:b/>
        </w:rPr>
      </w:pPr>
    </w:p>
    <w:p w14:paraId="476E3977" w14:textId="77777777" w:rsidR="00DF7E2F" w:rsidRDefault="00DF7E2F" w:rsidP="00DF7E2F">
      <w:pPr>
        <w:rPr>
          <w:b/>
        </w:rPr>
      </w:pPr>
    </w:p>
    <w:p w14:paraId="6A9F5DD9" w14:textId="77777777" w:rsidR="00DF7E2F" w:rsidRDefault="00DF7E2F" w:rsidP="00DF7E2F">
      <w:pPr>
        <w:rPr>
          <w:b/>
        </w:rPr>
      </w:pPr>
    </w:p>
    <w:p w14:paraId="7EE042F1" w14:textId="77777777"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14:paraId="7C751414" w14:textId="77777777" w:rsidR="006C0833" w:rsidRDefault="006C0833" w:rsidP="00DF7E2F">
      <w:pPr>
        <w:rPr>
          <w:b/>
        </w:rPr>
      </w:pPr>
    </w:p>
    <w:p w14:paraId="32903F46" w14:textId="77777777" w:rsidR="006C0833" w:rsidRDefault="006C0833" w:rsidP="00DF7E2F">
      <w:pPr>
        <w:rPr>
          <w:b/>
        </w:rPr>
      </w:pPr>
    </w:p>
    <w:p w14:paraId="62D82B95" w14:textId="77777777" w:rsidR="006C0833" w:rsidRDefault="006C0833" w:rsidP="00DF7E2F">
      <w:pPr>
        <w:rPr>
          <w:b/>
        </w:rPr>
      </w:pPr>
    </w:p>
    <w:p w14:paraId="1A0CD417" w14:textId="77777777" w:rsidR="006C0833" w:rsidRDefault="006C0833" w:rsidP="00DF7E2F">
      <w:pPr>
        <w:rPr>
          <w:b/>
        </w:rPr>
      </w:pPr>
    </w:p>
    <w:p w14:paraId="79312B7A" w14:textId="77777777" w:rsidR="006C0833" w:rsidRDefault="006C0833" w:rsidP="00DF7E2F">
      <w:pPr>
        <w:rPr>
          <w:b/>
        </w:rPr>
      </w:pPr>
    </w:p>
    <w:p w14:paraId="6E5DDF34" w14:textId="77777777" w:rsidR="006C0833" w:rsidRDefault="006C0833" w:rsidP="00DF7E2F">
      <w:pPr>
        <w:rPr>
          <w:b/>
        </w:rPr>
      </w:pPr>
    </w:p>
    <w:p w14:paraId="2248BFB5" w14:textId="77777777" w:rsidR="00A639B6" w:rsidRDefault="00A639B6" w:rsidP="006C0833">
      <w:pPr>
        <w:jc w:val="right"/>
      </w:pPr>
    </w:p>
    <w:p w14:paraId="5BEF594B" w14:textId="77777777" w:rsidR="00A639B6" w:rsidRDefault="00A639B6" w:rsidP="006C0833">
      <w:pPr>
        <w:jc w:val="right"/>
      </w:pPr>
    </w:p>
    <w:p w14:paraId="08418A96" w14:textId="77777777" w:rsidR="00A639B6" w:rsidRDefault="00A639B6" w:rsidP="006C0833">
      <w:pPr>
        <w:jc w:val="right"/>
      </w:pPr>
    </w:p>
    <w:p w14:paraId="556E4507" w14:textId="77777777" w:rsidR="00A639B6" w:rsidRDefault="00A639B6" w:rsidP="006C0833">
      <w:pPr>
        <w:jc w:val="right"/>
      </w:pPr>
    </w:p>
    <w:p w14:paraId="025B01A7" w14:textId="77777777" w:rsidR="00A639B6" w:rsidRDefault="00A639B6" w:rsidP="006C0833">
      <w:pPr>
        <w:jc w:val="right"/>
      </w:pPr>
    </w:p>
    <w:p w14:paraId="785B0A8D" w14:textId="77777777" w:rsidR="00A639B6" w:rsidRDefault="00A639B6" w:rsidP="006C0833">
      <w:pPr>
        <w:jc w:val="right"/>
      </w:pPr>
    </w:p>
    <w:p w14:paraId="592F7387" w14:textId="77777777" w:rsidR="00DF7E2F" w:rsidRDefault="00DF7E2F" w:rsidP="00DF7E2F">
      <w:pPr>
        <w:rPr>
          <w:b/>
          <w:u w:val="single"/>
        </w:rPr>
      </w:pPr>
    </w:p>
    <w:p w14:paraId="0C6FE3FA" w14:textId="77777777" w:rsidR="009201D1" w:rsidRDefault="00DF7E2F" w:rsidP="00674548">
      <w:pPr>
        <w:rPr>
          <w:b/>
        </w:rPr>
      </w:pPr>
      <w:r>
        <w:rPr>
          <w:b/>
          <w:u w:val="single"/>
        </w:rPr>
        <w:br w:type="page"/>
      </w:r>
    </w:p>
    <w:p w14:paraId="3B89B0CF" w14:textId="7DDC85CF" w:rsidR="009201D1" w:rsidRPr="00A732D0" w:rsidRDefault="009201D1" w:rsidP="009201D1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ülésén </w:t>
      </w:r>
      <w:r w:rsidR="009C4877">
        <w:rPr>
          <w:b/>
          <w:u w:val="single"/>
        </w:rPr>
        <w:t>hozott határozataiból</w:t>
      </w:r>
      <w:r w:rsidRPr="00A732D0">
        <w:rPr>
          <w:b/>
          <w:u w:val="single"/>
        </w:rPr>
        <w:t>:</w:t>
      </w:r>
    </w:p>
    <w:p w14:paraId="2C50B783" w14:textId="77777777" w:rsidR="009201D1" w:rsidRPr="009201D1" w:rsidRDefault="009201D1" w:rsidP="009201D1">
      <w:pPr>
        <w:rPr>
          <w:b/>
          <w:i/>
          <w:u w:val="single"/>
        </w:rPr>
      </w:pPr>
    </w:p>
    <w:p w14:paraId="477E80E3" w14:textId="77777777" w:rsidR="00E04ABE" w:rsidRPr="0073608F" w:rsidRDefault="00E04ABE" w:rsidP="00E04ABE">
      <w:pPr>
        <w:rPr>
          <w:b/>
          <w:bCs/>
          <w:u w:val="single"/>
        </w:rPr>
      </w:pPr>
      <w:bookmarkStart w:id="7" w:name="_Hlk76650112"/>
      <w:r w:rsidRPr="00396574">
        <w:rPr>
          <w:b/>
          <w:u w:val="single"/>
        </w:rPr>
        <w:t>A Hajdú-Bihar Megyei Önkormányzat Közgyűlésének 2</w:t>
      </w:r>
      <w:r>
        <w:rPr>
          <w:b/>
          <w:u w:val="single"/>
        </w:rPr>
        <w:t>3</w:t>
      </w:r>
      <w:r w:rsidRPr="00396574">
        <w:rPr>
          <w:b/>
          <w:u w:val="single"/>
        </w:rPr>
        <w:t>/2021. (IX.</w:t>
      </w:r>
      <w:r>
        <w:rPr>
          <w:b/>
          <w:u w:val="single"/>
        </w:rPr>
        <w:t xml:space="preserve"> </w:t>
      </w:r>
      <w:r w:rsidRPr="00396574">
        <w:rPr>
          <w:b/>
          <w:u w:val="single"/>
        </w:rPr>
        <w:t xml:space="preserve">10.) határozata a </w:t>
      </w:r>
      <w:r w:rsidRPr="002661CA">
        <w:rPr>
          <w:b/>
          <w:bCs/>
          <w:u w:val="single"/>
        </w:rPr>
        <w:t>Megyei Önkormányzatok Országos Szövetségével</w:t>
      </w:r>
      <w:r>
        <w:rPr>
          <w:b/>
          <w:bCs/>
          <w:u w:val="single"/>
        </w:rPr>
        <w:t xml:space="preserve"> történő</w:t>
      </w:r>
      <w:r w:rsidRPr="002661CA">
        <w:rPr>
          <w:b/>
          <w:bCs/>
          <w:u w:val="single"/>
        </w:rPr>
        <w:t xml:space="preserve"> haszonkölcsön szerződés kötésé</w:t>
      </w:r>
      <w:r>
        <w:rPr>
          <w:b/>
          <w:bCs/>
          <w:u w:val="single"/>
        </w:rPr>
        <w:t>ről</w:t>
      </w:r>
    </w:p>
    <w:p w14:paraId="32399C0F" w14:textId="77777777" w:rsidR="009201D1" w:rsidRPr="00A732D0" w:rsidRDefault="009201D1" w:rsidP="009201D1">
      <w:pPr>
        <w:rPr>
          <w:b/>
          <w:u w:val="single"/>
        </w:rPr>
      </w:pPr>
    </w:p>
    <w:bookmarkEnd w:id="7"/>
    <w:p w14:paraId="278643DC" w14:textId="77777777" w:rsidR="002661CA" w:rsidRDefault="002661CA" w:rsidP="002661CA">
      <w:r w:rsidRPr="007C613D">
        <w:t>A Hajdú-Bihar M</w:t>
      </w:r>
      <w:r>
        <w:t>egyei Önkormányzat Közgyűlése a nemzeti vagyonról szóló 2011. évi CXCVI. törvény 11. § (10) és (13) bekezdései, a vagyongazdálkodásról, valamint a beruházások rendjéről szóló 13/2004. (VII. 1.) HBMÖK rendelet, továbbá</w:t>
      </w:r>
      <w:r w:rsidRPr="007C613D">
        <w:t xml:space="preserve"> </w:t>
      </w:r>
      <w:r>
        <w:t>a Hajdú-Bihar Megyei Önkormányzat Közgyűlése és Szervei Szervezeti és Működési Szabályzatáról szóló 1/2015. (II. 2.) önkormányzati rendelet 5. §-a</w:t>
      </w:r>
      <w:r w:rsidRPr="007C613D">
        <w:t xml:space="preserve"> alapján </w:t>
      </w:r>
    </w:p>
    <w:p w14:paraId="64E6272F" w14:textId="77777777" w:rsidR="002661CA" w:rsidRDefault="002661CA" w:rsidP="002661CA"/>
    <w:p w14:paraId="6C7A353A" w14:textId="77777777" w:rsidR="002661CA" w:rsidRDefault="002661CA" w:rsidP="002661CA">
      <w:r>
        <w:t xml:space="preserve">1./ a Megyei Önkormányzatok Országos Szövetsége részére térítésmentesen biztosítja a Debrecen, belterületi 9710/1. hrsz-ú, „kivett irodaház” megnevezésű, a természetben 4024 Debrecen, Piac u. 54. szám alatt található ingatlannak a Hajdú-Bihar Megyei Önkormányzat tulajdonában lévő ingatlanrésze földszintjén elhelyezkedő Fsz. 2. számú, 43 m2 alapterületű irodahelyiség használatát 2021. szeptember 10. napjától 2024. november 30. napjáig. </w:t>
      </w:r>
    </w:p>
    <w:p w14:paraId="2758D547" w14:textId="77777777" w:rsidR="002661CA" w:rsidRDefault="002661CA" w:rsidP="002661CA"/>
    <w:p w14:paraId="15FACB27" w14:textId="77777777" w:rsidR="002661CA" w:rsidRDefault="002661CA" w:rsidP="002661CA">
      <w:r>
        <w:rPr>
          <w:color w:val="000000"/>
        </w:rPr>
        <w:t>2./</w:t>
      </w:r>
      <w:r>
        <w:t>Az 1./ pontban foglalt döntésre tekintettel, felhatalmazza a közgyűlés elnökét a Megyei Önkormányzatok Országos Szövetségével megkötésre kerülő haszonkölcsön szerződés aláírására.</w:t>
      </w:r>
    </w:p>
    <w:p w14:paraId="51506026" w14:textId="77777777" w:rsidR="002661CA" w:rsidRDefault="002661CA" w:rsidP="002661CA"/>
    <w:p w14:paraId="13856880" w14:textId="77777777" w:rsidR="002661CA" w:rsidRDefault="002661CA" w:rsidP="002661CA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14:paraId="0006B00D" w14:textId="77777777" w:rsidR="002661CA" w:rsidRDefault="002661CA" w:rsidP="002661CA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14:paraId="510C0A10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55EAF428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31A59566" w14:textId="77777777" w:rsidR="00CA7A58" w:rsidRDefault="00CA7A58" w:rsidP="00B165FF">
      <w:pPr>
        <w:rPr>
          <w:b/>
          <w:u w:val="single"/>
        </w:rPr>
      </w:pPr>
    </w:p>
    <w:p w14:paraId="38612EFD" w14:textId="77777777" w:rsidR="00B54E29" w:rsidRDefault="00B54E29" w:rsidP="00B165FF">
      <w:pPr>
        <w:rPr>
          <w:b/>
          <w:u w:val="single"/>
        </w:rPr>
      </w:pPr>
    </w:p>
    <w:p w14:paraId="03547DF3" w14:textId="3DDB368F"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5B70852E" w14:textId="77777777"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14:paraId="11494B1A" w14:textId="77777777" w:rsidTr="00B6659A">
        <w:tc>
          <w:tcPr>
            <w:tcW w:w="4606" w:type="dxa"/>
          </w:tcPr>
          <w:p w14:paraId="06B20E82" w14:textId="77777777" w:rsidR="00B165FF" w:rsidRDefault="00B165F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7E33EB4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3E98968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3D2E2A3" w14:textId="77777777" w:rsidR="00B165FF" w:rsidRDefault="00B165FF" w:rsidP="00B165FF">
      <w:pPr>
        <w:rPr>
          <w:b/>
        </w:rPr>
      </w:pPr>
    </w:p>
    <w:p w14:paraId="0C4D57EB" w14:textId="77777777" w:rsidR="00B165FF" w:rsidRDefault="00B165FF" w:rsidP="00B165FF">
      <w:pPr>
        <w:rPr>
          <w:b/>
        </w:rPr>
      </w:pPr>
    </w:p>
    <w:p w14:paraId="0E32778A" w14:textId="77777777" w:rsidR="00B165FF" w:rsidRDefault="00B165FF" w:rsidP="00B165FF">
      <w:pPr>
        <w:rPr>
          <w:b/>
        </w:rPr>
      </w:pPr>
    </w:p>
    <w:p w14:paraId="4120A035" w14:textId="77777777" w:rsidR="00B165FF" w:rsidRDefault="00B165FF" w:rsidP="00B165FF">
      <w:pPr>
        <w:rPr>
          <w:b/>
        </w:rPr>
      </w:pPr>
    </w:p>
    <w:p w14:paraId="4BD6B212" w14:textId="77777777" w:rsidR="0061131C" w:rsidRDefault="00B165FF" w:rsidP="00B165FF">
      <w:pPr>
        <w:rPr>
          <w:b/>
        </w:rPr>
      </w:pPr>
      <w:r>
        <w:rPr>
          <w:b/>
        </w:rPr>
        <w:t>A kivonat hiteléül: Kondor Erika</w:t>
      </w:r>
    </w:p>
    <w:p w14:paraId="22C44E04" w14:textId="77777777" w:rsidR="00956FCD" w:rsidRDefault="00956FCD" w:rsidP="00B165FF">
      <w:pPr>
        <w:rPr>
          <w:b/>
        </w:rPr>
      </w:pPr>
    </w:p>
    <w:p w14:paraId="5423F4B6" w14:textId="77777777" w:rsidR="00956FCD" w:rsidRDefault="00956FCD" w:rsidP="00B165FF">
      <w:pPr>
        <w:rPr>
          <w:b/>
        </w:rPr>
      </w:pPr>
    </w:p>
    <w:p w14:paraId="13A0CC7B" w14:textId="77777777" w:rsidR="00956FCD" w:rsidRDefault="00956FCD" w:rsidP="00B165FF">
      <w:pPr>
        <w:rPr>
          <w:b/>
        </w:rPr>
      </w:pPr>
    </w:p>
    <w:p w14:paraId="6BDF8A50" w14:textId="35836D93" w:rsidR="006D5E84" w:rsidRDefault="006D5E8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13286A6" w14:textId="77777777" w:rsidR="00956FCD" w:rsidRDefault="00956FCD" w:rsidP="00B165FF">
      <w:pPr>
        <w:rPr>
          <w:b/>
        </w:rPr>
      </w:pPr>
    </w:p>
    <w:p w14:paraId="590EE282" w14:textId="5ED437AA" w:rsidR="00072A37" w:rsidRPr="00A732D0" w:rsidRDefault="00072A37" w:rsidP="00072A37">
      <w:pPr>
        <w:rPr>
          <w:b/>
          <w:u w:val="single"/>
        </w:rPr>
      </w:pPr>
      <w:r w:rsidRPr="00A732D0">
        <w:rPr>
          <w:b/>
          <w:u w:val="single"/>
        </w:rPr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ülésén </w:t>
      </w:r>
      <w:r>
        <w:rPr>
          <w:b/>
          <w:u w:val="single"/>
        </w:rPr>
        <w:t>hozott határozataiból</w:t>
      </w:r>
      <w:r w:rsidRPr="00A732D0">
        <w:rPr>
          <w:b/>
          <w:u w:val="single"/>
        </w:rPr>
        <w:t>:</w:t>
      </w:r>
    </w:p>
    <w:p w14:paraId="2B146F38" w14:textId="77777777" w:rsidR="00072A37" w:rsidRPr="009201D1" w:rsidRDefault="00072A37" w:rsidP="00072A37">
      <w:pPr>
        <w:rPr>
          <w:b/>
          <w:i/>
          <w:u w:val="single"/>
        </w:rPr>
      </w:pPr>
    </w:p>
    <w:p w14:paraId="6AA09F2B" w14:textId="04617DC0" w:rsidR="00CE3D07" w:rsidRPr="00CE3D07" w:rsidRDefault="00CE3D07" w:rsidP="00CE3D07">
      <w:pPr>
        <w:rPr>
          <w:b/>
          <w:bCs/>
          <w:u w:val="single"/>
        </w:rPr>
      </w:pPr>
      <w:bookmarkStart w:id="8" w:name="_Hlk76650160"/>
      <w:r w:rsidRPr="00396574">
        <w:rPr>
          <w:b/>
          <w:u w:val="single"/>
        </w:rPr>
        <w:t>A Hajdú-Bihar Megyei Önkormányzat Közgyűlésének 2</w:t>
      </w:r>
      <w:r>
        <w:rPr>
          <w:b/>
          <w:u w:val="single"/>
        </w:rPr>
        <w:t>4</w:t>
      </w:r>
      <w:r w:rsidRPr="00396574">
        <w:rPr>
          <w:b/>
          <w:u w:val="single"/>
        </w:rPr>
        <w:t>/2021. (IX.</w:t>
      </w:r>
      <w:r w:rsidR="00E56A88">
        <w:rPr>
          <w:b/>
          <w:u w:val="single"/>
        </w:rPr>
        <w:t xml:space="preserve"> </w:t>
      </w:r>
      <w:r w:rsidRPr="00396574">
        <w:rPr>
          <w:b/>
          <w:u w:val="single"/>
        </w:rPr>
        <w:t xml:space="preserve">10.) határozata a </w:t>
      </w:r>
      <w:r w:rsidRPr="00CE3D07">
        <w:rPr>
          <w:b/>
          <w:bCs/>
          <w:u w:val="single"/>
        </w:rPr>
        <w:t>2021. évi kitüntető díjak adományozásáról</w:t>
      </w:r>
    </w:p>
    <w:p w14:paraId="4E1B2201" w14:textId="77777777" w:rsidR="00072A37" w:rsidRPr="00A732D0" w:rsidRDefault="00072A37" w:rsidP="00072A37">
      <w:pPr>
        <w:rPr>
          <w:b/>
          <w:u w:val="single"/>
        </w:rPr>
      </w:pPr>
    </w:p>
    <w:bookmarkEnd w:id="8"/>
    <w:p w14:paraId="696FC547" w14:textId="77777777" w:rsidR="00CE3D07" w:rsidRPr="00D331DF" w:rsidRDefault="00CE3D07" w:rsidP="00CE3D07">
      <w:r w:rsidRPr="00D331DF">
        <w:t xml:space="preserve">A Hajdú-Bihar Megyei Önkormányzat Közgyűlése a Magyarország címerének és </w:t>
      </w:r>
      <w:proofErr w:type="spellStart"/>
      <w:r w:rsidRPr="00D331DF">
        <w:t>zászlajának</w:t>
      </w:r>
      <w:proofErr w:type="spellEnd"/>
      <w:r w:rsidRPr="00D331DF">
        <w:t xml:space="preserve"> használatáról, valamint állami kitüntetéseiről szóló 2011. évi CCII. törvény 22. § (1) bekezdés d) pontja és 23. §-a, valamint a kitüntető díjak alapításáról és adományozásáról szóló </w:t>
      </w:r>
      <w:r w:rsidRPr="00D331DF">
        <w:br/>
        <w:t xml:space="preserve">7/2016. (VI. 27.) önkormányzati rendelet 4. § (1) bekezdése alapján </w:t>
      </w:r>
    </w:p>
    <w:p w14:paraId="7FF02375" w14:textId="77777777" w:rsidR="00CE3D07" w:rsidRPr="00D331DF" w:rsidRDefault="00CE3D07" w:rsidP="00CE3D07"/>
    <w:p w14:paraId="3A8D4A92" w14:textId="7C715DE7" w:rsidR="00CE3D07" w:rsidRPr="00D331DF" w:rsidRDefault="00CE3D07" w:rsidP="00CE3D07">
      <w:r w:rsidRPr="00D331DF">
        <w:t>1./ 20</w:t>
      </w:r>
      <w:r>
        <w:t>21</w:t>
      </w:r>
      <w:r w:rsidRPr="00D331DF">
        <w:t>-b</w:t>
      </w:r>
      <w:r w:rsidR="006060A3">
        <w:t>e</w:t>
      </w:r>
      <w:r w:rsidRPr="00D331DF">
        <w:t>n Hajdú-Bihar Megye Önkormányzatának kitüntető díjait a következők szerint adományozza:</w:t>
      </w:r>
    </w:p>
    <w:p w14:paraId="5972A1AC" w14:textId="77777777" w:rsidR="00CE3D07" w:rsidRPr="00D331DF" w:rsidRDefault="00CE3D07" w:rsidP="00CE3D07"/>
    <w:p w14:paraId="1DB12D23" w14:textId="77777777" w:rsidR="00CE3D07" w:rsidRPr="00D331DF" w:rsidRDefault="00CE3D07" w:rsidP="00CE3D07">
      <w:pPr>
        <w:numPr>
          <w:ilvl w:val="0"/>
          <w:numId w:val="33"/>
        </w:numPr>
      </w:pPr>
      <w:r w:rsidRPr="00D331DF">
        <w:rPr>
          <w:b/>
        </w:rPr>
        <w:t>„Hajdú-Bihar Megye Önkormányzatának BOCSKAI ISTVÁN-díját”</w:t>
      </w:r>
      <w:r w:rsidRPr="00D331DF">
        <w:t xml:space="preserve"> munkájáért, társadalmi megbízatása kimagasló színvonalú teljesítéséért, közéleti tevékenységéért és több évtizedes munkásságáért:</w:t>
      </w:r>
    </w:p>
    <w:p w14:paraId="311D4F8A" w14:textId="77777777" w:rsidR="00CE3D07" w:rsidRPr="00D331DF" w:rsidRDefault="00CE3D07" w:rsidP="00CE3D07">
      <w:pPr>
        <w:ind w:left="708"/>
        <w:rPr>
          <w:b/>
        </w:rPr>
      </w:pPr>
    </w:p>
    <w:p w14:paraId="4C8120F9" w14:textId="4CA7C5F3" w:rsidR="00CE3D07" w:rsidRPr="00D331DF" w:rsidRDefault="00CE3D07" w:rsidP="00CE3D07">
      <w:pPr>
        <w:ind w:left="708"/>
        <w:rPr>
          <w:bCs/>
        </w:rPr>
      </w:pPr>
      <w:r w:rsidRPr="00D331DF">
        <w:rPr>
          <w:bCs/>
        </w:rPr>
        <w:t>„</w:t>
      </w:r>
      <w:r w:rsidR="006060A3" w:rsidRPr="006060A3">
        <w:rPr>
          <w:b/>
        </w:rPr>
        <w:t>Dr. Bihari-Horváth László</w:t>
      </w:r>
      <w:r w:rsidRPr="00D331DF">
        <w:rPr>
          <w:bCs/>
        </w:rPr>
        <w:t>” részére.</w:t>
      </w:r>
    </w:p>
    <w:p w14:paraId="10DAC102" w14:textId="77777777" w:rsidR="00CE3D07" w:rsidRPr="00D331DF" w:rsidRDefault="00CE3D07" w:rsidP="00CE3D07">
      <w:pPr>
        <w:rPr>
          <w:bCs/>
        </w:rPr>
      </w:pPr>
    </w:p>
    <w:p w14:paraId="332B2752" w14:textId="77777777" w:rsidR="00CE3D07" w:rsidRPr="00D331DF" w:rsidRDefault="00CE3D07" w:rsidP="00CE3D07">
      <w:pPr>
        <w:numPr>
          <w:ilvl w:val="0"/>
          <w:numId w:val="33"/>
        </w:numPr>
      </w:pPr>
      <w:r w:rsidRPr="00D331DF">
        <w:rPr>
          <w:b/>
        </w:rPr>
        <w:t>„Hajdú-Bihar Megye Önkormányzatának KÖLCSEY FERENC-díját”</w:t>
      </w:r>
      <w:r w:rsidRPr="00D331DF">
        <w:t xml:space="preserve"> a kulturális élet, az irodalom, a művészetek és a közművelődés terén kifejtett magas színvonalú alkotó tevékenységéért:</w:t>
      </w:r>
    </w:p>
    <w:p w14:paraId="1990341B" w14:textId="77777777" w:rsidR="00CE3D07" w:rsidRPr="00D331DF" w:rsidRDefault="00CE3D07" w:rsidP="00CE3D07">
      <w:pPr>
        <w:ind w:left="720"/>
      </w:pPr>
    </w:p>
    <w:p w14:paraId="4C2BB5F1" w14:textId="609DAEF4" w:rsidR="00CE3D07" w:rsidRDefault="00CE3D07" w:rsidP="00CE3D07">
      <w:pPr>
        <w:ind w:left="708"/>
        <w:rPr>
          <w:bCs/>
        </w:rPr>
      </w:pPr>
      <w:r w:rsidRPr="00D331DF">
        <w:rPr>
          <w:bCs/>
        </w:rPr>
        <w:t>„</w:t>
      </w:r>
      <w:r w:rsidR="006060A3" w:rsidRPr="006060A3">
        <w:rPr>
          <w:b/>
        </w:rPr>
        <w:t>Borbély Gyula</w:t>
      </w:r>
      <w:r w:rsidRPr="00D331DF">
        <w:rPr>
          <w:bCs/>
        </w:rPr>
        <w:t>” részére,</w:t>
      </w:r>
    </w:p>
    <w:p w14:paraId="1C4DA248" w14:textId="69575D40" w:rsidR="006060A3" w:rsidRDefault="006060A3" w:rsidP="00CE3D07">
      <w:pPr>
        <w:ind w:left="708"/>
        <w:rPr>
          <w:bCs/>
        </w:rPr>
      </w:pPr>
    </w:p>
    <w:p w14:paraId="6199FADE" w14:textId="29492588" w:rsidR="006060A3" w:rsidRPr="00D331DF" w:rsidRDefault="006060A3" w:rsidP="006060A3">
      <w:pPr>
        <w:ind w:left="708"/>
        <w:rPr>
          <w:bCs/>
        </w:rPr>
      </w:pPr>
      <w:r w:rsidRPr="00D331DF">
        <w:rPr>
          <w:bCs/>
        </w:rPr>
        <w:t>„</w:t>
      </w:r>
      <w:r w:rsidRPr="006060A3">
        <w:rPr>
          <w:b/>
        </w:rPr>
        <w:t>Korpa Tamás</w:t>
      </w:r>
      <w:r w:rsidRPr="00D331DF">
        <w:rPr>
          <w:bCs/>
        </w:rPr>
        <w:t>” részére,</w:t>
      </w:r>
    </w:p>
    <w:p w14:paraId="43EFB8FD" w14:textId="77777777" w:rsidR="00CE3D07" w:rsidRPr="00D331DF" w:rsidRDefault="00CE3D07" w:rsidP="00CE3D07">
      <w:pPr>
        <w:rPr>
          <w:bCs/>
        </w:rPr>
      </w:pPr>
    </w:p>
    <w:p w14:paraId="5E98A4F7" w14:textId="4BB94938" w:rsidR="00CE3D07" w:rsidRDefault="00CE3D07" w:rsidP="00CE3D07">
      <w:pPr>
        <w:ind w:left="708"/>
        <w:rPr>
          <w:bCs/>
        </w:rPr>
      </w:pPr>
      <w:r w:rsidRPr="00D331DF">
        <w:rPr>
          <w:bCs/>
        </w:rPr>
        <w:t>„</w:t>
      </w:r>
      <w:r w:rsidR="006060A3" w:rsidRPr="006060A3">
        <w:rPr>
          <w:b/>
        </w:rPr>
        <w:t>Varga József</w:t>
      </w:r>
      <w:r w:rsidRPr="00D331DF">
        <w:rPr>
          <w:bCs/>
        </w:rPr>
        <w:t>” részére.</w:t>
      </w:r>
    </w:p>
    <w:p w14:paraId="20FD7684" w14:textId="77777777" w:rsidR="00CE3D07" w:rsidRPr="00D331DF" w:rsidRDefault="00CE3D07" w:rsidP="00CE3D07">
      <w:pPr>
        <w:ind w:left="708"/>
        <w:rPr>
          <w:bCs/>
        </w:rPr>
      </w:pPr>
    </w:p>
    <w:p w14:paraId="36B8772D" w14:textId="77777777" w:rsidR="00CE3D07" w:rsidRPr="00D331DF" w:rsidRDefault="00CE3D07" w:rsidP="00CE3D07">
      <w:pPr>
        <w:numPr>
          <w:ilvl w:val="0"/>
          <w:numId w:val="33"/>
        </w:numPr>
      </w:pPr>
      <w:r w:rsidRPr="00D331DF">
        <w:rPr>
          <w:b/>
        </w:rPr>
        <w:t>„Hajdú-Bihar Megye Önkormányzatának MARÓTHI GYÖRGY-díját”</w:t>
      </w:r>
      <w:r w:rsidRPr="00D331DF">
        <w:t xml:space="preserve"> kiemelkedő pedagógiai munkásságáért:</w:t>
      </w:r>
    </w:p>
    <w:p w14:paraId="5DC0CF4A" w14:textId="77777777" w:rsidR="00CE3D07" w:rsidRPr="00D331DF" w:rsidRDefault="00CE3D07" w:rsidP="00CE3D07"/>
    <w:p w14:paraId="48DD30D6" w14:textId="4DB2AE1D" w:rsidR="00CE3D07" w:rsidRPr="00D331DF" w:rsidRDefault="00CE3D07" w:rsidP="00CE3D07">
      <w:pPr>
        <w:ind w:left="708"/>
        <w:rPr>
          <w:bCs/>
        </w:rPr>
      </w:pPr>
      <w:r w:rsidRPr="00D331DF">
        <w:rPr>
          <w:bCs/>
        </w:rPr>
        <w:t>„</w:t>
      </w:r>
      <w:r w:rsidR="003C0283" w:rsidRPr="003C0283">
        <w:rPr>
          <w:b/>
        </w:rPr>
        <w:t>Deli Lajos</w:t>
      </w:r>
      <w:r w:rsidRPr="00D331DF">
        <w:rPr>
          <w:bCs/>
        </w:rPr>
        <w:t>” részére,</w:t>
      </w:r>
    </w:p>
    <w:p w14:paraId="68A74B3F" w14:textId="77777777" w:rsidR="00CE3D07" w:rsidRPr="00D331DF" w:rsidRDefault="00CE3D07" w:rsidP="00CE3D07">
      <w:pPr>
        <w:rPr>
          <w:bCs/>
        </w:rPr>
      </w:pPr>
    </w:p>
    <w:p w14:paraId="74FE90FE" w14:textId="465D6D34" w:rsidR="00CE3D07" w:rsidRPr="00D331DF" w:rsidRDefault="00CE3D07" w:rsidP="00CE3D07">
      <w:pPr>
        <w:ind w:left="708"/>
        <w:rPr>
          <w:bCs/>
        </w:rPr>
      </w:pPr>
      <w:r w:rsidRPr="00D331DF">
        <w:rPr>
          <w:bCs/>
        </w:rPr>
        <w:t>„</w:t>
      </w:r>
      <w:r w:rsidR="003C0283" w:rsidRPr="003C0283">
        <w:rPr>
          <w:b/>
        </w:rPr>
        <w:t>Dr. László Vilmos Csongor</w:t>
      </w:r>
      <w:r w:rsidRPr="00D331DF">
        <w:rPr>
          <w:bCs/>
        </w:rPr>
        <w:t>” részére.</w:t>
      </w:r>
    </w:p>
    <w:p w14:paraId="650D49B2" w14:textId="77777777" w:rsidR="00CE3D07" w:rsidRPr="00D331DF" w:rsidRDefault="00CE3D07" w:rsidP="00CE3D07"/>
    <w:p w14:paraId="49D12162" w14:textId="77777777" w:rsidR="00CE3D07" w:rsidRDefault="00CE3D07" w:rsidP="00CE3D07">
      <w:pPr>
        <w:numPr>
          <w:ilvl w:val="0"/>
          <w:numId w:val="33"/>
        </w:numPr>
        <w:rPr>
          <w:bCs/>
        </w:rPr>
      </w:pPr>
      <w:r w:rsidRPr="00D331DF">
        <w:rPr>
          <w:b/>
        </w:rPr>
        <w:t>„Hajdú-Bihar Megye Önkormányzatának ARANY SÁNDOR-díját”</w:t>
      </w:r>
      <w:r w:rsidRPr="00D331DF">
        <w:rPr>
          <w:bCs/>
        </w:rPr>
        <w:t xml:space="preserve"> a megye mezőgazdaságának fejlesztése, a mezőgazdaságból élők életminőségének javítása érdekében végzett tevékenységéért:</w:t>
      </w:r>
    </w:p>
    <w:p w14:paraId="76FA7FC5" w14:textId="77777777" w:rsidR="00CE3D07" w:rsidRPr="00D331DF" w:rsidRDefault="00CE3D07" w:rsidP="00CE3D07">
      <w:pPr>
        <w:ind w:left="720"/>
        <w:rPr>
          <w:bCs/>
        </w:rPr>
      </w:pPr>
    </w:p>
    <w:p w14:paraId="03049A3D" w14:textId="310A65D5" w:rsidR="00CE3D07" w:rsidRPr="00D331DF" w:rsidRDefault="00CE3D07" w:rsidP="00CE3D07">
      <w:pPr>
        <w:ind w:firstLine="708"/>
        <w:rPr>
          <w:bCs/>
        </w:rPr>
      </w:pPr>
      <w:r w:rsidRPr="00D331DF">
        <w:rPr>
          <w:bCs/>
        </w:rPr>
        <w:t>„</w:t>
      </w:r>
      <w:r w:rsidR="00977D61" w:rsidRPr="00977D61">
        <w:rPr>
          <w:b/>
        </w:rPr>
        <w:t>Gálné Kiss Zsuzsanna</w:t>
      </w:r>
      <w:r w:rsidRPr="00D331DF">
        <w:rPr>
          <w:bCs/>
        </w:rPr>
        <w:t>” részére,</w:t>
      </w:r>
    </w:p>
    <w:p w14:paraId="629DB867" w14:textId="77777777" w:rsidR="00CE3D07" w:rsidRPr="00D331DF" w:rsidRDefault="00CE3D07" w:rsidP="00CE3D07">
      <w:pPr>
        <w:ind w:firstLine="708"/>
        <w:rPr>
          <w:b/>
        </w:rPr>
      </w:pPr>
    </w:p>
    <w:p w14:paraId="57B821A2" w14:textId="23E9A724" w:rsidR="00CE3D07" w:rsidRPr="00D331DF" w:rsidRDefault="00CE3D07" w:rsidP="00CE3D07">
      <w:pPr>
        <w:ind w:left="708" w:firstLine="1"/>
        <w:rPr>
          <w:bCs/>
        </w:rPr>
      </w:pPr>
      <w:r w:rsidRPr="00D331DF">
        <w:rPr>
          <w:bCs/>
        </w:rPr>
        <w:t>„</w:t>
      </w:r>
      <w:proofErr w:type="spellStart"/>
      <w:r w:rsidR="00977D61" w:rsidRPr="00977D61">
        <w:rPr>
          <w:b/>
        </w:rPr>
        <w:t>Sáfián</w:t>
      </w:r>
      <w:proofErr w:type="spellEnd"/>
      <w:r w:rsidR="00977D61" w:rsidRPr="00977D61">
        <w:rPr>
          <w:b/>
        </w:rPr>
        <w:t xml:space="preserve"> László</w:t>
      </w:r>
      <w:r w:rsidRPr="00D331DF">
        <w:rPr>
          <w:bCs/>
        </w:rPr>
        <w:t>” részére.</w:t>
      </w:r>
    </w:p>
    <w:p w14:paraId="4DEF2901" w14:textId="77777777" w:rsidR="00CE3D07" w:rsidRPr="00D331DF" w:rsidRDefault="00CE3D07" w:rsidP="00CE3D07"/>
    <w:p w14:paraId="6B04ED71" w14:textId="77777777" w:rsidR="00CE3D07" w:rsidRPr="00D331DF" w:rsidRDefault="00CE3D07" w:rsidP="00CE3D07">
      <w:pPr>
        <w:numPr>
          <w:ilvl w:val="0"/>
          <w:numId w:val="33"/>
        </w:numPr>
      </w:pPr>
      <w:r w:rsidRPr="00D331DF">
        <w:rPr>
          <w:b/>
        </w:rPr>
        <w:t>„Hajdú-Bihar Megye Önkormányzatának KOVÁCS PÁL-díját”</w:t>
      </w:r>
      <w:r w:rsidRPr="00D331DF">
        <w:t xml:space="preserve"> a sportban elért kiemelkedő eredményei, illetve kimagasló színvonalú sportvezetői, sportoktatói, sportpedagógusi munkája alapján:</w:t>
      </w:r>
    </w:p>
    <w:p w14:paraId="3715FF56" w14:textId="77777777" w:rsidR="00CE3D07" w:rsidRPr="00D331DF" w:rsidRDefault="00CE3D07" w:rsidP="00CE3D07"/>
    <w:p w14:paraId="61F166AC" w14:textId="11907CDC" w:rsidR="00CE3D07" w:rsidRPr="00D331DF" w:rsidRDefault="00CE3D07" w:rsidP="00CE3D07">
      <w:pPr>
        <w:ind w:left="708"/>
        <w:rPr>
          <w:bCs/>
        </w:rPr>
      </w:pPr>
      <w:r w:rsidRPr="00D331DF">
        <w:rPr>
          <w:bCs/>
        </w:rPr>
        <w:lastRenderedPageBreak/>
        <w:t>„</w:t>
      </w:r>
      <w:proofErr w:type="spellStart"/>
      <w:r w:rsidR="00977D61" w:rsidRPr="00977D61">
        <w:rPr>
          <w:b/>
        </w:rPr>
        <w:t>Szvitacs</w:t>
      </w:r>
      <w:proofErr w:type="spellEnd"/>
      <w:r w:rsidR="00977D61" w:rsidRPr="00977D61">
        <w:rPr>
          <w:b/>
        </w:rPr>
        <w:t xml:space="preserve"> Alexa</w:t>
      </w:r>
      <w:r w:rsidRPr="00D331DF">
        <w:rPr>
          <w:bCs/>
        </w:rPr>
        <w:t>” részére,</w:t>
      </w:r>
    </w:p>
    <w:p w14:paraId="04FCCBED" w14:textId="77777777" w:rsidR="00CE3D07" w:rsidRPr="00D331DF" w:rsidRDefault="00CE3D07" w:rsidP="00CE3D07">
      <w:pPr>
        <w:ind w:left="708"/>
        <w:rPr>
          <w:bCs/>
        </w:rPr>
      </w:pPr>
    </w:p>
    <w:p w14:paraId="7127E4BD" w14:textId="244F5CF4" w:rsidR="00CE3D07" w:rsidRPr="00D331DF" w:rsidRDefault="00CE3D07" w:rsidP="00CE3D07">
      <w:pPr>
        <w:ind w:left="708"/>
        <w:rPr>
          <w:bCs/>
        </w:rPr>
      </w:pPr>
      <w:r w:rsidRPr="00D331DF">
        <w:rPr>
          <w:bCs/>
        </w:rPr>
        <w:t>„</w:t>
      </w:r>
      <w:r w:rsidR="00977D61" w:rsidRPr="00977D61">
        <w:rPr>
          <w:b/>
        </w:rPr>
        <w:t>Trencsényi János</w:t>
      </w:r>
      <w:r w:rsidRPr="00D331DF">
        <w:rPr>
          <w:bCs/>
        </w:rPr>
        <w:t>” részére.</w:t>
      </w:r>
    </w:p>
    <w:p w14:paraId="227F15DB" w14:textId="77777777" w:rsidR="00CE3D07" w:rsidRPr="00D331DF" w:rsidRDefault="00CE3D07" w:rsidP="00CE3D07">
      <w:pPr>
        <w:ind w:left="720"/>
      </w:pPr>
    </w:p>
    <w:p w14:paraId="00763B51" w14:textId="77777777" w:rsidR="00CE3D07" w:rsidRPr="00D331DF" w:rsidRDefault="00CE3D07" w:rsidP="00CE3D07">
      <w:pPr>
        <w:numPr>
          <w:ilvl w:val="0"/>
          <w:numId w:val="34"/>
        </w:numPr>
      </w:pPr>
      <w:r w:rsidRPr="00D331DF">
        <w:rPr>
          <w:b/>
          <w:color w:val="000000"/>
        </w:rPr>
        <w:t>„Hajdú-Bihar Megye Önkormányzatának az Év Civil Szervezete-díját”</w:t>
      </w:r>
      <w:r w:rsidRPr="00D331DF">
        <w:rPr>
          <w:color w:val="000000"/>
        </w:rPr>
        <w:t xml:space="preserve"> </w:t>
      </w:r>
      <w:r w:rsidRPr="00D331DF">
        <w:t>a helyi civil társadalom épülése érdekében végzett kimagasló tevékenységéért:</w:t>
      </w:r>
    </w:p>
    <w:p w14:paraId="52CE5436" w14:textId="77777777" w:rsidR="00CE3D07" w:rsidRPr="00D331DF" w:rsidRDefault="00CE3D07" w:rsidP="00CE3D07"/>
    <w:p w14:paraId="508187E4" w14:textId="21FA40A0" w:rsidR="00CE3D07" w:rsidRPr="00D331DF" w:rsidRDefault="00CE3D07" w:rsidP="00CE3D07">
      <w:pPr>
        <w:ind w:left="708"/>
        <w:rPr>
          <w:bCs/>
        </w:rPr>
      </w:pPr>
      <w:r w:rsidRPr="00D331DF">
        <w:rPr>
          <w:bCs/>
        </w:rPr>
        <w:t>„</w:t>
      </w:r>
      <w:bookmarkStart w:id="9" w:name="_Hlk82527237"/>
      <w:r w:rsidR="00977D61" w:rsidRPr="00977D61">
        <w:rPr>
          <w:b/>
        </w:rPr>
        <w:t>Hajdúszoboszlói Gazdakör</w:t>
      </w:r>
      <w:bookmarkEnd w:id="9"/>
      <w:r w:rsidRPr="00D331DF">
        <w:rPr>
          <w:bCs/>
        </w:rPr>
        <w:t>” részére</w:t>
      </w:r>
      <w:r w:rsidR="00977D61">
        <w:rPr>
          <w:bCs/>
        </w:rPr>
        <w:t>,</w:t>
      </w:r>
    </w:p>
    <w:p w14:paraId="419666C3" w14:textId="77777777" w:rsidR="00977D61" w:rsidRDefault="00977D61" w:rsidP="00977D61">
      <w:pPr>
        <w:ind w:left="708"/>
        <w:rPr>
          <w:bCs/>
        </w:rPr>
      </w:pPr>
    </w:p>
    <w:p w14:paraId="1AEEDB71" w14:textId="42A1E021" w:rsidR="00977D61" w:rsidRPr="00D331DF" w:rsidRDefault="00977D61" w:rsidP="00977D61">
      <w:pPr>
        <w:ind w:left="708"/>
        <w:rPr>
          <w:bCs/>
        </w:rPr>
      </w:pPr>
      <w:r w:rsidRPr="00D331DF">
        <w:rPr>
          <w:bCs/>
        </w:rPr>
        <w:t>„</w:t>
      </w:r>
      <w:r>
        <w:rPr>
          <w:b/>
        </w:rPr>
        <w:t xml:space="preserve">Hajdú-Bihar </w:t>
      </w:r>
      <w:r w:rsidR="009D40F1">
        <w:rPr>
          <w:b/>
        </w:rPr>
        <w:t>M</w:t>
      </w:r>
      <w:r>
        <w:rPr>
          <w:b/>
        </w:rPr>
        <w:t>egyei Népművészeti Egyesület</w:t>
      </w:r>
      <w:r w:rsidRPr="00D331DF">
        <w:rPr>
          <w:bCs/>
        </w:rPr>
        <w:t>” részére</w:t>
      </w:r>
      <w:r>
        <w:rPr>
          <w:bCs/>
        </w:rPr>
        <w:t>,</w:t>
      </w:r>
    </w:p>
    <w:p w14:paraId="144706D4" w14:textId="77777777" w:rsidR="00CE3D07" w:rsidRDefault="00CE3D07" w:rsidP="00CE3D07">
      <w:pPr>
        <w:pStyle w:val="Szvegtrzs"/>
        <w:ind w:firstLine="708"/>
      </w:pPr>
    </w:p>
    <w:p w14:paraId="6B514A09" w14:textId="77777777" w:rsidR="00CE3D07" w:rsidRPr="00D331DF" w:rsidRDefault="00CE3D07" w:rsidP="00CE3D07">
      <w:r w:rsidRPr="00D331DF">
        <w:t xml:space="preserve">2./ A közgyűlés felkéri elnökét, hogy a díjakat a Megye Napján, a közgyűlés ünnepi ülése keretében adja át. </w:t>
      </w:r>
    </w:p>
    <w:p w14:paraId="28922A04" w14:textId="77777777" w:rsidR="00CE3D07" w:rsidRPr="00D331DF" w:rsidRDefault="00CE3D07" w:rsidP="00CE3D07"/>
    <w:p w14:paraId="0A62A0EA" w14:textId="77777777" w:rsidR="00CE3D07" w:rsidRPr="00D331DF" w:rsidRDefault="00CE3D07" w:rsidP="00CE3D07">
      <w:r w:rsidRPr="00D331DF">
        <w:rPr>
          <w:b/>
          <w:bCs/>
          <w:u w:val="single"/>
        </w:rPr>
        <w:t>Végrehajtásért felelős:</w:t>
      </w:r>
      <w:r w:rsidRPr="00D331DF">
        <w:tab/>
        <w:t>Pajna Zoltán, a megyei közgyűlés elnöke</w:t>
      </w:r>
    </w:p>
    <w:p w14:paraId="04C3F319" w14:textId="77777777" w:rsidR="00CE3D07" w:rsidRPr="00D331DF" w:rsidRDefault="00CE3D07" w:rsidP="00CE3D07">
      <w:r w:rsidRPr="00D331DF">
        <w:rPr>
          <w:b/>
          <w:bCs/>
          <w:u w:val="single"/>
        </w:rPr>
        <w:t>Határidő:</w:t>
      </w:r>
      <w:r w:rsidRPr="00D331DF">
        <w:tab/>
      </w:r>
      <w:r w:rsidRPr="00D331DF">
        <w:tab/>
      </w:r>
      <w:r w:rsidRPr="00D331DF">
        <w:tab/>
      </w:r>
      <w:r w:rsidRPr="00E40934">
        <w:t>202</w:t>
      </w:r>
      <w:r>
        <w:t>1</w:t>
      </w:r>
      <w:r w:rsidRPr="00E40934">
        <w:t>. november 2</w:t>
      </w:r>
      <w:r>
        <w:t>2</w:t>
      </w:r>
      <w:r w:rsidRPr="00E40934">
        <w:t>.</w:t>
      </w:r>
    </w:p>
    <w:p w14:paraId="02EB72E0" w14:textId="77777777" w:rsidR="00072A37" w:rsidRDefault="00072A37" w:rsidP="00072A37">
      <w:pPr>
        <w:tabs>
          <w:tab w:val="right" w:pos="9072"/>
        </w:tabs>
        <w:rPr>
          <w:b/>
          <w:bCs/>
        </w:rPr>
      </w:pPr>
    </w:p>
    <w:p w14:paraId="1DA29E4B" w14:textId="77777777" w:rsidR="00072A37" w:rsidRDefault="00072A37" w:rsidP="00072A37">
      <w:pPr>
        <w:tabs>
          <w:tab w:val="right" w:pos="9072"/>
        </w:tabs>
        <w:rPr>
          <w:b/>
          <w:bCs/>
        </w:rPr>
      </w:pPr>
    </w:p>
    <w:p w14:paraId="029F6F74" w14:textId="77777777" w:rsidR="00072A37" w:rsidRDefault="00072A37" w:rsidP="00072A37">
      <w:pPr>
        <w:rPr>
          <w:b/>
          <w:u w:val="single"/>
        </w:rPr>
      </w:pPr>
    </w:p>
    <w:p w14:paraId="39837534" w14:textId="77777777" w:rsidR="00072A37" w:rsidRDefault="00072A37" w:rsidP="00072A37">
      <w:pPr>
        <w:rPr>
          <w:b/>
          <w:u w:val="single"/>
        </w:rPr>
      </w:pPr>
    </w:p>
    <w:p w14:paraId="0334315A" w14:textId="633CA64F" w:rsidR="00072A37" w:rsidRDefault="00072A37" w:rsidP="00072A3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0455EB91" w14:textId="77777777" w:rsidR="00072A37" w:rsidRDefault="00072A37" w:rsidP="00072A3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72A37" w14:paraId="39E8FB06" w14:textId="77777777" w:rsidTr="004D090A">
        <w:tc>
          <w:tcPr>
            <w:tcW w:w="4606" w:type="dxa"/>
          </w:tcPr>
          <w:p w14:paraId="6F3AD10C" w14:textId="77777777" w:rsidR="00072A37" w:rsidRDefault="00072A37" w:rsidP="004D09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E72B31C" w14:textId="77777777" w:rsidR="00072A37" w:rsidRDefault="00072A37" w:rsidP="004D09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14E0A2B" w14:textId="77777777" w:rsidR="00072A37" w:rsidRDefault="00072A37" w:rsidP="004D09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9F2E222" w14:textId="77777777" w:rsidR="00072A37" w:rsidRDefault="00072A37" w:rsidP="00072A37">
      <w:pPr>
        <w:rPr>
          <w:b/>
        </w:rPr>
      </w:pPr>
    </w:p>
    <w:p w14:paraId="35D9FABC" w14:textId="77777777" w:rsidR="00072A37" w:rsidRDefault="00072A37" w:rsidP="00072A37">
      <w:pPr>
        <w:rPr>
          <w:b/>
        </w:rPr>
      </w:pPr>
    </w:p>
    <w:p w14:paraId="0674C39C" w14:textId="77777777" w:rsidR="00072A37" w:rsidRDefault="00072A37" w:rsidP="00072A37">
      <w:pPr>
        <w:rPr>
          <w:b/>
        </w:rPr>
      </w:pPr>
    </w:p>
    <w:p w14:paraId="4880EBD2" w14:textId="77777777" w:rsidR="00072A37" w:rsidRDefault="00072A37" w:rsidP="00072A37">
      <w:pPr>
        <w:rPr>
          <w:b/>
        </w:rPr>
      </w:pPr>
    </w:p>
    <w:p w14:paraId="14E3C151" w14:textId="77777777" w:rsidR="00072A37" w:rsidRDefault="00072A37" w:rsidP="00072A37">
      <w:pPr>
        <w:rPr>
          <w:b/>
        </w:rPr>
      </w:pPr>
      <w:r>
        <w:rPr>
          <w:b/>
        </w:rPr>
        <w:t>A kivonat hiteléül: Kondor Erika</w:t>
      </w:r>
    </w:p>
    <w:p w14:paraId="007BF4BB" w14:textId="77777777" w:rsidR="00072A37" w:rsidRDefault="00072A37" w:rsidP="00072A37">
      <w:pPr>
        <w:rPr>
          <w:b/>
        </w:rPr>
      </w:pPr>
    </w:p>
    <w:p w14:paraId="170744BD" w14:textId="77777777" w:rsidR="00956FCD" w:rsidRDefault="00956FCD" w:rsidP="00B165FF">
      <w:pPr>
        <w:rPr>
          <w:b/>
        </w:rPr>
      </w:pPr>
    </w:p>
    <w:p w14:paraId="05A7E693" w14:textId="77777777" w:rsidR="00003FD5" w:rsidRDefault="00003FD5" w:rsidP="00B165FF">
      <w:pPr>
        <w:rPr>
          <w:b/>
        </w:rPr>
      </w:pPr>
    </w:p>
    <w:p w14:paraId="1F06A608" w14:textId="77777777" w:rsidR="00003FD5" w:rsidRDefault="00003FD5" w:rsidP="00B165FF">
      <w:pPr>
        <w:rPr>
          <w:b/>
        </w:rPr>
      </w:pPr>
    </w:p>
    <w:p w14:paraId="212601D7" w14:textId="77777777" w:rsidR="00003FD5" w:rsidRDefault="00003FD5" w:rsidP="00B165FF">
      <w:pPr>
        <w:rPr>
          <w:b/>
        </w:rPr>
      </w:pPr>
    </w:p>
    <w:p w14:paraId="7D1AA912" w14:textId="77777777" w:rsidR="00003FD5" w:rsidRDefault="00003FD5" w:rsidP="00B165FF">
      <w:pPr>
        <w:rPr>
          <w:b/>
        </w:rPr>
      </w:pPr>
    </w:p>
    <w:p w14:paraId="4100082C" w14:textId="77777777" w:rsidR="00003FD5" w:rsidRDefault="00003FD5" w:rsidP="00B165FF">
      <w:pPr>
        <w:rPr>
          <w:b/>
        </w:rPr>
      </w:pPr>
    </w:p>
    <w:p w14:paraId="59784D45" w14:textId="77777777" w:rsidR="00003FD5" w:rsidRDefault="00003FD5" w:rsidP="00B165FF">
      <w:pPr>
        <w:rPr>
          <w:b/>
        </w:rPr>
      </w:pPr>
    </w:p>
    <w:p w14:paraId="6606C697" w14:textId="77777777" w:rsidR="00003FD5" w:rsidRDefault="00003FD5" w:rsidP="00B165FF">
      <w:pPr>
        <w:rPr>
          <w:b/>
        </w:rPr>
      </w:pPr>
    </w:p>
    <w:p w14:paraId="146C1AE3" w14:textId="77777777" w:rsidR="00003FD5" w:rsidRDefault="00003FD5" w:rsidP="00B165FF">
      <w:pPr>
        <w:rPr>
          <w:b/>
        </w:rPr>
      </w:pPr>
    </w:p>
    <w:p w14:paraId="27CA9B35" w14:textId="77777777" w:rsidR="00003FD5" w:rsidRDefault="00003FD5" w:rsidP="00B165FF">
      <w:pPr>
        <w:rPr>
          <w:b/>
        </w:rPr>
      </w:pPr>
    </w:p>
    <w:p w14:paraId="7E0C6A5B" w14:textId="77777777" w:rsidR="00003FD5" w:rsidRDefault="00003FD5" w:rsidP="00B165FF">
      <w:pPr>
        <w:rPr>
          <w:b/>
        </w:rPr>
      </w:pPr>
    </w:p>
    <w:p w14:paraId="1D9BA83F" w14:textId="77777777" w:rsidR="00003FD5" w:rsidRDefault="00003FD5" w:rsidP="00B165FF">
      <w:pPr>
        <w:rPr>
          <w:b/>
        </w:rPr>
      </w:pPr>
    </w:p>
    <w:p w14:paraId="41ECED38" w14:textId="77777777" w:rsidR="00003FD5" w:rsidRDefault="00003FD5" w:rsidP="00B165FF">
      <w:pPr>
        <w:rPr>
          <w:b/>
        </w:rPr>
      </w:pPr>
    </w:p>
    <w:p w14:paraId="198B7CEC" w14:textId="77777777" w:rsidR="00003FD5" w:rsidRDefault="00003FD5" w:rsidP="00B165FF">
      <w:pPr>
        <w:rPr>
          <w:b/>
        </w:rPr>
      </w:pPr>
    </w:p>
    <w:p w14:paraId="2CC51F69" w14:textId="77777777" w:rsidR="00003FD5" w:rsidRDefault="00003FD5" w:rsidP="00B165FF">
      <w:pPr>
        <w:rPr>
          <w:b/>
        </w:rPr>
      </w:pPr>
    </w:p>
    <w:p w14:paraId="7E5BBB41" w14:textId="77777777" w:rsidR="00003FD5" w:rsidRDefault="00003FD5" w:rsidP="00B165FF">
      <w:pPr>
        <w:rPr>
          <w:b/>
        </w:rPr>
      </w:pPr>
    </w:p>
    <w:p w14:paraId="47E4D069" w14:textId="77777777" w:rsidR="00003FD5" w:rsidRDefault="00003FD5" w:rsidP="00B165FF">
      <w:pPr>
        <w:rPr>
          <w:b/>
        </w:rPr>
      </w:pPr>
    </w:p>
    <w:p w14:paraId="45C14580" w14:textId="77777777" w:rsidR="00003FD5" w:rsidRDefault="00003FD5" w:rsidP="00B165FF">
      <w:pPr>
        <w:rPr>
          <w:b/>
        </w:rPr>
      </w:pPr>
    </w:p>
    <w:p w14:paraId="25861CD3" w14:textId="77777777" w:rsidR="00003FD5" w:rsidRDefault="00003FD5" w:rsidP="00B165FF">
      <w:pPr>
        <w:rPr>
          <w:b/>
        </w:rPr>
      </w:pPr>
    </w:p>
    <w:p w14:paraId="6DA84EA1" w14:textId="77777777" w:rsidR="00003FD5" w:rsidRDefault="00003FD5" w:rsidP="00B165FF">
      <w:pPr>
        <w:rPr>
          <w:b/>
        </w:rPr>
      </w:pPr>
    </w:p>
    <w:p w14:paraId="0475F4C7" w14:textId="77777777" w:rsidR="00003FD5" w:rsidRDefault="00003FD5" w:rsidP="00B165FF">
      <w:pPr>
        <w:rPr>
          <w:b/>
        </w:rPr>
      </w:pPr>
    </w:p>
    <w:p w14:paraId="6A0748A7" w14:textId="77777777" w:rsidR="00003FD5" w:rsidRDefault="00003FD5" w:rsidP="00B165FF">
      <w:pPr>
        <w:rPr>
          <w:b/>
        </w:rPr>
      </w:pPr>
    </w:p>
    <w:p w14:paraId="7AA88353" w14:textId="77777777" w:rsidR="008D1FEC" w:rsidRPr="00A732D0" w:rsidRDefault="008D1FEC" w:rsidP="008D1FEC">
      <w:pPr>
        <w:rPr>
          <w:b/>
          <w:u w:val="single"/>
        </w:rPr>
      </w:pPr>
      <w:r w:rsidRPr="00A732D0">
        <w:rPr>
          <w:b/>
          <w:u w:val="single"/>
        </w:rPr>
        <w:t xml:space="preserve">K i v o n a t a Hajdú-Bihar Megyei Önkormányzat Közgyűlésének </w:t>
      </w:r>
      <w:r>
        <w:rPr>
          <w:b/>
          <w:u w:val="single"/>
        </w:rPr>
        <w:t>2021. szeptember 10-ei ülésén hozott határozataiból</w:t>
      </w:r>
      <w:r w:rsidRPr="00A732D0">
        <w:rPr>
          <w:b/>
          <w:u w:val="single"/>
        </w:rPr>
        <w:t>:</w:t>
      </w:r>
    </w:p>
    <w:p w14:paraId="2DC306E8" w14:textId="77777777" w:rsidR="008D1FEC" w:rsidRPr="009201D1" w:rsidRDefault="008D1FEC" w:rsidP="008D1FEC">
      <w:pPr>
        <w:rPr>
          <w:b/>
          <w:i/>
          <w:u w:val="single"/>
        </w:rPr>
      </w:pPr>
    </w:p>
    <w:p w14:paraId="2DECC095" w14:textId="3F137C41" w:rsidR="008D1FEC" w:rsidRDefault="008D1FEC" w:rsidP="008D1FEC">
      <w:bookmarkStart w:id="10" w:name="_Hlk82444851"/>
      <w:r w:rsidRPr="00396574">
        <w:rPr>
          <w:b/>
          <w:u w:val="single"/>
        </w:rPr>
        <w:t>A Hajdú-Bihar Megyei Önkormányzat Közgyűlésének 2</w:t>
      </w:r>
      <w:r>
        <w:rPr>
          <w:b/>
          <w:u w:val="single"/>
        </w:rPr>
        <w:t>5</w:t>
      </w:r>
      <w:r w:rsidRPr="00396574">
        <w:rPr>
          <w:b/>
          <w:u w:val="single"/>
        </w:rPr>
        <w:t>/2021. (IX.</w:t>
      </w:r>
      <w:r w:rsidR="002969B2">
        <w:rPr>
          <w:b/>
          <w:u w:val="single"/>
        </w:rPr>
        <w:t xml:space="preserve"> </w:t>
      </w:r>
      <w:r w:rsidRPr="00396574">
        <w:rPr>
          <w:b/>
          <w:u w:val="single"/>
        </w:rPr>
        <w:t>10.) határozat</w:t>
      </w:r>
      <w:r w:rsidR="00B533CF">
        <w:rPr>
          <w:b/>
          <w:u w:val="single"/>
        </w:rPr>
        <w:t>a közgyűlési döntéshozatalból való kizárásról</w:t>
      </w:r>
    </w:p>
    <w:p w14:paraId="59928A9A" w14:textId="77777777" w:rsidR="00B533CF" w:rsidRPr="00CE3D07" w:rsidRDefault="00B533CF" w:rsidP="008D1FEC">
      <w:pPr>
        <w:rPr>
          <w:b/>
          <w:bCs/>
          <w:u w:val="single"/>
        </w:rPr>
      </w:pPr>
    </w:p>
    <w:p w14:paraId="1452E0DB" w14:textId="77777777" w:rsidR="00B533CF" w:rsidRPr="00B533CF" w:rsidRDefault="00B533CF" w:rsidP="00B533CF">
      <w:r w:rsidRPr="00B533CF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14:paraId="2FC1D60A" w14:textId="77777777" w:rsidR="00B533CF" w:rsidRPr="00B533CF" w:rsidRDefault="00B533CF" w:rsidP="00B533CF"/>
    <w:p w14:paraId="3A3D0843" w14:textId="64B32118" w:rsidR="00B533CF" w:rsidRDefault="004C3C32" w:rsidP="00B533CF">
      <w:r>
        <w:t>Kiss Attilát</w:t>
      </w:r>
      <w:r w:rsidR="00B533CF" w:rsidRPr="00B533CF">
        <w:t xml:space="preserve">, </w:t>
      </w:r>
      <w:r>
        <w:t>Hajdúböszörmény</w:t>
      </w:r>
      <w:r w:rsidR="00B533CF" w:rsidRPr="00B533CF">
        <w:t xml:space="preserve"> Város polgármesterét kizárja a következő konstrukcióról való közgyűlési döntéshozatalból: </w:t>
      </w:r>
    </w:p>
    <w:p w14:paraId="47097B79" w14:textId="77777777" w:rsidR="00C311E1" w:rsidRPr="00B533CF" w:rsidRDefault="00C311E1" w:rsidP="00B533CF"/>
    <w:p w14:paraId="446DA156" w14:textId="18067BC5" w:rsidR="00C311E1" w:rsidRPr="001B6FA9" w:rsidRDefault="00C311E1" w:rsidP="00C311E1">
      <w:pPr>
        <w:numPr>
          <w:ilvl w:val="0"/>
          <w:numId w:val="49"/>
        </w:numPr>
        <w:contextualSpacing/>
      </w:pPr>
      <w:r w:rsidRPr="001B6FA9">
        <w:rPr>
          <w:rFonts w:eastAsia="Calibri" w:cs="Calibri"/>
          <w:lang w:eastAsia="en-US"/>
        </w:rPr>
        <w:t>TOP – 1.2.1.-15 Társadalmi és környezeti szempontból fenntartható turizmusfejlesztés</w:t>
      </w:r>
      <w:r>
        <w:t>.</w:t>
      </w:r>
    </w:p>
    <w:bookmarkEnd w:id="10"/>
    <w:p w14:paraId="70BCE0FB" w14:textId="6EA4E6D9" w:rsidR="00003FD5" w:rsidRDefault="00003FD5" w:rsidP="00B165FF">
      <w:pPr>
        <w:rPr>
          <w:b/>
        </w:rPr>
      </w:pPr>
    </w:p>
    <w:p w14:paraId="00041217" w14:textId="77777777" w:rsidR="008D1FEC" w:rsidRDefault="008D1FEC" w:rsidP="008D1FEC">
      <w:pPr>
        <w:rPr>
          <w:b/>
        </w:rPr>
      </w:pPr>
    </w:p>
    <w:p w14:paraId="1A7FA8A6" w14:textId="1F2720CD" w:rsidR="008D1FEC" w:rsidRDefault="008D1FEC" w:rsidP="008D1FE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2E75988F" w14:textId="77777777" w:rsidR="008D1FEC" w:rsidRDefault="008D1FEC" w:rsidP="008D1FE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8D1FEC" w14:paraId="600787DA" w14:textId="77777777" w:rsidTr="007B1147">
        <w:tc>
          <w:tcPr>
            <w:tcW w:w="4606" w:type="dxa"/>
          </w:tcPr>
          <w:p w14:paraId="706A7EE3" w14:textId="77777777" w:rsidR="008D1FEC" w:rsidRDefault="008D1FEC" w:rsidP="007B114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092BB9B" w14:textId="77777777" w:rsidR="008D1FEC" w:rsidRDefault="008D1FEC" w:rsidP="007B114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8340DF0" w14:textId="77777777" w:rsidR="008D1FEC" w:rsidRDefault="008D1FEC" w:rsidP="007B114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BF3A3F8" w14:textId="77777777" w:rsidR="008D1FEC" w:rsidRDefault="008D1FEC" w:rsidP="008D1FEC">
      <w:pPr>
        <w:rPr>
          <w:b/>
        </w:rPr>
      </w:pPr>
    </w:p>
    <w:p w14:paraId="6CE6188A" w14:textId="77777777" w:rsidR="008D1FEC" w:rsidRDefault="008D1FEC" w:rsidP="008D1FEC">
      <w:pPr>
        <w:rPr>
          <w:b/>
        </w:rPr>
      </w:pPr>
    </w:p>
    <w:p w14:paraId="52484FDB" w14:textId="77777777" w:rsidR="008D1FEC" w:rsidRDefault="008D1FEC" w:rsidP="008D1FEC">
      <w:pPr>
        <w:rPr>
          <w:b/>
        </w:rPr>
      </w:pPr>
    </w:p>
    <w:p w14:paraId="3B2C69CA" w14:textId="77777777" w:rsidR="008D1FEC" w:rsidRDefault="008D1FEC" w:rsidP="008D1FEC">
      <w:pPr>
        <w:rPr>
          <w:b/>
        </w:rPr>
      </w:pPr>
    </w:p>
    <w:p w14:paraId="31E32D12" w14:textId="77777777" w:rsidR="008D1FEC" w:rsidRDefault="008D1FEC" w:rsidP="008D1FEC">
      <w:pPr>
        <w:rPr>
          <w:b/>
        </w:rPr>
      </w:pPr>
      <w:r>
        <w:rPr>
          <w:b/>
        </w:rPr>
        <w:t>A kivonat hiteléül: Kondor Erika</w:t>
      </w:r>
    </w:p>
    <w:p w14:paraId="6368BE0D" w14:textId="444FDC27" w:rsidR="008D1FEC" w:rsidRDefault="008D1FEC" w:rsidP="00B165FF">
      <w:pPr>
        <w:rPr>
          <w:b/>
        </w:rPr>
      </w:pPr>
    </w:p>
    <w:p w14:paraId="46BD9F6E" w14:textId="739A21F0" w:rsidR="008D1FEC" w:rsidRDefault="008D1FEC" w:rsidP="00B165FF">
      <w:pPr>
        <w:rPr>
          <w:b/>
        </w:rPr>
      </w:pPr>
    </w:p>
    <w:p w14:paraId="7B14F25D" w14:textId="1205DB77" w:rsidR="008D1FEC" w:rsidRDefault="008D1FEC" w:rsidP="00B165FF">
      <w:pPr>
        <w:rPr>
          <w:b/>
        </w:rPr>
      </w:pPr>
    </w:p>
    <w:p w14:paraId="05C111DE" w14:textId="5AD71683" w:rsidR="008D1FEC" w:rsidRDefault="008D1FEC" w:rsidP="00B165FF">
      <w:pPr>
        <w:rPr>
          <w:b/>
        </w:rPr>
      </w:pPr>
    </w:p>
    <w:p w14:paraId="08878785" w14:textId="5266AA52" w:rsidR="008D1FEC" w:rsidRDefault="008D1FEC" w:rsidP="00B165FF">
      <w:pPr>
        <w:rPr>
          <w:b/>
        </w:rPr>
      </w:pPr>
    </w:p>
    <w:p w14:paraId="47A0DDAF" w14:textId="016570DF" w:rsidR="008D1FEC" w:rsidRDefault="008D1FEC" w:rsidP="00B165FF">
      <w:pPr>
        <w:rPr>
          <w:b/>
        </w:rPr>
      </w:pPr>
    </w:p>
    <w:p w14:paraId="2BA7DCE0" w14:textId="61D14A40" w:rsidR="008D1FEC" w:rsidRDefault="008D1FEC" w:rsidP="00B165FF">
      <w:pPr>
        <w:rPr>
          <w:b/>
        </w:rPr>
      </w:pPr>
    </w:p>
    <w:p w14:paraId="351A6C87" w14:textId="51C24F28" w:rsidR="008D1FEC" w:rsidRDefault="008D1FEC" w:rsidP="00B165FF">
      <w:pPr>
        <w:rPr>
          <w:b/>
        </w:rPr>
      </w:pPr>
    </w:p>
    <w:p w14:paraId="2663A2C0" w14:textId="576764D5" w:rsidR="008D1FEC" w:rsidRDefault="008D1FEC" w:rsidP="00B165FF">
      <w:pPr>
        <w:rPr>
          <w:b/>
        </w:rPr>
      </w:pPr>
    </w:p>
    <w:p w14:paraId="34942B5A" w14:textId="334FEBB8" w:rsidR="008D1FEC" w:rsidRDefault="008D1FEC" w:rsidP="00B165FF">
      <w:pPr>
        <w:rPr>
          <w:b/>
        </w:rPr>
      </w:pPr>
    </w:p>
    <w:p w14:paraId="1C12CB63" w14:textId="18114AC4" w:rsidR="008D1FEC" w:rsidRDefault="008D1FEC" w:rsidP="00B165FF">
      <w:pPr>
        <w:rPr>
          <w:b/>
        </w:rPr>
      </w:pPr>
    </w:p>
    <w:p w14:paraId="6A6E04B6" w14:textId="19B7AD36" w:rsidR="008D1FEC" w:rsidRDefault="008D1FEC" w:rsidP="00B165FF">
      <w:pPr>
        <w:rPr>
          <w:b/>
        </w:rPr>
      </w:pPr>
    </w:p>
    <w:p w14:paraId="367CA418" w14:textId="66AFFE63" w:rsidR="008D1FEC" w:rsidRDefault="008D1FEC" w:rsidP="00B165FF">
      <w:pPr>
        <w:rPr>
          <w:b/>
        </w:rPr>
      </w:pPr>
    </w:p>
    <w:p w14:paraId="08BF1BB9" w14:textId="26973012" w:rsidR="008D1FEC" w:rsidRDefault="008D1FEC" w:rsidP="00B165FF">
      <w:pPr>
        <w:rPr>
          <w:b/>
        </w:rPr>
      </w:pPr>
    </w:p>
    <w:p w14:paraId="111BEE4B" w14:textId="77917F38" w:rsidR="008D1FEC" w:rsidRDefault="008D1FEC" w:rsidP="00B165FF">
      <w:pPr>
        <w:rPr>
          <w:b/>
        </w:rPr>
      </w:pPr>
    </w:p>
    <w:p w14:paraId="23CA8E97" w14:textId="2CCD0B73" w:rsidR="008D1FEC" w:rsidRDefault="008D1FEC" w:rsidP="00B165FF">
      <w:pPr>
        <w:rPr>
          <w:b/>
        </w:rPr>
      </w:pPr>
    </w:p>
    <w:p w14:paraId="513D1763" w14:textId="2FB71E49" w:rsidR="008D1FEC" w:rsidRDefault="008D1FEC" w:rsidP="00B165FF">
      <w:pPr>
        <w:rPr>
          <w:b/>
        </w:rPr>
      </w:pPr>
    </w:p>
    <w:p w14:paraId="1F11B0E3" w14:textId="04BBAA31" w:rsidR="008D1FEC" w:rsidRDefault="008D1FEC" w:rsidP="00B165FF">
      <w:pPr>
        <w:rPr>
          <w:b/>
        </w:rPr>
      </w:pPr>
    </w:p>
    <w:p w14:paraId="2E7CD658" w14:textId="0637BED2" w:rsidR="008D1FEC" w:rsidRDefault="008D1FEC" w:rsidP="00B165FF">
      <w:pPr>
        <w:rPr>
          <w:b/>
        </w:rPr>
      </w:pPr>
    </w:p>
    <w:p w14:paraId="23A03164" w14:textId="0ADFB518" w:rsidR="005F4C83" w:rsidRDefault="005F4C8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28D42F3" w14:textId="77777777" w:rsidR="008D1FEC" w:rsidRPr="00A732D0" w:rsidRDefault="008D1FEC" w:rsidP="008D1FEC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>
        <w:rPr>
          <w:b/>
          <w:u w:val="single"/>
        </w:rPr>
        <w:t>2021. szeptember 10-ei ülésén hozott határozataiból</w:t>
      </w:r>
      <w:r w:rsidRPr="00A732D0">
        <w:rPr>
          <w:b/>
          <w:u w:val="single"/>
        </w:rPr>
        <w:t>:</w:t>
      </w:r>
    </w:p>
    <w:p w14:paraId="404E2ADC" w14:textId="77777777" w:rsidR="008D1FEC" w:rsidRPr="009201D1" w:rsidRDefault="008D1FEC" w:rsidP="008D1FEC">
      <w:pPr>
        <w:rPr>
          <w:b/>
          <w:i/>
          <w:u w:val="single"/>
        </w:rPr>
      </w:pPr>
    </w:p>
    <w:p w14:paraId="36DCB2EF" w14:textId="057FE770" w:rsidR="005F4C83" w:rsidRDefault="005F4C83" w:rsidP="005F4C83">
      <w:r w:rsidRPr="00396574">
        <w:rPr>
          <w:b/>
          <w:u w:val="single"/>
        </w:rPr>
        <w:t>A Hajdú-Bihar Megyei Önkormányzat Közgyűlésének 2</w:t>
      </w:r>
      <w:r>
        <w:rPr>
          <w:b/>
          <w:u w:val="single"/>
        </w:rPr>
        <w:t>6</w:t>
      </w:r>
      <w:r w:rsidRPr="00396574">
        <w:rPr>
          <w:b/>
          <w:u w:val="single"/>
        </w:rPr>
        <w:t>/2021. (IX.</w:t>
      </w:r>
      <w:r>
        <w:rPr>
          <w:b/>
          <w:u w:val="single"/>
        </w:rPr>
        <w:t xml:space="preserve"> </w:t>
      </w:r>
      <w:r w:rsidRPr="00396574">
        <w:rPr>
          <w:b/>
          <w:u w:val="single"/>
        </w:rPr>
        <w:t>10.) határozat</w:t>
      </w:r>
      <w:r>
        <w:rPr>
          <w:b/>
          <w:u w:val="single"/>
        </w:rPr>
        <w:t>a közgyűlési döntéshozatalból való kizárásról</w:t>
      </w:r>
    </w:p>
    <w:p w14:paraId="4BC95975" w14:textId="77777777" w:rsidR="005F4C83" w:rsidRPr="00CE3D07" w:rsidRDefault="005F4C83" w:rsidP="005F4C83">
      <w:pPr>
        <w:rPr>
          <w:b/>
          <w:bCs/>
          <w:u w:val="single"/>
        </w:rPr>
      </w:pPr>
    </w:p>
    <w:p w14:paraId="0679C728" w14:textId="77777777" w:rsidR="005F4C83" w:rsidRPr="00B533CF" w:rsidRDefault="005F4C83" w:rsidP="005F4C83">
      <w:r w:rsidRPr="00B533CF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14:paraId="08DA015B" w14:textId="77777777" w:rsidR="005F4C83" w:rsidRPr="00B533CF" w:rsidRDefault="005F4C83" w:rsidP="005F4C83"/>
    <w:p w14:paraId="2E72BFE6" w14:textId="7E4F6158" w:rsidR="005F4C83" w:rsidRDefault="00DE140C" w:rsidP="005F4C83">
      <w:r>
        <w:t>Tóth Józsefet</w:t>
      </w:r>
      <w:r w:rsidR="005F4C83" w:rsidRPr="00B533CF">
        <w:t xml:space="preserve">, </w:t>
      </w:r>
      <w:r>
        <w:t>Polgár</w:t>
      </w:r>
      <w:r w:rsidR="005F4C83" w:rsidRPr="00B533CF">
        <w:t xml:space="preserve"> Város polgármesterét kizárja a következő konstrukcióról való közgyűlési döntéshozatalból: </w:t>
      </w:r>
    </w:p>
    <w:p w14:paraId="0338AB1B" w14:textId="77777777" w:rsidR="005F4C83" w:rsidRPr="00B533CF" w:rsidRDefault="005F4C83" w:rsidP="005F4C83"/>
    <w:p w14:paraId="3008E867" w14:textId="77777777" w:rsidR="005F4C83" w:rsidRPr="001B6FA9" w:rsidRDefault="005F4C83" w:rsidP="005F4C83">
      <w:pPr>
        <w:numPr>
          <w:ilvl w:val="0"/>
          <w:numId w:val="49"/>
        </w:numPr>
        <w:contextualSpacing/>
      </w:pPr>
      <w:r w:rsidRPr="001B6FA9">
        <w:rPr>
          <w:rFonts w:eastAsia="Calibri" w:cs="Calibri"/>
          <w:lang w:eastAsia="en-US"/>
        </w:rPr>
        <w:t>TOP – 1.2.1.-15 Társadalmi és környezeti szempontból fenntartható turizmusfejlesztés</w:t>
      </w:r>
      <w:r>
        <w:t>.</w:t>
      </w:r>
    </w:p>
    <w:p w14:paraId="50D12A87" w14:textId="77777777" w:rsidR="008D1FEC" w:rsidRDefault="008D1FEC" w:rsidP="008D1FEC">
      <w:pPr>
        <w:rPr>
          <w:b/>
        </w:rPr>
      </w:pPr>
    </w:p>
    <w:p w14:paraId="032453D4" w14:textId="77777777" w:rsidR="008D1FEC" w:rsidRDefault="008D1FEC" w:rsidP="008D1FEC">
      <w:pPr>
        <w:rPr>
          <w:b/>
        </w:rPr>
      </w:pPr>
    </w:p>
    <w:p w14:paraId="23B0917B" w14:textId="77777777" w:rsidR="008D1FEC" w:rsidRDefault="008D1FEC" w:rsidP="008D1FEC">
      <w:pPr>
        <w:rPr>
          <w:b/>
        </w:rPr>
      </w:pPr>
    </w:p>
    <w:p w14:paraId="47C9EEA2" w14:textId="51103836" w:rsidR="008D1FEC" w:rsidRDefault="008D1FEC" w:rsidP="008D1FE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28D48A41" w14:textId="77777777" w:rsidR="008D1FEC" w:rsidRDefault="008D1FEC" w:rsidP="008D1FE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8D1FEC" w14:paraId="78DBC4D1" w14:textId="77777777" w:rsidTr="007B1147">
        <w:tc>
          <w:tcPr>
            <w:tcW w:w="4606" w:type="dxa"/>
          </w:tcPr>
          <w:p w14:paraId="7CC8AB70" w14:textId="77777777" w:rsidR="008D1FEC" w:rsidRDefault="008D1FEC" w:rsidP="007B114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965E0FF" w14:textId="77777777" w:rsidR="008D1FEC" w:rsidRDefault="008D1FEC" w:rsidP="007B114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475737A" w14:textId="77777777" w:rsidR="008D1FEC" w:rsidRDefault="008D1FEC" w:rsidP="007B114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21A7A4B" w14:textId="77777777" w:rsidR="008D1FEC" w:rsidRDefault="008D1FEC" w:rsidP="008D1FEC">
      <w:pPr>
        <w:rPr>
          <w:b/>
        </w:rPr>
      </w:pPr>
    </w:p>
    <w:p w14:paraId="6CD2462B" w14:textId="77777777" w:rsidR="008D1FEC" w:rsidRDefault="008D1FEC" w:rsidP="008D1FEC">
      <w:pPr>
        <w:rPr>
          <w:b/>
        </w:rPr>
      </w:pPr>
    </w:p>
    <w:p w14:paraId="59DABEEE" w14:textId="77777777" w:rsidR="008D1FEC" w:rsidRDefault="008D1FEC" w:rsidP="008D1FEC">
      <w:pPr>
        <w:rPr>
          <w:b/>
        </w:rPr>
      </w:pPr>
    </w:p>
    <w:p w14:paraId="37DB8C19" w14:textId="77777777" w:rsidR="008D1FEC" w:rsidRDefault="008D1FEC" w:rsidP="008D1FEC">
      <w:pPr>
        <w:rPr>
          <w:b/>
        </w:rPr>
      </w:pPr>
    </w:p>
    <w:p w14:paraId="7C9A7A8A" w14:textId="77777777" w:rsidR="008D1FEC" w:rsidRDefault="008D1FEC" w:rsidP="008D1FEC">
      <w:pPr>
        <w:rPr>
          <w:b/>
        </w:rPr>
      </w:pPr>
      <w:r>
        <w:rPr>
          <w:b/>
        </w:rPr>
        <w:t>A kivonat hiteléül: Kondor Erika</w:t>
      </w:r>
    </w:p>
    <w:p w14:paraId="62366200" w14:textId="5B5A969B" w:rsidR="008D1FEC" w:rsidRDefault="008D1FEC" w:rsidP="00B165FF">
      <w:pPr>
        <w:rPr>
          <w:b/>
        </w:rPr>
      </w:pPr>
    </w:p>
    <w:p w14:paraId="3D5094C5" w14:textId="576828F3" w:rsidR="008D1FEC" w:rsidRDefault="008D1FEC" w:rsidP="00B165FF">
      <w:pPr>
        <w:rPr>
          <w:b/>
        </w:rPr>
      </w:pPr>
    </w:p>
    <w:p w14:paraId="51F7D4E2" w14:textId="2BAEBD71" w:rsidR="008D1FEC" w:rsidRDefault="008D1FEC" w:rsidP="00B165FF">
      <w:pPr>
        <w:rPr>
          <w:b/>
        </w:rPr>
      </w:pPr>
    </w:p>
    <w:p w14:paraId="69A65BA2" w14:textId="2E164FE9" w:rsidR="008D1FEC" w:rsidRDefault="008D1FEC" w:rsidP="00B165FF">
      <w:pPr>
        <w:rPr>
          <w:b/>
        </w:rPr>
      </w:pPr>
    </w:p>
    <w:p w14:paraId="2904735D" w14:textId="720DDB03" w:rsidR="008D1FEC" w:rsidRDefault="008D1FEC" w:rsidP="00B165FF">
      <w:pPr>
        <w:rPr>
          <w:b/>
        </w:rPr>
      </w:pPr>
    </w:p>
    <w:p w14:paraId="1897E632" w14:textId="1666D96B" w:rsidR="008D1FEC" w:rsidRDefault="008D1FEC" w:rsidP="00B165FF">
      <w:pPr>
        <w:rPr>
          <w:b/>
        </w:rPr>
      </w:pPr>
    </w:p>
    <w:p w14:paraId="02AF9BC4" w14:textId="25F76308" w:rsidR="008D1FEC" w:rsidRDefault="008D1FEC" w:rsidP="00B165FF">
      <w:pPr>
        <w:rPr>
          <w:b/>
        </w:rPr>
      </w:pPr>
    </w:p>
    <w:p w14:paraId="1E9EDF8F" w14:textId="4FF33D86" w:rsidR="008D1FEC" w:rsidRDefault="008D1FEC" w:rsidP="00B165FF">
      <w:pPr>
        <w:rPr>
          <w:b/>
        </w:rPr>
      </w:pPr>
    </w:p>
    <w:p w14:paraId="418C2FF2" w14:textId="3A1830D4" w:rsidR="008D1FEC" w:rsidRDefault="008D1FEC" w:rsidP="00B165FF">
      <w:pPr>
        <w:rPr>
          <w:b/>
        </w:rPr>
      </w:pPr>
    </w:p>
    <w:p w14:paraId="4D160DA8" w14:textId="6216BB4C" w:rsidR="008D1FEC" w:rsidRDefault="008D1FEC" w:rsidP="00B165FF">
      <w:pPr>
        <w:rPr>
          <w:b/>
        </w:rPr>
      </w:pPr>
    </w:p>
    <w:p w14:paraId="1D1C4793" w14:textId="60F29AA2" w:rsidR="008D1FEC" w:rsidRDefault="008D1FEC" w:rsidP="00B165FF">
      <w:pPr>
        <w:rPr>
          <w:b/>
        </w:rPr>
      </w:pPr>
    </w:p>
    <w:p w14:paraId="56231696" w14:textId="1B265B40" w:rsidR="008D1FEC" w:rsidRDefault="008D1FEC" w:rsidP="00B165FF">
      <w:pPr>
        <w:rPr>
          <w:b/>
        </w:rPr>
      </w:pPr>
    </w:p>
    <w:p w14:paraId="2987692A" w14:textId="4ADA2B9A" w:rsidR="008D1FEC" w:rsidRDefault="008D1FEC" w:rsidP="00B165FF">
      <w:pPr>
        <w:rPr>
          <w:b/>
        </w:rPr>
      </w:pPr>
    </w:p>
    <w:p w14:paraId="2EC78764" w14:textId="37A1D601" w:rsidR="008D1FEC" w:rsidRDefault="008D1FEC" w:rsidP="00B165FF">
      <w:pPr>
        <w:rPr>
          <w:b/>
        </w:rPr>
      </w:pPr>
    </w:p>
    <w:p w14:paraId="569BB390" w14:textId="2E4474EE" w:rsidR="008D1FEC" w:rsidRDefault="008D1FEC" w:rsidP="00B165FF">
      <w:pPr>
        <w:rPr>
          <w:b/>
        </w:rPr>
      </w:pPr>
    </w:p>
    <w:p w14:paraId="13468B3B" w14:textId="145815D3" w:rsidR="008D1FEC" w:rsidRDefault="008D1FEC" w:rsidP="00B165FF">
      <w:pPr>
        <w:rPr>
          <w:b/>
        </w:rPr>
      </w:pPr>
    </w:p>
    <w:p w14:paraId="124A0CC2" w14:textId="3DD81E6E" w:rsidR="008D1FEC" w:rsidRDefault="008D1FEC" w:rsidP="00B165FF">
      <w:pPr>
        <w:rPr>
          <w:b/>
        </w:rPr>
      </w:pPr>
    </w:p>
    <w:p w14:paraId="27144565" w14:textId="4FB6E897" w:rsidR="008D1FEC" w:rsidRDefault="008D1FEC" w:rsidP="00B165FF">
      <w:pPr>
        <w:rPr>
          <w:b/>
        </w:rPr>
      </w:pPr>
    </w:p>
    <w:p w14:paraId="3705CBD6" w14:textId="7469A88E" w:rsidR="008D1FEC" w:rsidRDefault="008D1FEC" w:rsidP="00B165FF">
      <w:pPr>
        <w:rPr>
          <w:b/>
        </w:rPr>
      </w:pPr>
    </w:p>
    <w:p w14:paraId="14744B4C" w14:textId="4C7951E4" w:rsidR="008D1FEC" w:rsidRDefault="008D1FEC" w:rsidP="00B165FF">
      <w:pPr>
        <w:rPr>
          <w:b/>
        </w:rPr>
      </w:pPr>
    </w:p>
    <w:p w14:paraId="654762E8" w14:textId="7EAA3844" w:rsidR="008D1FEC" w:rsidRDefault="008D1FEC" w:rsidP="00B165FF">
      <w:pPr>
        <w:rPr>
          <w:b/>
        </w:rPr>
      </w:pPr>
    </w:p>
    <w:p w14:paraId="633D8EAC" w14:textId="4B9753FF" w:rsidR="008D1FEC" w:rsidRDefault="008D1FEC" w:rsidP="00B165FF">
      <w:pPr>
        <w:rPr>
          <w:b/>
        </w:rPr>
      </w:pPr>
    </w:p>
    <w:p w14:paraId="54126501" w14:textId="5242F943" w:rsidR="00003FD5" w:rsidRPr="00A732D0" w:rsidRDefault="00003FD5" w:rsidP="00003FD5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ülésén </w:t>
      </w:r>
      <w:r>
        <w:rPr>
          <w:b/>
          <w:u w:val="single"/>
        </w:rPr>
        <w:t>hozott határozataiból</w:t>
      </w:r>
      <w:r w:rsidRPr="00A732D0">
        <w:rPr>
          <w:b/>
          <w:u w:val="single"/>
        </w:rPr>
        <w:t>:</w:t>
      </w:r>
    </w:p>
    <w:p w14:paraId="60B9BB77" w14:textId="77777777" w:rsidR="00003FD5" w:rsidRPr="009201D1" w:rsidRDefault="00003FD5" w:rsidP="00003FD5">
      <w:pPr>
        <w:rPr>
          <w:b/>
          <w:i/>
          <w:u w:val="single"/>
        </w:rPr>
      </w:pPr>
    </w:p>
    <w:p w14:paraId="7B5FD081" w14:textId="202B5D6D" w:rsidR="00207336" w:rsidRPr="005E2E17" w:rsidRDefault="00207336" w:rsidP="00207336">
      <w:pPr>
        <w:rPr>
          <w:b/>
          <w:u w:val="single"/>
        </w:rPr>
      </w:pPr>
      <w:bookmarkStart w:id="11" w:name="_Hlk76650213"/>
      <w:r w:rsidRPr="00A732D0">
        <w:rPr>
          <w:b/>
          <w:u w:val="single"/>
        </w:rPr>
        <w:t xml:space="preserve">A Hajdú-Bihar Megyei Önkormányzat Közgyűlésének </w:t>
      </w:r>
      <w:r w:rsidRPr="00396574">
        <w:rPr>
          <w:b/>
          <w:u w:val="single"/>
        </w:rPr>
        <w:t>2</w:t>
      </w:r>
      <w:r>
        <w:rPr>
          <w:b/>
          <w:u w:val="single"/>
        </w:rPr>
        <w:t>7</w:t>
      </w:r>
      <w:r w:rsidRPr="00396574">
        <w:rPr>
          <w:b/>
          <w:u w:val="single"/>
        </w:rPr>
        <w:t>/2021. (IX.</w:t>
      </w:r>
      <w:r>
        <w:rPr>
          <w:b/>
          <w:u w:val="single"/>
        </w:rPr>
        <w:t xml:space="preserve"> </w:t>
      </w:r>
      <w:r w:rsidRPr="00396574">
        <w:rPr>
          <w:b/>
          <w:u w:val="single"/>
        </w:rPr>
        <w:t xml:space="preserve">10.) </w:t>
      </w:r>
      <w:r w:rsidRPr="00A732D0">
        <w:rPr>
          <w:b/>
          <w:u w:val="single"/>
        </w:rPr>
        <w:t xml:space="preserve">határozata a </w:t>
      </w:r>
      <w:r w:rsidRPr="00207336">
        <w:rPr>
          <w:b/>
          <w:u w:val="single"/>
        </w:rPr>
        <w:t>TOP-4.3.1-16 „Leromlott városi területek rehabilitációja” című felhívás tekintetében a Terület- és Településfejlesztési Operatív Program (TOP) döntés</w:t>
      </w:r>
      <w:r w:rsidRPr="005E2E17">
        <w:rPr>
          <w:b/>
          <w:u w:val="single"/>
        </w:rPr>
        <w:t xml:space="preserve">-előkészítő bizottságának </w:t>
      </w:r>
      <w:r>
        <w:rPr>
          <w:b/>
          <w:u w:val="single"/>
        </w:rPr>
        <w:t>-</w:t>
      </w:r>
      <w:r w:rsidRPr="005E2E17">
        <w:rPr>
          <w:b/>
          <w:u w:val="single"/>
        </w:rPr>
        <w:t xml:space="preserve">a határozat melléklete szerinti </w:t>
      </w:r>
      <w:r>
        <w:rPr>
          <w:b/>
          <w:u w:val="single"/>
        </w:rPr>
        <w:t>-</w:t>
      </w:r>
      <w:r w:rsidRPr="005E2E17">
        <w:rPr>
          <w:b/>
          <w:u w:val="single"/>
        </w:rPr>
        <w:t>döntési javaslat</w:t>
      </w:r>
      <w:r>
        <w:rPr>
          <w:b/>
          <w:u w:val="single"/>
        </w:rPr>
        <w:t>a tárgyában</w:t>
      </w:r>
    </w:p>
    <w:p w14:paraId="77853662" w14:textId="77777777" w:rsidR="00003FD5" w:rsidRPr="00A732D0" w:rsidRDefault="00003FD5" w:rsidP="00003FD5">
      <w:pPr>
        <w:rPr>
          <w:b/>
          <w:u w:val="single"/>
        </w:rPr>
      </w:pPr>
    </w:p>
    <w:bookmarkEnd w:id="11"/>
    <w:p w14:paraId="037729C7" w14:textId="77777777" w:rsidR="00E73845" w:rsidRDefault="00E73845" w:rsidP="00E73845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14:paraId="0D8A7902" w14:textId="77777777" w:rsidR="00E73845" w:rsidRDefault="00E73845" w:rsidP="00E73845"/>
    <w:p w14:paraId="145100AB" w14:textId="77777777" w:rsidR="00E73845" w:rsidRDefault="00E73845" w:rsidP="00E73845">
      <w:r>
        <w:t>1./ egyetért a</w:t>
      </w:r>
      <w:r w:rsidRPr="000E6E1D">
        <w:t xml:space="preserve"> </w:t>
      </w:r>
      <w:r w:rsidRPr="00756B75">
        <w:rPr>
          <w:bCs/>
        </w:rPr>
        <w:t>TOP-4.3.1-16 „Leromlott városi területek rehabilitációja”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14:paraId="029369C8" w14:textId="77777777" w:rsidR="00E73845" w:rsidRDefault="00E73845" w:rsidP="00E73845"/>
    <w:p w14:paraId="6C4DBFF9" w14:textId="77777777" w:rsidR="00E73845" w:rsidRDefault="00E73845" w:rsidP="00E73845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14:paraId="7DCA94A3" w14:textId="77777777" w:rsidR="00E73845" w:rsidRDefault="00E73845" w:rsidP="00E73845"/>
    <w:p w14:paraId="5FB5389C" w14:textId="77777777" w:rsidR="00E73845" w:rsidRDefault="00E73845" w:rsidP="00E73845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14:paraId="46499B34" w14:textId="77777777" w:rsidR="00E73845" w:rsidRDefault="00E73845" w:rsidP="00E73845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14:paraId="5C0E6B8F" w14:textId="77777777" w:rsidR="00003FD5" w:rsidRDefault="00003FD5" w:rsidP="00003FD5">
      <w:pPr>
        <w:tabs>
          <w:tab w:val="right" w:pos="9072"/>
        </w:tabs>
        <w:rPr>
          <w:b/>
          <w:bCs/>
        </w:rPr>
      </w:pPr>
    </w:p>
    <w:p w14:paraId="30412D02" w14:textId="77777777" w:rsidR="00003FD5" w:rsidRDefault="00003FD5" w:rsidP="00003FD5">
      <w:pPr>
        <w:tabs>
          <w:tab w:val="right" w:pos="9072"/>
        </w:tabs>
        <w:rPr>
          <w:b/>
          <w:bCs/>
        </w:rPr>
      </w:pPr>
    </w:p>
    <w:p w14:paraId="4F687A52" w14:textId="77777777" w:rsidR="00003FD5" w:rsidRDefault="00003FD5" w:rsidP="00003FD5">
      <w:pPr>
        <w:rPr>
          <w:b/>
          <w:u w:val="single"/>
        </w:rPr>
      </w:pPr>
    </w:p>
    <w:p w14:paraId="76297866" w14:textId="77777777" w:rsidR="00003FD5" w:rsidRDefault="00003FD5" w:rsidP="00003FD5">
      <w:pPr>
        <w:rPr>
          <w:b/>
          <w:u w:val="single"/>
        </w:rPr>
      </w:pPr>
    </w:p>
    <w:p w14:paraId="2FFCCE60" w14:textId="46E7C982" w:rsidR="00003FD5" w:rsidRDefault="00003FD5" w:rsidP="00003FD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p w14:paraId="10861351" w14:textId="77777777" w:rsidR="00003FD5" w:rsidRDefault="00003FD5" w:rsidP="00003FD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03FD5" w14:paraId="1EB8090F" w14:textId="77777777" w:rsidTr="004D090A">
        <w:tc>
          <w:tcPr>
            <w:tcW w:w="4606" w:type="dxa"/>
          </w:tcPr>
          <w:p w14:paraId="029FC71F" w14:textId="77777777" w:rsidR="00003FD5" w:rsidRDefault="00003FD5" w:rsidP="004D09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6A6A8AF" w14:textId="77777777" w:rsidR="00003FD5" w:rsidRDefault="00003FD5" w:rsidP="004D09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2A212CE" w14:textId="77777777" w:rsidR="00003FD5" w:rsidRDefault="00003FD5" w:rsidP="004D09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5403BFA" w14:textId="77777777" w:rsidR="00003FD5" w:rsidRDefault="00003FD5" w:rsidP="00003FD5">
      <w:pPr>
        <w:rPr>
          <w:b/>
        </w:rPr>
      </w:pPr>
    </w:p>
    <w:p w14:paraId="5C49A0CA" w14:textId="77777777" w:rsidR="00003FD5" w:rsidRDefault="00003FD5" w:rsidP="00003FD5">
      <w:pPr>
        <w:rPr>
          <w:b/>
        </w:rPr>
      </w:pPr>
    </w:p>
    <w:p w14:paraId="0FAA3D5A" w14:textId="77777777" w:rsidR="00003FD5" w:rsidRDefault="00003FD5" w:rsidP="00003FD5">
      <w:pPr>
        <w:rPr>
          <w:b/>
        </w:rPr>
      </w:pPr>
    </w:p>
    <w:p w14:paraId="1100629D" w14:textId="77777777" w:rsidR="00003FD5" w:rsidRDefault="00003FD5" w:rsidP="00003FD5">
      <w:pPr>
        <w:rPr>
          <w:b/>
        </w:rPr>
      </w:pPr>
    </w:p>
    <w:p w14:paraId="3F771C8B" w14:textId="7EABACEC" w:rsidR="00003FD5" w:rsidRDefault="00003FD5" w:rsidP="00003FD5">
      <w:pPr>
        <w:rPr>
          <w:b/>
        </w:rPr>
      </w:pPr>
      <w:r>
        <w:rPr>
          <w:b/>
        </w:rPr>
        <w:t xml:space="preserve">A kivonat hiteléül: </w:t>
      </w:r>
      <w:proofErr w:type="spellStart"/>
      <w:r w:rsidR="002E6D90">
        <w:rPr>
          <w:b/>
        </w:rPr>
        <w:t>Kraszitsné</w:t>
      </w:r>
      <w:proofErr w:type="spellEnd"/>
      <w:r w:rsidR="002E6D90">
        <w:rPr>
          <w:b/>
        </w:rPr>
        <w:t xml:space="preserve"> dr. Czár Eszter</w:t>
      </w:r>
    </w:p>
    <w:p w14:paraId="1B69C8CD" w14:textId="77777777" w:rsidR="003063B3" w:rsidRDefault="003063B3" w:rsidP="00003FD5">
      <w:pPr>
        <w:rPr>
          <w:b/>
        </w:rPr>
      </w:pPr>
    </w:p>
    <w:p w14:paraId="43529A28" w14:textId="77777777" w:rsidR="003063B3" w:rsidRDefault="003063B3" w:rsidP="00003FD5">
      <w:pPr>
        <w:rPr>
          <w:b/>
        </w:rPr>
      </w:pPr>
    </w:p>
    <w:p w14:paraId="78BEC522" w14:textId="77777777" w:rsidR="003063B3" w:rsidRDefault="003063B3" w:rsidP="00003FD5">
      <w:pPr>
        <w:rPr>
          <w:b/>
        </w:rPr>
      </w:pPr>
    </w:p>
    <w:p w14:paraId="3CFDA6AF" w14:textId="77777777" w:rsidR="003063B3" w:rsidRDefault="003063B3" w:rsidP="00003FD5">
      <w:pPr>
        <w:rPr>
          <w:b/>
        </w:rPr>
      </w:pPr>
    </w:p>
    <w:p w14:paraId="44072600" w14:textId="77777777" w:rsidR="003063B3" w:rsidRDefault="003063B3" w:rsidP="00003FD5">
      <w:pPr>
        <w:rPr>
          <w:b/>
        </w:rPr>
      </w:pPr>
    </w:p>
    <w:p w14:paraId="63598206" w14:textId="77777777" w:rsidR="003063B3" w:rsidRDefault="003063B3" w:rsidP="00003FD5">
      <w:pPr>
        <w:rPr>
          <w:b/>
        </w:rPr>
      </w:pPr>
    </w:p>
    <w:p w14:paraId="102BE834" w14:textId="77777777" w:rsidR="003063B3" w:rsidRDefault="003063B3" w:rsidP="00003FD5">
      <w:pPr>
        <w:rPr>
          <w:b/>
        </w:rPr>
      </w:pPr>
    </w:p>
    <w:p w14:paraId="32DF005A" w14:textId="77777777" w:rsidR="003063B3" w:rsidRDefault="003063B3" w:rsidP="00003FD5">
      <w:pPr>
        <w:rPr>
          <w:b/>
        </w:rPr>
      </w:pPr>
    </w:p>
    <w:p w14:paraId="71738D18" w14:textId="77777777" w:rsidR="003063B3" w:rsidRDefault="003063B3" w:rsidP="00003FD5">
      <w:pPr>
        <w:rPr>
          <w:b/>
        </w:rPr>
      </w:pPr>
    </w:p>
    <w:p w14:paraId="791F0492" w14:textId="456278E5" w:rsidR="003063B3" w:rsidRDefault="003063B3" w:rsidP="00003FD5">
      <w:pPr>
        <w:rPr>
          <w:b/>
        </w:rPr>
      </w:pPr>
    </w:p>
    <w:p w14:paraId="6DC4C6D9" w14:textId="310D74FC" w:rsidR="008D1FEC" w:rsidRDefault="008D1FEC" w:rsidP="00003FD5">
      <w:pPr>
        <w:rPr>
          <w:b/>
        </w:rPr>
      </w:pPr>
    </w:p>
    <w:p w14:paraId="6C4DAEA7" w14:textId="77777777" w:rsidR="008D1FEC" w:rsidRDefault="008D1FEC" w:rsidP="00003FD5">
      <w:pPr>
        <w:rPr>
          <w:b/>
        </w:rPr>
      </w:pPr>
    </w:p>
    <w:p w14:paraId="1C6DE031" w14:textId="77777777" w:rsidR="003063B3" w:rsidRDefault="003063B3" w:rsidP="00003FD5">
      <w:pPr>
        <w:rPr>
          <w:b/>
        </w:rPr>
      </w:pPr>
    </w:p>
    <w:p w14:paraId="7CA628F4" w14:textId="77777777" w:rsidR="003063B3" w:rsidRDefault="003063B3" w:rsidP="00003FD5">
      <w:pPr>
        <w:rPr>
          <w:b/>
        </w:rPr>
      </w:pPr>
    </w:p>
    <w:p w14:paraId="555DF792" w14:textId="77777777" w:rsidR="00361AD8" w:rsidRDefault="00361AD8" w:rsidP="00003FD5">
      <w:pPr>
        <w:rPr>
          <w:b/>
        </w:rPr>
        <w:sectPr w:rsidR="00361AD8" w:rsidSect="003F7D2F">
          <w:footerReference w:type="first" r:id="rId8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CE859E5" w14:textId="7749C9A9" w:rsidR="00E14357" w:rsidRDefault="00E14357" w:rsidP="00E14357">
      <w:pPr>
        <w:jc w:val="right"/>
      </w:pPr>
      <w:r w:rsidRPr="009F0B71">
        <w:rPr>
          <w:b/>
          <w:u w:val="single"/>
        </w:rPr>
        <w:lastRenderedPageBreak/>
        <w:t>2</w:t>
      </w:r>
      <w:r>
        <w:rPr>
          <w:b/>
          <w:u w:val="single"/>
        </w:rPr>
        <w:t>7</w:t>
      </w:r>
      <w:r w:rsidRPr="009F0B71">
        <w:rPr>
          <w:b/>
          <w:u w:val="single"/>
        </w:rPr>
        <w:t>/2021. (IX. 10.) határozat melléklete</w:t>
      </w:r>
      <w:r w:rsidRPr="009F0B71">
        <w:t xml:space="preserve"> </w:t>
      </w:r>
    </w:p>
    <w:p w14:paraId="62531AEF" w14:textId="77777777" w:rsidR="00E14357" w:rsidRDefault="00E14357" w:rsidP="00003FD5"/>
    <w:p w14:paraId="2ACBDD0C" w14:textId="77777777" w:rsidR="00E14357" w:rsidRDefault="00E14357" w:rsidP="00003FD5"/>
    <w:p w14:paraId="1BB1844A" w14:textId="77777777" w:rsidR="00E14357" w:rsidRDefault="00E14357" w:rsidP="00003FD5"/>
    <w:p w14:paraId="4305A74D" w14:textId="77777777" w:rsidR="00E14357" w:rsidRDefault="00E14357" w:rsidP="00003FD5"/>
    <w:p w14:paraId="4F5315D9" w14:textId="71DB0F74" w:rsidR="00361AD8" w:rsidRDefault="000A7B82" w:rsidP="003063B3">
      <w:pPr>
        <w:rPr>
          <w:b/>
          <w:u w:val="single"/>
        </w:rPr>
      </w:pPr>
      <w:r w:rsidRPr="000A7B82">
        <w:rPr>
          <w:noProof/>
        </w:rPr>
        <w:drawing>
          <wp:inline distT="0" distB="0" distL="0" distR="0" wp14:anchorId="1FF6CBD9" wp14:editId="791AF7FB">
            <wp:extent cx="8891270" cy="1630045"/>
            <wp:effectExtent l="0" t="0" r="508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213B" w14:textId="77777777" w:rsidR="00361AD8" w:rsidRDefault="00361AD8" w:rsidP="003063B3">
      <w:pPr>
        <w:rPr>
          <w:b/>
          <w:u w:val="single"/>
        </w:rPr>
      </w:pPr>
    </w:p>
    <w:p w14:paraId="1D0EE095" w14:textId="77777777" w:rsidR="00361AD8" w:rsidRDefault="00361AD8" w:rsidP="003063B3">
      <w:pPr>
        <w:rPr>
          <w:b/>
          <w:u w:val="single"/>
        </w:rPr>
      </w:pPr>
    </w:p>
    <w:p w14:paraId="17BE826C" w14:textId="77777777" w:rsidR="00361AD8" w:rsidRDefault="00361AD8" w:rsidP="003063B3">
      <w:pPr>
        <w:rPr>
          <w:b/>
          <w:u w:val="single"/>
        </w:rPr>
      </w:pPr>
    </w:p>
    <w:p w14:paraId="063929DF" w14:textId="77777777" w:rsidR="00361AD8" w:rsidRDefault="00361AD8" w:rsidP="003063B3">
      <w:pPr>
        <w:rPr>
          <w:b/>
          <w:u w:val="single"/>
        </w:rPr>
      </w:pPr>
    </w:p>
    <w:p w14:paraId="00B1589F" w14:textId="77777777" w:rsidR="00361AD8" w:rsidRDefault="00361AD8" w:rsidP="003063B3">
      <w:pPr>
        <w:rPr>
          <w:b/>
          <w:u w:val="single"/>
        </w:rPr>
      </w:pPr>
    </w:p>
    <w:p w14:paraId="06670425" w14:textId="77777777" w:rsidR="00361AD8" w:rsidRDefault="00361AD8" w:rsidP="003063B3">
      <w:pPr>
        <w:rPr>
          <w:b/>
          <w:u w:val="single"/>
        </w:rPr>
      </w:pPr>
    </w:p>
    <w:p w14:paraId="376EBC62" w14:textId="77777777" w:rsidR="00361AD8" w:rsidRDefault="00361AD8" w:rsidP="003063B3">
      <w:pPr>
        <w:rPr>
          <w:b/>
          <w:u w:val="single"/>
        </w:rPr>
      </w:pPr>
    </w:p>
    <w:p w14:paraId="14F004B3" w14:textId="77777777" w:rsidR="00361AD8" w:rsidRDefault="00361AD8" w:rsidP="003063B3">
      <w:pPr>
        <w:rPr>
          <w:b/>
          <w:u w:val="single"/>
        </w:rPr>
      </w:pPr>
    </w:p>
    <w:p w14:paraId="786A7A24" w14:textId="77777777" w:rsidR="00361AD8" w:rsidRDefault="00361AD8" w:rsidP="003063B3">
      <w:pPr>
        <w:rPr>
          <w:b/>
          <w:u w:val="single"/>
        </w:rPr>
      </w:pPr>
    </w:p>
    <w:p w14:paraId="57F787C5" w14:textId="77777777" w:rsidR="00361AD8" w:rsidRDefault="00361AD8" w:rsidP="003063B3">
      <w:pPr>
        <w:rPr>
          <w:b/>
          <w:u w:val="single"/>
        </w:rPr>
      </w:pPr>
    </w:p>
    <w:p w14:paraId="4CF80572" w14:textId="77777777" w:rsidR="00361AD8" w:rsidRDefault="00361AD8" w:rsidP="003063B3">
      <w:pPr>
        <w:rPr>
          <w:b/>
          <w:u w:val="single"/>
        </w:rPr>
      </w:pPr>
    </w:p>
    <w:p w14:paraId="29E645EB" w14:textId="77777777" w:rsidR="00361AD8" w:rsidRDefault="00361AD8" w:rsidP="003063B3">
      <w:pPr>
        <w:rPr>
          <w:b/>
          <w:u w:val="single"/>
        </w:rPr>
      </w:pPr>
    </w:p>
    <w:p w14:paraId="7E94F162" w14:textId="77777777" w:rsidR="00361AD8" w:rsidRDefault="00361AD8" w:rsidP="003063B3">
      <w:pPr>
        <w:rPr>
          <w:b/>
          <w:u w:val="single"/>
        </w:rPr>
      </w:pPr>
    </w:p>
    <w:p w14:paraId="365507A2" w14:textId="77777777" w:rsidR="00361AD8" w:rsidRDefault="00361AD8" w:rsidP="003063B3">
      <w:pPr>
        <w:rPr>
          <w:b/>
          <w:u w:val="single"/>
        </w:rPr>
      </w:pPr>
    </w:p>
    <w:p w14:paraId="6C12875D" w14:textId="77777777" w:rsidR="009F0B71" w:rsidRDefault="009F0B71" w:rsidP="003063B3">
      <w:pPr>
        <w:rPr>
          <w:b/>
          <w:u w:val="single"/>
        </w:rPr>
        <w:sectPr w:rsidR="009F0B71" w:rsidSect="00361AD8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6BDFAE42" w14:textId="63EB7E64" w:rsidR="003063B3" w:rsidRPr="00A732D0" w:rsidRDefault="003063B3" w:rsidP="003063B3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 w:rsidR="0049439A">
        <w:rPr>
          <w:b/>
          <w:u w:val="single"/>
        </w:rPr>
        <w:t xml:space="preserve">2021. szeptember 10-ei </w:t>
      </w:r>
      <w:r w:rsidR="00207336">
        <w:rPr>
          <w:b/>
          <w:u w:val="single"/>
        </w:rPr>
        <w:t xml:space="preserve"> zárt </w:t>
      </w:r>
      <w:r w:rsidR="0049439A">
        <w:rPr>
          <w:b/>
          <w:u w:val="single"/>
        </w:rPr>
        <w:t xml:space="preserve">ülésén </w:t>
      </w:r>
      <w:r>
        <w:rPr>
          <w:b/>
          <w:u w:val="single"/>
        </w:rPr>
        <w:t>hozott határozataiból</w:t>
      </w:r>
      <w:r w:rsidRPr="00A732D0">
        <w:rPr>
          <w:b/>
          <w:u w:val="single"/>
        </w:rPr>
        <w:t>:</w:t>
      </w:r>
    </w:p>
    <w:p w14:paraId="7F2D0DD0" w14:textId="77777777" w:rsidR="003063B3" w:rsidRPr="009201D1" w:rsidRDefault="003063B3" w:rsidP="003063B3">
      <w:pPr>
        <w:rPr>
          <w:b/>
          <w:i/>
          <w:u w:val="single"/>
        </w:rPr>
      </w:pPr>
    </w:p>
    <w:p w14:paraId="5C5C9CEA" w14:textId="22F1A878" w:rsidR="00207336" w:rsidRPr="005E2E17" w:rsidRDefault="00207336" w:rsidP="00207336">
      <w:pPr>
        <w:rPr>
          <w:b/>
          <w:u w:val="single"/>
        </w:rPr>
      </w:pPr>
      <w:r w:rsidRPr="00A732D0">
        <w:rPr>
          <w:b/>
          <w:u w:val="single"/>
        </w:rPr>
        <w:t xml:space="preserve">A Hajdú-Bihar Megyei Önkormányzat Közgyűlésének </w:t>
      </w:r>
      <w:r w:rsidRPr="00396574">
        <w:rPr>
          <w:b/>
          <w:u w:val="single"/>
        </w:rPr>
        <w:t>2</w:t>
      </w:r>
      <w:r>
        <w:rPr>
          <w:b/>
          <w:u w:val="single"/>
        </w:rPr>
        <w:t>8</w:t>
      </w:r>
      <w:r w:rsidRPr="00396574">
        <w:rPr>
          <w:b/>
          <w:u w:val="single"/>
        </w:rPr>
        <w:t>/2021. (IX.</w:t>
      </w:r>
      <w:r>
        <w:rPr>
          <w:b/>
          <w:u w:val="single"/>
        </w:rPr>
        <w:t xml:space="preserve"> </w:t>
      </w:r>
      <w:r w:rsidRPr="00396574">
        <w:rPr>
          <w:b/>
          <w:u w:val="single"/>
        </w:rPr>
        <w:t xml:space="preserve">10.) </w:t>
      </w:r>
      <w:r w:rsidRPr="00A732D0">
        <w:rPr>
          <w:b/>
          <w:u w:val="single"/>
        </w:rPr>
        <w:t xml:space="preserve">határozata a </w:t>
      </w:r>
      <w:r w:rsidRPr="00207336">
        <w:rPr>
          <w:b/>
          <w:bCs/>
          <w:u w:val="single"/>
        </w:rPr>
        <w:t>TOP-1.2.1-15 „Társadalmi és környezeti szempontból fenntartható turizmusfejlesztés” című</w:t>
      </w:r>
      <w:r w:rsidRPr="0024068C">
        <w:rPr>
          <w:b/>
          <w:u w:val="single"/>
        </w:rPr>
        <w:t xml:space="preserve"> felhívás</w:t>
      </w:r>
      <w:r w:rsidRPr="00A732D0">
        <w:rPr>
          <w:b/>
          <w:u w:val="single"/>
        </w:rPr>
        <w:t xml:space="preserve"> tekintetében </w:t>
      </w:r>
      <w:r w:rsidRPr="005E2E17">
        <w:rPr>
          <w:b/>
          <w:u w:val="single"/>
        </w:rPr>
        <w:t xml:space="preserve">a Terület- és Településfejlesztési Operatív Program (TOP) döntés-előkészítő bizottságának </w:t>
      </w:r>
      <w:r>
        <w:rPr>
          <w:b/>
          <w:u w:val="single"/>
        </w:rPr>
        <w:t>-</w:t>
      </w:r>
      <w:r w:rsidRPr="005E2E17">
        <w:rPr>
          <w:b/>
          <w:u w:val="single"/>
        </w:rPr>
        <w:t xml:space="preserve">a határozat melléklete szerinti </w:t>
      </w:r>
      <w:r>
        <w:rPr>
          <w:b/>
          <w:u w:val="single"/>
        </w:rPr>
        <w:t>-</w:t>
      </w:r>
      <w:r w:rsidRPr="005E2E17">
        <w:rPr>
          <w:b/>
          <w:u w:val="single"/>
        </w:rPr>
        <w:t>döntési javaslat</w:t>
      </w:r>
      <w:r>
        <w:rPr>
          <w:b/>
          <w:u w:val="single"/>
        </w:rPr>
        <w:t>a tárgyában</w:t>
      </w:r>
    </w:p>
    <w:p w14:paraId="3C663E49" w14:textId="39703D7A" w:rsidR="003063B3" w:rsidRDefault="003063B3" w:rsidP="003063B3">
      <w:pPr>
        <w:rPr>
          <w:b/>
          <w:u w:val="single"/>
        </w:rPr>
      </w:pPr>
    </w:p>
    <w:p w14:paraId="2D2E886A" w14:textId="77777777" w:rsidR="00870590" w:rsidRPr="00756B75" w:rsidRDefault="00870590" w:rsidP="00870590">
      <w:r w:rsidRPr="00756B75">
        <w:t xml:space="preserve">A Hajdú-Bihar Megyei Önkormányzat Közgyűlése </w:t>
      </w:r>
      <w:r w:rsidRPr="00756B75">
        <w:rPr>
          <w:bCs/>
        </w:rPr>
        <w:t xml:space="preserve">a </w:t>
      </w:r>
      <w:r w:rsidRPr="00756B75">
        <w:t xml:space="preserve">2014–2020 programozási időszakban az egyes európai uniós alapokból származó támogatások felhasználásának rendjéről szóló </w:t>
      </w:r>
      <w:r w:rsidRPr="00756B75">
        <w:br/>
        <w:t xml:space="preserve">272/2014. (XI. 5.) Korm. rendelet 64. § (4) bekezdése és 65. § (1a) bekezdése alapján </w:t>
      </w:r>
    </w:p>
    <w:p w14:paraId="6D340686" w14:textId="77777777" w:rsidR="00870590" w:rsidRPr="00756B75" w:rsidRDefault="00870590" w:rsidP="00870590"/>
    <w:p w14:paraId="7FEB2F79" w14:textId="77777777" w:rsidR="00870590" w:rsidRPr="00756B75" w:rsidRDefault="00870590" w:rsidP="00870590">
      <w:r w:rsidRPr="00756B75">
        <w:t xml:space="preserve">1./ egyetért a TOP-1.2.1-15 „Társadalmi és környezeti szempontból fenntartható turizmusfejlesztés” című felhívás tekintetében, a Terület- és Településfejlesztési Operatív Program (TOP) döntés-előkészítő bizottságának a Pénzügyminisztérium Regionális Fejlesztési Programokért Felelős Helyettes Államtitkársága, mint a TOP Irányító Hatósága által megküldött, a határozat melléklete szerinti döntési javaslatával a 2./ pontban foglalt kivétellel. </w:t>
      </w:r>
    </w:p>
    <w:p w14:paraId="7C892B44" w14:textId="77777777" w:rsidR="00870590" w:rsidRPr="00756B75" w:rsidRDefault="00870590" w:rsidP="00870590"/>
    <w:p w14:paraId="354DC8B7" w14:textId="77777777" w:rsidR="00870590" w:rsidRPr="00756B75" w:rsidRDefault="00870590" w:rsidP="00870590">
      <w:pPr>
        <w:rPr>
          <w:color w:val="000000"/>
        </w:rPr>
      </w:pPr>
      <w:r w:rsidRPr="00756B75">
        <w:t xml:space="preserve">2./ </w:t>
      </w:r>
      <w:r w:rsidRPr="00756B75">
        <w:rPr>
          <w:color w:val="000000"/>
        </w:rPr>
        <w:t>Nem ért egyet a TOP-</w:t>
      </w:r>
      <w:r>
        <w:rPr>
          <w:color w:val="000000"/>
        </w:rPr>
        <w:t>1</w:t>
      </w:r>
      <w:r w:rsidRPr="00756B75">
        <w:rPr>
          <w:color w:val="000000"/>
        </w:rPr>
        <w:t>.</w:t>
      </w:r>
      <w:r>
        <w:rPr>
          <w:color w:val="000000"/>
        </w:rPr>
        <w:t>2</w:t>
      </w:r>
      <w:r w:rsidRPr="00756B75">
        <w:rPr>
          <w:color w:val="000000"/>
        </w:rPr>
        <w:t>.1-1</w:t>
      </w:r>
      <w:r>
        <w:rPr>
          <w:color w:val="000000"/>
        </w:rPr>
        <w:t>5</w:t>
      </w:r>
      <w:r w:rsidRPr="00756B75">
        <w:rPr>
          <w:color w:val="000000"/>
        </w:rPr>
        <w:t>-HB1-2020-0003</w:t>
      </w:r>
      <w:r>
        <w:rPr>
          <w:color w:val="000000"/>
        </w:rPr>
        <w:t>2</w:t>
      </w:r>
      <w:r w:rsidRPr="00756B75">
        <w:rPr>
          <w:color w:val="000000"/>
        </w:rPr>
        <w:t xml:space="preserve"> azonosító számú támogatási kérelem vonatkozásában a döntés-előkészítő bizottság döntési javaslatával és kéri a TOP Irányító Hatóságát a támogatási kérele</w:t>
      </w:r>
      <w:r>
        <w:rPr>
          <w:color w:val="000000"/>
        </w:rPr>
        <w:t>m</w:t>
      </w:r>
      <w:r w:rsidRPr="00756B75">
        <w:rPr>
          <w:color w:val="000000"/>
        </w:rPr>
        <w:t xml:space="preserve"> újraértékelésére.</w:t>
      </w:r>
    </w:p>
    <w:p w14:paraId="0419D573" w14:textId="77777777" w:rsidR="00870590" w:rsidRPr="00756B75" w:rsidRDefault="00870590" w:rsidP="00870590"/>
    <w:p w14:paraId="6E1E3C65" w14:textId="77777777" w:rsidR="00870590" w:rsidRPr="00756B75" w:rsidRDefault="00870590" w:rsidP="00870590">
      <w:r w:rsidRPr="00756B75">
        <w:rPr>
          <w:color w:val="000000"/>
        </w:rPr>
        <w:t>2./</w:t>
      </w:r>
      <w:r w:rsidRPr="00756B75">
        <w:t>A közgyűlés felkéri elnökét, hogy az 1./-2./ pont szerinti döntéséről a Pénzügyminisztérium Regionális Fejlesztési Programokért Felelős Helyettes Államtitkárát tájékoztassa.</w:t>
      </w:r>
    </w:p>
    <w:p w14:paraId="18FFE18F" w14:textId="77777777" w:rsidR="00870590" w:rsidRDefault="00870590" w:rsidP="00870590">
      <w:pPr>
        <w:tabs>
          <w:tab w:val="right" w:pos="9072"/>
        </w:tabs>
        <w:rPr>
          <w:b/>
          <w:bCs/>
        </w:rPr>
      </w:pPr>
    </w:p>
    <w:p w14:paraId="2B7CEFF6" w14:textId="77777777" w:rsidR="00870590" w:rsidRDefault="00870590" w:rsidP="00870590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14:paraId="730E6F01" w14:textId="77777777" w:rsidR="00870590" w:rsidRDefault="00870590" w:rsidP="00870590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14:paraId="377DB583" w14:textId="691E6523" w:rsidR="003063B3" w:rsidRDefault="003063B3" w:rsidP="003063B3">
      <w:pPr>
        <w:rPr>
          <w:b/>
          <w:u w:val="single"/>
        </w:rPr>
      </w:pPr>
    </w:p>
    <w:p w14:paraId="4E1AEE31" w14:textId="7A30BF04" w:rsidR="00E73845" w:rsidRDefault="00E73845" w:rsidP="003063B3">
      <w:pPr>
        <w:rPr>
          <w:b/>
          <w:u w:val="single"/>
        </w:rPr>
      </w:pPr>
    </w:p>
    <w:p w14:paraId="3B1CE7E7" w14:textId="5EF94EAD" w:rsidR="00E73845" w:rsidRDefault="00E73845" w:rsidP="003063B3">
      <w:pPr>
        <w:rPr>
          <w:b/>
          <w:u w:val="single"/>
        </w:rPr>
      </w:pPr>
    </w:p>
    <w:p w14:paraId="1D4C20CF" w14:textId="77777777" w:rsidR="00E73845" w:rsidRDefault="00E73845" w:rsidP="003063B3">
      <w:pPr>
        <w:rPr>
          <w:b/>
          <w:u w:val="single"/>
        </w:rPr>
      </w:pPr>
    </w:p>
    <w:p w14:paraId="6CA92B91" w14:textId="2AD52A20" w:rsidR="003063B3" w:rsidRDefault="003063B3" w:rsidP="003063B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04ABE">
        <w:rPr>
          <w:b/>
          <w:noProof/>
        </w:rPr>
        <w:t>2021. szeptember 22.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063B3" w14:paraId="20993119" w14:textId="77777777" w:rsidTr="004D090A">
        <w:tc>
          <w:tcPr>
            <w:tcW w:w="4606" w:type="dxa"/>
          </w:tcPr>
          <w:p w14:paraId="688123EA" w14:textId="77777777" w:rsidR="003063B3" w:rsidRDefault="003063B3" w:rsidP="004D09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D4BBBFF" w14:textId="77777777" w:rsidR="003063B3" w:rsidRDefault="003063B3" w:rsidP="004D09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D78065F" w14:textId="77777777" w:rsidR="003063B3" w:rsidRDefault="003063B3" w:rsidP="004D09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8BD1C57" w14:textId="47D0EC4F" w:rsidR="003063B3" w:rsidRDefault="003063B3" w:rsidP="003063B3">
      <w:pPr>
        <w:rPr>
          <w:b/>
        </w:rPr>
      </w:pPr>
    </w:p>
    <w:p w14:paraId="35065BD5" w14:textId="77777777" w:rsidR="00171661" w:rsidRDefault="00171661" w:rsidP="003063B3">
      <w:pPr>
        <w:rPr>
          <w:b/>
        </w:rPr>
      </w:pPr>
    </w:p>
    <w:p w14:paraId="39F52985" w14:textId="2264810F" w:rsidR="003063B3" w:rsidRDefault="003063B3" w:rsidP="003063B3">
      <w:pPr>
        <w:rPr>
          <w:b/>
        </w:rPr>
      </w:pPr>
      <w:r>
        <w:rPr>
          <w:b/>
        </w:rPr>
        <w:t xml:space="preserve">A kivonat hiteléül: </w:t>
      </w:r>
      <w:proofErr w:type="spellStart"/>
      <w:r w:rsidR="00F3332E">
        <w:rPr>
          <w:b/>
        </w:rPr>
        <w:t>Kraszitsné</w:t>
      </w:r>
      <w:proofErr w:type="spellEnd"/>
      <w:r w:rsidR="00F3332E">
        <w:rPr>
          <w:b/>
        </w:rPr>
        <w:t xml:space="preserve"> dr. Czár Eszter</w:t>
      </w:r>
    </w:p>
    <w:p w14:paraId="568662C4" w14:textId="77777777" w:rsidR="003063B3" w:rsidRDefault="003063B3" w:rsidP="00003FD5">
      <w:pPr>
        <w:rPr>
          <w:b/>
        </w:rPr>
      </w:pPr>
    </w:p>
    <w:p w14:paraId="7619461A" w14:textId="7B3224F7" w:rsidR="00A0324D" w:rsidRDefault="00A0324D" w:rsidP="003063B3">
      <w:pPr>
        <w:rPr>
          <w:b/>
        </w:rPr>
      </w:pPr>
    </w:p>
    <w:p w14:paraId="1A031B80" w14:textId="0442CEEF" w:rsidR="008D1FEC" w:rsidRDefault="008D1FEC" w:rsidP="003063B3">
      <w:pPr>
        <w:rPr>
          <w:b/>
        </w:rPr>
      </w:pPr>
    </w:p>
    <w:p w14:paraId="12094CCC" w14:textId="09D3ECF6" w:rsidR="008D1FEC" w:rsidRDefault="008D1FEC" w:rsidP="003063B3">
      <w:pPr>
        <w:rPr>
          <w:b/>
        </w:rPr>
      </w:pPr>
    </w:p>
    <w:p w14:paraId="22363D8A" w14:textId="15E3AE8F" w:rsidR="008D1FEC" w:rsidRDefault="008D1FEC" w:rsidP="003063B3">
      <w:pPr>
        <w:rPr>
          <w:b/>
        </w:rPr>
      </w:pPr>
    </w:p>
    <w:p w14:paraId="5AAC5E51" w14:textId="21AB3660" w:rsidR="008D1FEC" w:rsidRDefault="008D1FEC" w:rsidP="003063B3">
      <w:pPr>
        <w:rPr>
          <w:b/>
        </w:rPr>
      </w:pPr>
    </w:p>
    <w:p w14:paraId="4051B866" w14:textId="1A1BEB63" w:rsidR="008D1FEC" w:rsidRDefault="008D1FEC" w:rsidP="003063B3">
      <w:pPr>
        <w:rPr>
          <w:b/>
        </w:rPr>
      </w:pPr>
    </w:p>
    <w:p w14:paraId="3C21EFA2" w14:textId="7CF2FC4E" w:rsidR="008D1FEC" w:rsidRDefault="008D1FEC" w:rsidP="003063B3">
      <w:pPr>
        <w:rPr>
          <w:b/>
        </w:rPr>
      </w:pPr>
    </w:p>
    <w:p w14:paraId="10C6301A" w14:textId="1E30215A" w:rsidR="008D1FEC" w:rsidRDefault="008D1FEC" w:rsidP="003063B3">
      <w:pPr>
        <w:rPr>
          <w:b/>
        </w:rPr>
      </w:pPr>
    </w:p>
    <w:p w14:paraId="377C2D3F" w14:textId="31E0A287" w:rsidR="008D1FEC" w:rsidRDefault="008D1FEC" w:rsidP="003063B3">
      <w:pPr>
        <w:rPr>
          <w:b/>
        </w:rPr>
      </w:pPr>
    </w:p>
    <w:p w14:paraId="11C7EA51" w14:textId="3D74CDAA" w:rsidR="008D1FEC" w:rsidRDefault="008D1FEC" w:rsidP="003063B3">
      <w:pPr>
        <w:rPr>
          <w:b/>
        </w:rPr>
      </w:pPr>
    </w:p>
    <w:p w14:paraId="45558ED5" w14:textId="77777777" w:rsidR="008D1FEC" w:rsidRDefault="008D1FEC" w:rsidP="003063B3">
      <w:pPr>
        <w:rPr>
          <w:b/>
        </w:rPr>
        <w:sectPr w:rsidR="008D1FEC" w:rsidSect="00361AD8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90C58C7" w14:textId="49670BF6" w:rsidR="008D1FEC" w:rsidRDefault="009F0B71" w:rsidP="009F0B71">
      <w:pPr>
        <w:jc w:val="right"/>
        <w:rPr>
          <w:b/>
          <w:u w:val="single"/>
        </w:rPr>
      </w:pPr>
      <w:r w:rsidRPr="009F0B71">
        <w:rPr>
          <w:b/>
          <w:u w:val="single"/>
        </w:rPr>
        <w:lastRenderedPageBreak/>
        <w:t xml:space="preserve">28/2021. (IX. 10.) határozat </w:t>
      </w:r>
      <w:r w:rsidR="000C3530" w:rsidRPr="009F0B71">
        <w:rPr>
          <w:b/>
          <w:u w:val="single"/>
        </w:rPr>
        <w:t>melléklet</w:t>
      </w:r>
      <w:r w:rsidRPr="009F0B71">
        <w:rPr>
          <w:b/>
          <w:u w:val="single"/>
        </w:rPr>
        <w:t>e</w:t>
      </w:r>
    </w:p>
    <w:p w14:paraId="1142AF9E" w14:textId="4657EC4E" w:rsidR="009F0B71" w:rsidRDefault="009F0B71" w:rsidP="009F0B71">
      <w:pPr>
        <w:jc w:val="right"/>
        <w:rPr>
          <w:b/>
          <w:u w:val="single"/>
        </w:rPr>
      </w:pPr>
    </w:p>
    <w:p w14:paraId="02F96D88" w14:textId="28D2240E" w:rsidR="008D1FEC" w:rsidRDefault="00C17367" w:rsidP="003063B3">
      <w:pPr>
        <w:rPr>
          <w:b/>
        </w:rPr>
      </w:pPr>
      <w:r w:rsidRPr="00C17367">
        <w:rPr>
          <w:noProof/>
        </w:rPr>
        <w:drawing>
          <wp:inline distT="0" distB="0" distL="0" distR="0" wp14:anchorId="07376C59" wp14:editId="0C7097B9">
            <wp:extent cx="8891270" cy="3223260"/>
            <wp:effectExtent l="0" t="0" r="50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FEC" w:rsidSect="008D1FEC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162984"/>
    <w:multiLevelType w:val="hybridMultilevel"/>
    <w:tmpl w:val="C81205D4"/>
    <w:lvl w:ilvl="0" w:tplc="040E000B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11F45E7C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7B676D"/>
    <w:multiLevelType w:val="hybridMultilevel"/>
    <w:tmpl w:val="F12E2D36"/>
    <w:lvl w:ilvl="0" w:tplc="B65C584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97586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E62B6"/>
    <w:multiLevelType w:val="hybridMultilevel"/>
    <w:tmpl w:val="57828CCE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9693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10F40"/>
    <w:multiLevelType w:val="hybridMultilevel"/>
    <w:tmpl w:val="7910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B5EDD"/>
    <w:multiLevelType w:val="hybridMultilevel"/>
    <w:tmpl w:val="06F8C94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F52FA1"/>
    <w:multiLevelType w:val="hybridMultilevel"/>
    <w:tmpl w:val="2904F10C"/>
    <w:lvl w:ilvl="0" w:tplc="189A506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4F64B81"/>
    <w:multiLevelType w:val="hybridMultilevel"/>
    <w:tmpl w:val="AC500306"/>
    <w:lvl w:ilvl="0" w:tplc="7E864F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2F0588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7529D"/>
    <w:multiLevelType w:val="hybridMultilevel"/>
    <w:tmpl w:val="0BC24C66"/>
    <w:lvl w:ilvl="0" w:tplc="9A808A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5E420C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43D5D"/>
    <w:multiLevelType w:val="hybridMultilevel"/>
    <w:tmpl w:val="A6906E20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C1069"/>
    <w:multiLevelType w:val="hybridMultilevel"/>
    <w:tmpl w:val="621C4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570B05"/>
    <w:multiLevelType w:val="hybridMultilevel"/>
    <w:tmpl w:val="DCE24420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5B1C"/>
    <w:multiLevelType w:val="hybridMultilevel"/>
    <w:tmpl w:val="16CAA0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8E1407"/>
    <w:multiLevelType w:val="hybridMultilevel"/>
    <w:tmpl w:val="17B84A06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38" w15:restartNumberingAfterBreak="0">
    <w:nsid w:val="758413B6"/>
    <w:multiLevelType w:val="hybridMultilevel"/>
    <w:tmpl w:val="D0B412AE"/>
    <w:lvl w:ilvl="0" w:tplc="2F66A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43BC"/>
    <w:multiLevelType w:val="hybridMultilevel"/>
    <w:tmpl w:val="7DCEC6B8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3559D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3"/>
  </w:num>
  <w:num w:numId="5">
    <w:abstractNumId w:val="37"/>
  </w:num>
  <w:num w:numId="6">
    <w:abstractNumId w:val="41"/>
  </w:num>
  <w:num w:numId="7">
    <w:abstractNumId w:val="9"/>
  </w:num>
  <w:num w:numId="8">
    <w:abstractNumId w:val="3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3"/>
  </w:num>
  <w:num w:numId="12">
    <w:abstractNumId w:val="4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30"/>
  </w:num>
  <w:num w:numId="17">
    <w:abstractNumId w:val="13"/>
  </w:num>
  <w:num w:numId="18">
    <w:abstractNumId w:val="36"/>
  </w:num>
  <w:num w:numId="19">
    <w:abstractNumId w:val="44"/>
  </w:num>
  <w:num w:numId="20">
    <w:abstractNumId w:val="28"/>
  </w:num>
  <w:num w:numId="21">
    <w:abstractNumId w:val="12"/>
  </w:num>
  <w:num w:numId="22">
    <w:abstractNumId w:val="19"/>
  </w:num>
  <w:num w:numId="23">
    <w:abstractNumId w:val="5"/>
  </w:num>
  <w:num w:numId="24">
    <w:abstractNumId w:val="15"/>
  </w:num>
  <w:num w:numId="25">
    <w:abstractNumId w:val="38"/>
  </w:num>
  <w:num w:numId="26">
    <w:abstractNumId w:val="45"/>
  </w:num>
  <w:num w:numId="27">
    <w:abstractNumId w:val="24"/>
  </w:num>
  <w:num w:numId="28">
    <w:abstractNumId w:val="32"/>
  </w:num>
  <w:num w:numId="29">
    <w:abstractNumId w:val="35"/>
  </w:num>
  <w:num w:numId="30">
    <w:abstractNumId w:val="18"/>
  </w:num>
  <w:num w:numId="31">
    <w:abstractNumId w:val="31"/>
  </w:num>
  <w:num w:numId="32">
    <w:abstractNumId w:val="26"/>
  </w:num>
  <w:num w:numId="33">
    <w:abstractNumId w:val="23"/>
  </w:num>
  <w:num w:numId="34">
    <w:abstractNumId w:val="4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  <w:num w:numId="38">
    <w:abstractNumId w:val="21"/>
  </w:num>
  <w:num w:numId="39">
    <w:abstractNumId w:val="6"/>
  </w:num>
  <w:num w:numId="40">
    <w:abstractNumId w:val="34"/>
  </w:num>
  <w:num w:numId="41">
    <w:abstractNumId w:val="29"/>
  </w:num>
  <w:num w:numId="42">
    <w:abstractNumId w:val="14"/>
  </w:num>
  <w:num w:numId="43">
    <w:abstractNumId w:val="27"/>
  </w:num>
  <w:num w:numId="44">
    <w:abstractNumId w:val="33"/>
  </w:num>
  <w:num w:numId="45">
    <w:abstractNumId w:val="20"/>
  </w:num>
  <w:num w:numId="46">
    <w:abstractNumId w:val="4"/>
  </w:num>
  <w:num w:numId="47">
    <w:abstractNumId w:val="16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5B9A"/>
    <w:rsid w:val="00006E3B"/>
    <w:rsid w:val="00012C6D"/>
    <w:rsid w:val="00027A4F"/>
    <w:rsid w:val="000356FB"/>
    <w:rsid w:val="000431E8"/>
    <w:rsid w:val="000572A3"/>
    <w:rsid w:val="0005748E"/>
    <w:rsid w:val="00072A37"/>
    <w:rsid w:val="000818E3"/>
    <w:rsid w:val="00081BDD"/>
    <w:rsid w:val="00085698"/>
    <w:rsid w:val="000A0F6B"/>
    <w:rsid w:val="000A7B82"/>
    <w:rsid w:val="000B00E3"/>
    <w:rsid w:val="000C3530"/>
    <w:rsid w:val="000D05E4"/>
    <w:rsid w:val="000E27F2"/>
    <w:rsid w:val="000E28B0"/>
    <w:rsid w:val="000E65F8"/>
    <w:rsid w:val="000F12B2"/>
    <w:rsid w:val="00104B39"/>
    <w:rsid w:val="00105A45"/>
    <w:rsid w:val="00111008"/>
    <w:rsid w:val="001239E9"/>
    <w:rsid w:val="0016236A"/>
    <w:rsid w:val="0016631C"/>
    <w:rsid w:val="001672C4"/>
    <w:rsid w:val="00171661"/>
    <w:rsid w:val="001761D4"/>
    <w:rsid w:val="001911AF"/>
    <w:rsid w:val="001B6FA9"/>
    <w:rsid w:val="001F2CA7"/>
    <w:rsid w:val="00207336"/>
    <w:rsid w:val="00210B1D"/>
    <w:rsid w:val="00222489"/>
    <w:rsid w:val="0024068C"/>
    <w:rsid w:val="002554F2"/>
    <w:rsid w:val="00262116"/>
    <w:rsid w:val="002661CA"/>
    <w:rsid w:val="00270AF8"/>
    <w:rsid w:val="00276615"/>
    <w:rsid w:val="0027783A"/>
    <w:rsid w:val="00280CAC"/>
    <w:rsid w:val="002969B2"/>
    <w:rsid w:val="002A7327"/>
    <w:rsid w:val="002B7EC1"/>
    <w:rsid w:val="002C06B4"/>
    <w:rsid w:val="002C21B6"/>
    <w:rsid w:val="002E151D"/>
    <w:rsid w:val="002E6D90"/>
    <w:rsid w:val="002E6FFC"/>
    <w:rsid w:val="002E744B"/>
    <w:rsid w:val="00301037"/>
    <w:rsid w:val="0030590A"/>
    <w:rsid w:val="003063B3"/>
    <w:rsid w:val="00311462"/>
    <w:rsid w:val="00336384"/>
    <w:rsid w:val="00361AD8"/>
    <w:rsid w:val="00366488"/>
    <w:rsid w:val="0037272E"/>
    <w:rsid w:val="00394C05"/>
    <w:rsid w:val="00396574"/>
    <w:rsid w:val="003967AB"/>
    <w:rsid w:val="003A1B64"/>
    <w:rsid w:val="003A4510"/>
    <w:rsid w:val="003B60FA"/>
    <w:rsid w:val="003C0283"/>
    <w:rsid w:val="003C3443"/>
    <w:rsid w:val="003C3F10"/>
    <w:rsid w:val="003D0404"/>
    <w:rsid w:val="003F7D2F"/>
    <w:rsid w:val="00401C09"/>
    <w:rsid w:val="0042770D"/>
    <w:rsid w:val="00432349"/>
    <w:rsid w:val="00440A57"/>
    <w:rsid w:val="004418CE"/>
    <w:rsid w:val="00442F67"/>
    <w:rsid w:val="00451144"/>
    <w:rsid w:val="00464A09"/>
    <w:rsid w:val="00486933"/>
    <w:rsid w:val="0049439A"/>
    <w:rsid w:val="004B29F1"/>
    <w:rsid w:val="004B6101"/>
    <w:rsid w:val="004C3C32"/>
    <w:rsid w:val="004E7635"/>
    <w:rsid w:val="004F6366"/>
    <w:rsid w:val="00526E28"/>
    <w:rsid w:val="005414CC"/>
    <w:rsid w:val="00556A96"/>
    <w:rsid w:val="0056375D"/>
    <w:rsid w:val="0057062E"/>
    <w:rsid w:val="00581856"/>
    <w:rsid w:val="005B1D91"/>
    <w:rsid w:val="005B3365"/>
    <w:rsid w:val="005B3D49"/>
    <w:rsid w:val="005E2E17"/>
    <w:rsid w:val="005F0138"/>
    <w:rsid w:val="005F3905"/>
    <w:rsid w:val="005F4C83"/>
    <w:rsid w:val="005F4F47"/>
    <w:rsid w:val="005F5343"/>
    <w:rsid w:val="005F58CD"/>
    <w:rsid w:val="005F7D3F"/>
    <w:rsid w:val="00601C0F"/>
    <w:rsid w:val="00605141"/>
    <w:rsid w:val="00605C87"/>
    <w:rsid w:val="006060A3"/>
    <w:rsid w:val="0061131C"/>
    <w:rsid w:val="00644665"/>
    <w:rsid w:val="00674548"/>
    <w:rsid w:val="00677227"/>
    <w:rsid w:val="00685938"/>
    <w:rsid w:val="00690035"/>
    <w:rsid w:val="00690870"/>
    <w:rsid w:val="00696052"/>
    <w:rsid w:val="006A3249"/>
    <w:rsid w:val="006A571C"/>
    <w:rsid w:val="006A7368"/>
    <w:rsid w:val="006C0178"/>
    <w:rsid w:val="006C0833"/>
    <w:rsid w:val="006D266A"/>
    <w:rsid w:val="006D32E8"/>
    <w:rsid w:val="006D5E84"/>
    <w:rsid w:val="006D6216"/>
    <w:rsid w:val="006F7944"/>
    <w:rsid w:val="00706CF9"/>
    <w:rsid w:val="00710841"/>
    <w:rsid w:val="00713FC6"/>
    <w:rsid w:val="00720612"/>
    <w:rsid w:val="0073608F"/>
    <w:rsid w:val="00736C18"/>
    <w:rsid w:val="007412BF"/>
    <w:rsid w:val="007673A4"/>
    <w:rsid w:val="00782C44"/>
    <w:rsid w:val="00792A3A"/>
    <w:rsid w:val="00794922"/>
    <w:rsid w:val="007B010D"/>
    <w:rsid w:val="007B0446"/>
    <w:rsid w:val="007F1F79"/>
    <w:rsid w:val="007F68C7"/>
    <w:rsid w:val="007F79B6"/>
    <w:rsid w:val="00811576"/>
    <w:rsid w:val="008127EE"/>
    <w:rsid w:val="008137A0"/>
    <w:rsid w:val="008169FC"/>
    <w:rsid w:val="00816A21"/>
    <w:rsid w:val="00816C37"/>
    <w:rsid w:val="008364E5"/>
    <w:rsid w:val="00842F0C"/>
    <w:rsid w:val="00870590"/>
    <w:rsid w:val="008839FC"/>
    <w:rsid w:val="00885435"/>
    <w:rsid w:val="0089562A"/>
    <w:rsid w:val="008973D7"/>
    <w:rsid w:val="008A06B7"/>
    <w:rsid w:val="008D1FEC"/>
    <w:rsid w:val="008E0D26"/>
    <w:rsid w:val="008F18DB"/>
    <w:rsid w:val="008F687A"/>
    <w:rsid w:val="009002D6"/>
    <w:rsid w:val="009201D1"/>
    <w:rsid w:val="009341BE"/>
    <w:rsid w:val="00953556"/>
    <w:rsid w:val="00955ED5"/>
    <w:rsid w:val="00956FCD"/>
    <w:rsid w:val="0097788A"/>
    <w:rsid w:val="00977D61"/>
    <w:rsid w:val="0098089B"/>
    <w:rsid w:val="00991263"/>
    <w:rsid w:val="009A27B0"/>
    <w:rsid w:val="009B4C09"/>
    <w:rsid w:val="009B5AEF"/>
    <w:rsid w:val="009C4877"/>
    <w:rsid w:val="009C76FA"/>
    <w:rsid w:val="009D40F1"/>
    <w:rsid w:val="009E4DE7"/>
    <w:rsid w:val="009F0B71"/>
    <w:rsid w:val="00A0324D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32D0"/>
    <w:rsid w:val="00A86B71"/>
    <w:rsid w:val="00A93A25"/>
    <w:rsid w:val="00AA3DDE"/>
    <w:rsid w:val="00AB63B0"/>
    <w:rsid w:val="00AC0DE5"/>
    <w:rsid w:val="00AC1DC8"/>
    <w:rsid w:val="00AC2F5D"/>
    <w:rsid w:val="00AD7160"/>
    <w:rsid w:val="00B02972"/>
    <w:rsid w:val="00B06E4D"/>
    <w:rsid w:val="00B165FF"/>
    <w:rsid w:val="00B533CF"/>
    <w:rsid w:val="00B54E29"/>
    <w:rsid w:val="00B65266"/>
    <w:rsid w:val="00B6659A"/>
    <w:rsid w:val="00B73F5E"/>
    <w:rsid w:val="00B955B7"/>
    <w:rsid w:val="00BA1BDC"/>
    <w:rsid w:val="00BA2191"/>
    <w:rsid w:val="00BA3641"/>
    <w:rsid w:val="00BB291C"/>
    <w:rsid w:val="00BB6052"/>
    <w:rsid w:val="00C119B0"/>
    <w:rsid w:val="00C17367"/>
    <w:rsid w:val="00C311E1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4AA3"/>
    <w:rsid w:val="00CA3169"/>
    <w:rsid w:val="00CA4B80"/>
    <w:rsid w:val="00CA7A58"/>
    <w:rsid w:val="00CB0B1B"/>
    <w:rsid w:val="00CB206A"/>
    <w:rsid w:val="00CC5AAF"/>
    <w:rsid w:val="00CE3D07"/>
    <w:rsid w:val="00D13A6F"/>
    <w:rsid w:val="00D147AA"/>
    <w:rsid w:val="00D21F67"/>
    <w:rsid w:val="00D24C3B"/>
    <w:rsid w:val="00D4121D"/>
    <w:rsid w:val="00D8070D"/>
    <w:rsid w:val="00D974C1"/>
    <w:rsid w:val="00DC36DF"/>
    <w:rsid w:val="00DC4DE0"/>
    <w:rsid w:val="00DC6217"/>
    <w:rsid w:val="00DD3BF3"/>
    <w:rsid w:val="00DE140C"/>
    <w:rsid w:val="00DF7E2F"/>
    <w:rsid w:val="00E04ABE"/>
    <w:rsid w:val="00E14357"/>
    <w:rsid w:val="00E36C7F"/>
    <w:rsid w:val="00E56A88"/>
    <w:rsid w:val="00E642CA"/>
    <w:rsid w:val="00E73845"/>
    <w:rsid w:val="00E8244C"/>
    <w:rsid w:val="00E8639B"/>
    <w:rsid w:val="00E86FDC"/>
    <w:rsid w:val="00ED3A44"/>
    <w:rsid w:val="00ED7A22"/>
    <w:rsid w:val="00F0059F"/>
    <w:rsid w:val="00F0407A"/>
    <w:rsid w:val="00F16B10"/>
    <w:rsid w:val="00F2557A"/>
    <w:rsid w:val="00F3285F"/>
    <w:rsid w:val="00F3332E"/>
    <w:rsid w:val="00F35CD9"/>
    <w:rsid w:val="00F66EB5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7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7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36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36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3608F"/>
    <w:pPr>
      <w:spacing w:before="100" w:beforeAutospacing="1" w:after="100" w:afterAutospacing="1"/>
      <w:jc w:val="left"/>
    </w:pPr>
  </w:style>
  <w:style w:type="table" w:customStyle="1" w:styleId="Rcsostblzat2">
    <w:name w:val="Rácsos táblázat2"/>
    <w:basedOn w:val="Normltblzat"/>
    <w:next w:val="Rcsostblzat"/>
    <w:uiPriority w:val="39"/>
    <w:rsid w:val="001B6FA9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2564</Words>
  <Characters>17698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191</cp:revision>
  <cp:lastPrinted>2021-09-13T16:06:00Z</cp:lastPrinted>
  <dcterms:created xsi:type="dcterms:W3CDTF">2020-02-17T15:07:00Z</dcterms:created>
  <dcterms:modified xsi:type="dcterms:W3CDTF">2021-09-22T08:30:00Z</dcterms:modified>
</cp:coreProperties>
</file>