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76CF15F6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655182">
        <w:rPr>
          <w:b/>
          <w:u w:val="single"/>
        </w:rPr>
        <w:t>2021. november 26-ai</w:t>
      </w:r>
      <w:r w:rsidR="0049439A">
        <w:rPr>
          <w:b/>
          <w:u w:val="single"/>
        </w:rPr>
        <w:t xml:space="preserve">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56B9BA49" w14:textId="77777777" w:rsidR="00DF7E2F" w:rsidRDefault="00DF7E2F" w:rsidP="00DF7E2F">
      <w:pPr>
        <w:rPr>
          <w:b/>
          <w:u w:val="single"/>
        </w:rPr>
      </w:pPr>
    </w:p>
    <w:p w14:paraId="2E2C6427" w14:textId="5E16FB54" w:rsidR="00F16B10" w:rsidRPr="00A74778" w:rsidRDefault="00F16B10" w:rsidP="00F16B10">
      <w:pPr>
        <w:rPr>
          <w:b/>
          <w:u w:val="single"/>
        </w:rPr>
      </w:pPr>
      <w:r w:rsidRPr="00655182">
        <w:rPr>
          <w:b/>
          <w:u w:val="single"/>
        </w:rPr>
        <w:t xml:space="preserve">A Hajdú-Bihar Megyei Önkormányzat Közgyűlésének </w:t>
      </w:r>
      <w:r w:rsidR="00655182" w:rsidRPr="00655182">
        <w:rPr>
          <w:b/>
          <w:u w:val="single"/>
        </w:rPr>
        <w:t xml:space="preserve">29/2021. (XI. 26.) </w:t>
      </w:r>
      <w:r w:rsidR="00C65291" w:rsidRPr="00655182">
        <w:rPr>
          <w:b/>
          <w:u w:val="single"/>
        </w:rPr>
        <w:t>határozata</w:t>
      </w:r>
      <w:r w:rsidR="00262116" w:rsidRPr="00655182">
        <w:rPr>
          <w:b/>
          <w:u w:val="single"/>
        </w:rPr>
        <w:t xml:space="preserve"> a</w:t>
      </w:r>
      <w:r w:rsidR="00262116">
        <w:rPr>
          <w:b/>
          <w:u w:val="single"/>
        </w:rPr>
        <w:t xml:space="preserve"> </w:t>
      </w:r>
      <w:r w:rsidR="00655182">
        <w:rPr>
          <w:b/>
          <w:u w:val="single"/>
        </w:rPr>
        <w:t>2021. november 26-ai</w:t>
      </w:r>
      <w:r w:rsidR="00262116">
        <w:rPr>
          <w:b/>
          <w:u w:val="single"/>
        </w:rPr>
        <w:t xml:space="preserve"> ülése napirendjéről</w:t>
      </w:r>
    </w:p>
    <w:p w14:paraId="780AF9A4" w14:textId="77777777" w:rsidR="00F16B10" w:rsidRPr="00964C59" w:rsidRDefault="00F16B10" w:rsidP="00F16B10">
      <w:pPr>
        <w:rPr>
          <w:b/>
          <w:u w:val="single"/>
        </w:rPr>
      </w:pPr>
    </w:p>
    <w:p w14:paraId="581801BC" w14:textId="21B26240" w:rsidR="00F16B10" w:rsidRPr="002C7E7D" w:rsidRDefault="00F16B10" w:rsidP="00F16B10">
      <w:r w:rsidRPr="002C7E7D">
        <w:t xml:space="preserve">A Hajdú-Bihar Megyei Önkormányzat Közgyűlése a </w:t>
      </w:r>
      <w:r w:rsidR="00655182">
        <w:t>2021. november 26-ai</w:t>
      </w:r>
      <w:r>
        <w:t xml:space="preserve"> </w:t>
      </w:r>
      <w:r w:rsidRPr="002C7E7D">
        <w:t>ülése napirendjét a következők szerint fogadja el:</w:t>
      </w:r>
    </w:p>
    <w:p w14:paraId="55F1DF32" w14:textId="76458441" w:rsidR="008F18DB" w:rsidRDefault="008F18DB" w:rsidP="008F18DB">
      <w:pPr>
        <w:ind w:left="360"/>
        <w:rPr>
          <w:color w:val="000000"/>
        </w:rPr>
      </w:pPr>
    </w:p>
    <w:p w14:paraId="7AAE3177" w14:textId="77777777" w:rsidR="00655182" w:rsidRPr="00797CF1" w:rsidRDefault="00655182" w:rsidP="006F35B7">
      <w:pPr>
        <w:pStyle w:val="Listaszerbekezds"/>
        <w:numPr>
          <w:ilvl w:val="0"/>
          <w:numId w:val="6"/>
        </w:numPr>
        <w:contextualSpacing/>
      </w:pPr>
      <w:bookmarkStart w:id="0" w:name="_Hlk76056134"/>
      <w:r w:rsidRPr="00797CF1">
        <w:t xml:space="preserve">Jelentés a lejárt </w:t>
      </w:r>
      <w:proofErr w:type="spellStart"/>
      <w:r w:rsidRPr="00797CF1">
        <w:t>határidejű</w:t>
      </w:r>
      <w:proofErr w:type="spellEnd"/>
      <w:r w:rsidRPr="00797CF1">
        <w:t xml:space="preserve"> határozatokról, a megtett intézkedésekről</w:t>
      </w:r>
      <w:r>
        <w:t xml:space="preserve"> </w:t>
      </w:r>
    </w:p>
    <w:bookmarkEnd w:id="0"/>
    <w:p w14:paraId="07AC9061" w14:textId="77777777" w:rsidR="00655182" w:rsidRPr="00A622B4" w:rsidRDefault="00655182" w:rsidP="00655182">
      <w:pPr>
        <w:rPr>
          <w:sz w:val="16"/>
          <w:szCs w:val="16"/>
        </w:rPr>
      </w:pPr>
    </w:p>
    <w:p w14:paraId="022B8D51" w14:textId="77777777" w:rsidR="00655182" w:rsidRPr="00797CF1" w:rsidRDefault="00655182" w:rsidP="006F35B7">
      <w:pPr>
        <w:pStyle w:val="Listaszerbekezds"/>
        <w:numPr>
          <w:ilvl w:val="0"/>
          <w:numId w:val="6"/>
        </w:numPr>
        <w:contextualSpacing/>
      </w:pPr>
      <w:r w:rsidRPr="00797CF1">
        <w:t>Tájékoztató a Hajdú-Bihar Megyei Katasztrófavédelmi Igazgatóság 2020. évben</w:t>
      </w:r>
      <w:r>
        <w:t xml:space="preserve"> </w:t>
      </w:r>
      <w:r w:rsidRPr="00797CF1">
        <w:t>végzett tevékenységéről</w:t>
      </w:r>
    </w:p>
    <w:p w14:paraId="5BD9191E" w14:textId="77777777" w:rsidR="00655182" w:rsidRPr="00A622B4" w:rsidRDefault="00655182" w:rsidP="00655182">
      <w:pPr>
        <w:rPr>
          <w:i/>
          <w:iCs/>
          <w:sz w:val="16"/>
          <w:szCs w:val="16"/>
        </w:rPr>
      </w:pPr>
      <w:bookmarkStart w:id="1" w:name="_Hlk85528999"/>
    </w:p>
    <w:bookmarkEnd w:id="1"/>
    <w:p w14:paraId="32A572B0" w14:textId="77777777" w:rsidR="00655182" w:rsidRPr="00797CF1" w:rsidRDefault="00655182" w:rsidP="006F35B7">
      <w:pPr>
        <w:pStyle w:val="Listaszerbekezds"/>
        <w:numPr>
          <w:ilvl w:val="0"/>
          <w:numId w:val="6"/>
        </w:numPr>
        <w:contextualSpacing/>
      </w:pPr>
      <w:r w:rsidRPr="00797CF1">
        <w:t>Tájékoztató a közlekedésfejlesztés aktuális helyzetéről</w:t>
      </w:r>
      <w:r>
        <w:t xml:space="preserve"> Hajdú-Bihar megyében</w:t>
      </w:r>
    </w:p>
    <w:p w14:paraId="102D8BCD" w14:textId="77777777" w:rsidR="00655182" w:rsidRPr="00A622B4" w:rsidRDefault="00655182" w:rsidP="00655182">
      <w:pPr>
        <w:rPr>
          <w:sz w:val="16"/>
          <w:szCs w:val="16"/>
        </w:rPr>
      </w:pPr>
    </w:p>
    <w:p w14:paraId="3E590459" w14:textId="77777777" w:rsidR="00655182" w:rsidRPr="000C1667" w:rsidRDefault="00655182" w:rsidP="006F35B7">
      <w:pPr>
        <w:pStyle w:val="Listaszerbekezds"/>
        <w:numPr>
          <w:ilvl w:val="0"/>
          <w:numId w:val="6"/>
        </w:numPr>
        <w:contextualSpacing/>
      </w:pPr>
      <w:r>
        <w:rPr>
          <w:bCs/>
        </w:rPr>
        <w:t>A</w:t>
      </w:r>
      <w:r w:rsidRPr="000C1667">
        <w:rPr>
          <w:bCs/>
        </w:rPr>
        <w:t xml:space="preserve"> globális fenntarthatósági programok dilemmái, kihívások és lehetőségek az agrárium számára</w:t>
      </w:r>
    </w:p>
    <w:p w14:paraId="7808B21B" w14:textId="77777777" w:rsidR="00655182" w:rsidRPr="00A622B4" w:rsidRDefault="00655182" w:rsidP="00655182">
      <w:pPr>
        <w:rPr>
          <w:i/>
          <w:iCs/>
          <w:sz w:val="16"/>
          <w:szCs w:val="16"/>
        </w:rPr>
      </w:pPr>
    </w:p>
    <w:p w14:paraId="00A5A59B" w14:textId="77777777" w:rsidR="00655182" w:rsidRPr="00797CF1" w:rsidRDefault="00655182" w:rsidP="006F35B7">
      <w:pPr>
        <w:pStyle w:val="Listaszerbekezds"/>
        <w:numPr>
          <w:ilvl w:val="0"/>
          <w:numId w:val="6"/>
        </w:numPr>
        <w:contextualSpacing/>
        <w:rPr>
          <w:bCs/>
          <w:iCs/>
        </w:rPr>
      </w:pPr>
      <w:r w:rsidRPr="00797CF1">
        <w:rPr>
          <w:bCs/>
          <w:iCs/>
        </w:rPr>
        <w:t>Tájékoztató Hajdú-Bihar megye 2020. évi idegenforgalmi és turisztikai helyzetéről</w:t>
      </w:r>
    </w:p>
    <w:p w14:paraId="6DCEDF15" w14:textId="77777777" w:rsidR="00655182" w:rsidRPr="00A622B4" w:rsidRDefault="00655182" w:rsidP="00655182">
      <w:pPr>
        <w:rPr>
          <w:b/>
          <w:sz w:val="16"/>
          <w:szCs w:val="16"/>
          <w:u w:val="single"/>
        </w:rPr>
      </w:pPr>
    </w:p>
    <w:p w14:paraId="3451162D" w14:textId="77777777" w:rsidR="00655182" w:rsidRDefault="00655182" w:rsidP="006F35B7">
      <w:pPr>
        <w:numPr>
          <w:ilvl w:val="0"/>
          <w:numId w:val="6"/>
        </w:numPr>
        <w:rPr>
          <w:bCs/>
        </w:rPr>
      </w:pPr>
      <w:r>
        <w:rPr>
          <w:bCs/>
        </w:rPr>
        <w:t>A „Maradj Hajdú-Biharban” ösztöndíjról szóló önkormányzati rendelet módosítása</w:t>
      </w:r>
    </w:p>
    <w:p w14:paraId="25CC90CB" w14:textId="77777777" w:rsidR="00655182" w:rsidRPr="00A622B4" w:rsidRDefault="00655182" w:rsidP="00655182">
      <w:pPr>
        <w:ind w:left="360"/>
        <w:rPr>
          <w:bCs/>
          <w:sz w:val="16"/>
          <w:szCs w:val="16"/>
        </w:rPr>
      </w:pPr>
    </w:p>
    <w:p w14:paraId="33DB8A6C" w14:textId="0C18478B" w:rsidR="00655182" w:rsidRDefault="00655182" w:rsidP="006F35B7">
      <w:pPr>
        <w:pStyle w:val="Listaszerbekezds"/>
        <w:numPr>
          <w:ilvl w:val="0"/>
          <w:numId w:val="6"/>
        </w:numPr>
        <w:contextualSpacing/>
      </w:pPr>
      <w:r>
        <w:t>„</w:t>
      </w:r>
      <w:r w:rsidRPr="0049342C">
        <w:t>Hajdú-Bihar megyei KEF-ek működésének ösztönzése</w:t>
      </w:r>
      <w:r>
        <w:t xml:space="preserve"> 2021.</w:t>
      </w:r>
      <w:r w:rsidRPr="0049342C">
        <w:t>” című pályázat benyújtásának jóváhagyása</w:t>
      </w:r>
    </w:p>
    <w:p w14:paraId="55ED603B" w14:textId="77777777" w:rsidR="00716221" w:rsidRDefault="00716221" w:rsidP="00716221">
      <w:pPr>
        <w:pStyle w:val="Listaszerbekezds"/>
      </w:pPr>
    </w:p>
    <w:p w14:paraId="1A7D59DE" w14:textId="634AB7EC" w:rsidR="00716221" w:rsidRPr="0049342C" w:rsidRDefault="00716221" w:rsidP="006F35B7">
      <w:pPr>
        <w:pStyle w:val="Listaszerbekezds"/>
        <w:numPr>
          <w:ilvl w:val="0"/>
          <w:numId w:val="6"/>
        </w:numPr>
        <w:contextualSpacing/>
      </w:pPr>
      <w:r w:rsidRPr="00716221">
        <w:t>Tájékoztató a 2021-2027-es uniós fejlesztési ciklushoz kapcsolódó Terület- és Településfejlesztési Operatív Program Plusz előrehaladásáról</w:t>
      </w:r>
    </w:p>
    <w:p w14:paraId="085A2070" w14:textId="77777777" w:rsidR="00655182" w:rsidRDefault="00655182" w:rsidP="00655182">
      <w:pPr>
        <w:ind w:left="357"/>
        <w:contextualSpacing/>
        <w:rPr>
          <w:rFonts w:eastAsia="Calibri" w:cs="Calibri"/>
          <w:bCs/>
        </w:rPr>
      </w:pPr>
    </w:p>
    <w:p w14:paraId="049B1BF1" w14:textId="77777777" w:rsidR="00655182" w:rsidRDefault="00655182" w:rsidP="00655182">
      <w:pPr>
        <w:spacing w:after="160" w:line="254" w:lineRule="auto"/>
        <w:jc w:val="left"/>
        <w:rPr>
          <w:b/>
          <w:i/>
        </w:rPr>
      </w:pPr>
      <w:r>
        <w:rPr>
          <w:b/>
          <w:i/>
        </w:rPr>
        <w:t xml:space="preserve">(A közgyűlés ezen az ülésén </w:t>
      </w:r>
      <w:proofErr w:type="spellStart"/>
      <w:r>
        <w:rPr>
          <w:b/>
          <w:i/>
        </w:rPr>
        <w:t>közmeghallgatást</w:t>
      </w:r>
      <w:proofErr w:type="spellEnd"/>
      <w:r>
        <w:rPr>
          <w:b/>
          <w:i/>
        </w:rPr>
        <w:t xml:space="preserve"> tart.)</w:t>
      </w:r>
    </w:p>
    <w:p w14:paraId="4EB31359" w14:textId="77777777" w:rsidR="003967AB" w:rsidRPr="007E0B87" w:rsidRDefault="003967AB" w:rsidP="003967AB">
      <w:pPr>
        <w:rPr>
          <w:sz w:val="22"/>
          <w:szCs w:val="22"/>
        </w:rPr>
      </w:pPr>
    </w:p>
    <w:p w14:paraId="3C95DAC4" w14:textId="77777777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5BF66D70" w14:textId="78240173" w:rsidR="00C119B0" w:rsidRDefault="00C119B0" w:rsidP="00C119B0"/>
    <w:p w14:paraId="1858A33F" w14:textId="77777777" w:rsidR="00655182" w:rsidRPr="0037082A" w:rsidRDefault="00655182" w:rsidP="00C119B0"/>
    <w:p w14:paraId="212B7144" w14:textId="263E1DDC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A188D">
        <w:rPr>
          <w:b/>
          <w:noProof/>
        </w:rPr>
        <w:t>2021. december 9.</w:t>
      </w:r>
      <w:r>
        <w:rPr>
          <w:b/>
        </w:rPr>
        <w:fldChar w:fldCharType="end"/>
      </w:r>
    </w:p>
    <w:p w14:paraId="1AA4F7DA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0900C37D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0F9253" w14:textId="77777777" w:rsidR="0049439A" w:rsidRDefault="0049439A" w:rsidP="00DF7E2F">
      <w:pPr>
        <w:rPr>
          <w:b/>
          <w:u w:val="single"/>
        </w:rPr>
      </w:pPr>
    </w:p>
    <w:p w14:paraId="34A89611" w14:textId="33C70C4C" w:rsidR="0049439A" w:rsidRDefault="0049439A" w:rsidP="00DF7E2F">
      <w:pPr>
        <w:rPr>
          <w:b/>
          <w:u w:val="single"/>
        </w:rPr>
      </w:pPr>
    </w:p>
    <w:p w14:paraId="762F940D" w14:textId="1A4FABC3" w:rsidR="00655182" w:rsidRDefault="00655182" w:rsidP="00DF7E2F">
      <w:pPr>
        <w:rPr>
          <w:b/>
          <w:u w:val="single"/>
        </w:rPr>
      </w:pPr>
    </w:p>
    <w:p w14:paraId="7D7D272F" w14:textId="455543FD" w:rsidR="00655182" w:rsidRDefault="00655182" w:rsidP="00DF7E2F">
      <w:pPr>
        <w:rPr>
          <w:b/>
          <w:u w:val="single"/>
        </w:rPr>
      </w:pPr>
    </w:p>
    <w:p w14:paraId="731E1BF2" w14:textId="6523075A" w:rsidR="00655182" w:rsidRDefault="00655182" w:rsidP="00DF7E2F">
      <w:pPr>
        <w:rPr>
          <w:b/>
          <w:u w:val="single"/>
        </w:rPr>
      </w:pPr>
    </w:p>
    <w:p w14:paraId="0BDDEC07" w14:textId="5BB48456" w:rsidR="00655182" w:rsidRDefault="00655182" w:rsidP="00DF7E2F">
      <w:pPr>
        <w:rPr>
          <w:b/>
          <w:u w:val="single"/>
        </w:rPr>
      </w:pPr>
    </w:p>
    <w:p w14:paraId="3745AF22" w14:textId="075C87AB" w:rsidR="00655182" w:rsidRDefault="00655182" w:rsidP="00DF7E2F">
      <w:pPr>
        <w:rPr>
          <w:b/>
          <w:u w:val="single"/>
        </w:rPr>
      </w:pPr>
    </w:p>
    <w:p w14:paraId="03CD5635" w14:textId="7770F3BC" w:rsidR="00655182" w:rsidRDefault="00655182" w:rsidP="00DF7E2F">
      <w:pPr>
        <w:rPr>
          <w:b/>
          <w:u w:val="single"/>
        </w:rPr>
      </w:pPr>
    </w:p>
    <w:p w14:paraId="43437440" w14:textId="0DCF85F5" w:rsidR="00655182" w:rsidRDefault="00655182" w:rsidP="00DF7E2F">
      <w:pPr>
        <w:rPr>
          <w:b/>
          <w:u w:val="single"/>
        </w:rPr>
      </w:pPr>
    </w:p>
    <w:p w14:paraId="6D52BF26" w14:textId="1A7C0905" w:rsidR="00655182" w:rsidRDefault="00655182" w:rsidP="00DF7E2F">
      <w:pPr>
        <w:rPr>
          <w:b/>
          <w:u w:val="single"/>
        </w:rPr>
      </w:pPr>
    </w:p>
    <w:p w14:paraId="2372D42B" w14:textId="074236D0" w:rsidR="00655182" w:rsidRDefault="00655182" w:rsidP="00DF7E2F">
      <w:pPr>
        <w:rPr>
          <w:b/>
          <w:u w:val="single"/>
        </w:rPr>
      </w:pPr>
    </w:p>
    <w:p w14:paraId="123D7E17" w14:textId="63005B5C" w:rsidR="00883322" w:rsidRDefault="00883322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0F740E9" w14:textId="0A04DE73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655182">
        <w:rPr>
          <w:b/>
          <w:u w:val="single"/>
        </w:rPr>
        <w:t>2021. november 26-ai</w:t>
      </w:r>
      <w:r w:rsidR="0049439A">
        <w:rPr>
          <w:b/>
          <w:u w:val="single"/>
        </w:rPr>
        <w:t xml:space="preserve">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2881D38F" w14:textId="77777777" w:rsidR="00DF7E2F" w:rsidRDefault="00DF7E2F" w:rsidP="00DF7E2F">
      <w:pPr>
        <w:rPr>
          <w:b/>
          <w:u w:val="single"/>
        </w:rPr>
      </w:pPr>
    </w:p>
    <w:p w14:paraId="2D19373A" w14:textId="75C02378" w:rsidR="007B010D" w:rsidRPr="003967AB" w:rsidRDefault="00655182" w:rsidP="007B010D">
      <w:pPr>
        <w:rPr>
          <w:b/>
          <w:u w:val="single"/>
        </w:rPr>
      </w:pPr>
      <w:r w:rsidRPr="00655182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30</w:t>
      </w:r>
      <w:r w:rsidRPr="00655182">
        <w:rPr>
          <w:b/>
          <w:u w:val="single"/>
        </w:rPr>
        <w:t>/2021. (XI. 26.) határozata a</w:t>
      </w:r>
      <w:r>
        <w:rPr>
          <w:b/>
          <w:u w:val="single"/>
        </w:rPr>
        <w:t xml:space="preserve"> </w:t>
      </w:r>
      <w:r w:rsidR="007B010D">
        <w:rPr>
          <w:b/>
          <w:u w:val="single"/>
        </w:rPr>
        <w:t xml:space="preserve">lejárt </w:t>
      </w:r>
      <w:proofErr w:type="spellStart"/>
      <w:r w:rsidR="007B010D" w:rsidRPr="003967AB">
        <w:rPr>
          <w:b/>
          <w:u w:val="single"/>
        </w:rPr>
        <w:t>határidejű</w:t>
      </w:r>
      <w:proofErr w:type="spellEnd"/>
      <w:r w:rsidR="007B010D" w:rsidRPr="003967AB">
        <w:rPr>
          <w:b/>
          <w:u w:val="single"/>
        </w:rPr>
        <w:t xml:space="preserve"> határozatok végrehajtásáról szóló jelentés elfogadásáról</w:t>
      </w:r>
    </w:p>
    <w:p w14:paraId="26EF0620" w14:textId="7BED5F80" w:rsidR="00953556" w:rsidRDefault="00953556" w:rsidP="00953556">
      <w:pPr>
        <w:rPr>
          <w:bCs/>
        </w:rPr>
      </w:pPr>
    </w:p>
    <w:p w14:paraId="4EE40B7B" w14:textId="77777777" w:rsidR="00655182" w:rsidRPr="00CC7D33" w:rsidRDefault="00655182" w:rsidP="006F35B7">
      <w:pPr>
        <w:pStyle w:val="Listaszerbekezds"/>
        <w:numPr>
          <w:ilvl w:val="0"/>
          <w:numId w:val="7"/>
        </w:numPr>
        <w:ind w:left="357" w:hanging="357"/>
        <w:contextualSpacing/>
      </w:pPr>
      <w:r w:rsidRPr="00CC7D33">
        <w:t xml:space="preserve">A közgyűlés a </w:t>
      </w:r>
      <w:bookmarkStart w:id="2" w:name="_Hlk88223021"/>
      <w:r w:rsidRPr="00CC7D33">
        <w:t xml:space="preserve">Hajdú-Bihar Megyei Önkormányzat Közgyűlése és Szervei Szervezeti és Működési Szabályzatáról szóló 1/2015. (II. 2.) önkormányzati rendelet 17. § (1) bekezdése alapján </w:t>
      </w:r>
      <w:bookmarkEnd w:id="2"/>
      <w:r w:rsidRPr="00CC7D33">
        <w:t xml:space="preserve">a következő lejárt </w:t>
      </w:r>
      <w:proofErr w:type="spellStart"/>
      <w:r w:rsidRPr="00CC7D33">
        <w:t>határidejű</w:t>
      </w:r>
      <w:proofErr w:type="spellEnd"/>
      <w:r w:rsidRPr="00CC7D33">
        <w:t xml:space="preserve"> határozatok végrehajtásáról szóló jelentést fogadja el:</w:t>
      </w:r>
    </w:p>
    <w:p w14:paraId="1D9955D6" w14:textId="77777777" w:rsidR="00655182" w:rsidRPr="00DC6E6D" w:rsidRDefault="00655182" w:rsidP="00655182"/>
    <w:p w14:paraId="1E7EB8A7" w14:textId="77777777" w:rsidR="00655182" w:rsidRDefault="00655182" w:rsidP="00655182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7E7EA433" w14:textId="77777777" w:rsidR="00655182" w:rsidRDefault="00655182" w:rsidP="00655182">
      <w:pPr>
        <w:jc w:val="center"/>
        <w:rPr>
          <w:b/>
        </w:rPr>
      </w:pPr>
    </w:p>
    <w:p w14:paraId="5B6E27F2" w14:textId="77777777" w:rsidR="00655182" w:rsidRPr="00CC39E1" w:rsidRDefault="00655182" w:rsidP="00655182">
      <w:pPr>
        <w:rPr>
          <w:b/>
        </w:rPr>
      </w:pPr>
      <w:r w:rsidRPr="00CC39E1">
        <w:rPr>
          <w:b/>
        </w:rPr>
        <w:t xml:space="preserve">10/2021. (VII. 9.) </w:t>
      </w:r>
      <w:r w:rsidRPr="00CC39E1">
        <w:rPr>
          <w:bCs/>
        </w:rPr>
        <w:t xml:space="preserve">határozata a Hajdú-Bihari Termékdíj adományozása </w:t>
      </w:r>
      <w:r>
        <w:rPr>
          <w:bCs/>
        </w:rPr>
        <w:t>érdekében pályázat kiírásáról,</w:t>
      </w:r>
    </w:p>
    <w:p w14:paraId="2BFF4CA7" w14:textId="77777777" w:rsidR="00655182" w:rsidRDefault="00655182" w:rsidP="00655182">
      <w:pPr>
        <w:rPr>
          <w:bCs/>
        </w:rPr>
      </w:pPr>
      <w:r w:rsidRPr="003B4E86">
        <w:rPr>
          <w:b/>
        </w:rPr>
        <w:t>16/2021. (IX.10</w:t>
      </w:r>
      <w:r w:rsidRPr="003B4E86">
        <w:rPr>
          <w:bCs/>
        </w:rPr>
        <w:t>.</w:t>
      </w:r>
      <w:r w:rsidRPr="003B4E86">
        <w:rPr>
          <w:b/>
        </w:rPr>
        <w:t xml:space="preserve">) </w:t>
      </w:r>
      <w:r w:rsidRPr="003B4E86">
        <w:rPr>
          <w:bCs/>
        </w:rPr>
        <w:t>határozata alapítvány támogatásáról</w:t>
      </w:r>
      <w:r>
        <w:rPr>
          <w:bCs/>
        </w:rPr>
        <w:t>,</w:t>
      </w:r>
    </w:p>
    <w:p w14:paraId="7C2C5F0F" w14:textId="77777777" w:rsidR="00655182" w:rsidRPr="00AF6665" w:rsidRDefault="00655182" w:rsidP="00655182">
      <w:pPr>
        <w:rPr>
          <w:b/>
          <w:u w:val="single"/>
        </w:rPr>
      </w:pPr>
      <w:r w:rsidRPr="003B4E86">
        <w:rPr>
          <w:b/>
        </w:rPr>
        <w:t>23/2021. (IX.10.)</w:t>
      </w:r>
      <w:r>
        <w:rPr>
          <w:b/>
        </w:rPr>
        <w:t xml:space="preserve"> </w:t>
      </w:r>
      <w:r w:rsidRPr="003B4E86">
        <w:rPr>
          <w:bCs/>
        </w:rPr>
        <w:t>határozata a Megyei Önkormányzatok Országos Szövetségével haszonkölcsön szerződés megkötésének elfogadásáról</w:t>
      </w:r>
      <w:r>
        <w:rPr>
          <w:bCs/>
        </w:rPr>
        <w:t>,</w:t>
      </w:r>
    </w:p>
    <w:p w14:paraId="4D47ABB9" w14:textId="77777777" w:rsidR="00655182" w:rsidRDefault="00655182" w:rsidP="00655182">
      <w:pPr>
        <w:rPr>
          <w:bCs/>
        </w:rPr>
      </w:pPr>
      <w:r w:rsidRPr="003B4E86">
        <w:rPr>
          <w:b/>
        </w:rPr>
        <w:t>27/2021. (IX. 10.)</w:t>
      </w:r>
      <w:r w:rsidRPr="003B4E86">
        <w:rPr>
          <w:bCs/>
        </w:rPr>
        <w:t xml:space="preserve"> határozata a TOP-4.3.1-16 „Leromlott városi területek rehabilitációja” című felhívás tekintetében a Terület- és Településfejlesztési Operatív Program (TOP) döntés-előkészítő bizottságának döntési javaslata tárgyában</w:t>
      </w:r>
      <w:r>
        <w:rPr>
          <w:bCs/>
        </w:rPr>
        <w:t>,</w:t>
      </w:r>
    </w:p>
    <w:p w14:paraId="5193B9FD" w14:textId="77777777" w:rsidR="00655182" w:rsidRDefault="00655182" w:rsidP="00655182">
      <w:pPr>
        <w:rPr>
          <w:bCs/>
        </w:rPr>
      </w:pPr>
      <w:r w:rsidRPr="005B564D">
        <w:rPr>
          <w:b/>
        </w:rPr>
        <w:t>28/2021. (IX. 10.)</w:t>
      </w:r>
      <w:r>
        <w:rPr>
          <w:b/>
        </w:rPr>
        <w:t xml:space="preserve"> </w:t>
      </w:r>
      <w:r w:rsidRPr="005B564D">
        <w:rPr>
          <w:bCs/>
        </w:rPr>
        <w:t>határozata a TOP-1.2.1-15 „Társadalmi és környezeti szempontból fenntartható turizmusfejlesztés” című felhívás tekintetében a Terület- és Településfejlesztési Operatív Program (TOP) döntés-előkészítő bizottságának döntési javaslata tárgyában</w:t>
      </w:r>
      <w:r>
        <w:rPr>
          <w:bCs/>
        </w:rPr>
        <w:t>.</w:t>
      </w:r>
    </w:p>
    <w:p w14:paraId="2B52FA53" w14:textId="77777777" w:rsidR="00655182" w:rsidRPr="005B564D" w:rsidRDefault="00655182" w:rsidP="00655182">
      <w:pPr>
        <w:rPr>
          <w:bCs/>
        </w:rPr>
      </w:pPr>
    </w:p>
    <w:p w14:paraId="295A0CB5" w14:textId="77777777" w:rsidR="00655182" w:rsidRDefault="00655182" w:rsidP="006F35B7">
      <w:pPr>
        <w:pStyle w:val="Listaszerbekezds"/>
        <w:numPr>
          <w:ilvl w:val="0"/>
          <w:numId w:val="7"/>
        </w:numPr>
        <w:contextualSpacing/>
      </w:pPr>
      <w:r>
        <w:t xml:space="preserve">A közgyűlés a </w:t>
      </w:r>
      <w:r w:rsidRPr="00CC7D33">
        <w:t xml:space="preserve">Hajdú-Bihar Megyei Önkormányzat Közgyűlése és Szervei Szervezeti és Működési Szabályzatáról szóló 1/2015. (II. 2.) önkormányzati rendelet </w:t>
      </w:r>
      <w:r>
        <w:br/>
      </w:r>
      <w:r w:rsidRPr="00CC7D33">
        <w:t>1</w:t>
      </w:r>
      <w:r>
        <w:t>8</w:t>
      </w:r>
      <w:r w:rsidRPr="00CC7D33">
        <w:t xml:space="preserve">. § (1) bekezdése </w:t>
      </w:r>
      <w:r>
        <w:t xml:space="preserve">c) pontja </w:t>
      </w:r>
      <w:r w:rsidRPr="00CC7D33">
        <w:t>alapján</w:t>
      </w:r>
      <w:r>
        <w:t xml:space="preserve"> </w:t>
      </w:r>
    </w:p>
    <w:p w14:paraId="7EA64B53" w14:textId="77777777" w:rsidR="00655182" w:rsidRDefault="00655182" w:rsidP="00655182">
      <w:pPr>
        <w:pStyle w:val="Listaszerbekezds"/>
        <w:ind w:left="360"/>
      </w:pPr>
    </w:p>
    <w:p w14:paraId="4CA4AB9C" w14:textId="77777777" w:rsidR="00655182" w:rsidRDefault="00655182" w:rsidP="00655182">
      <w:r w:rsidRPr="009716AE">
        <w:t>az ÉARFÜ Észak-Alföldi Regionális Fejlesztési Ügynökség Közhasznú Nonprofit Korlátolt Felelősségű Társaság "felszámolás alatt" (székhely: 4024 Debrecen, Piac utca 54., cégjegyzékszám: 09-09-016929, adószám: 20640079209) adós gazdálkodó szervezet megszüntetéséről szóló tájékoztatót tudomásul veszi.</w:t>
      </w:r>
    </w:p>
    <w:p w14:paraId="150BFBFC" w14:textId="77777777" w:rsidR="00BB291C" w:rsidRDefault="00BB291C" w:rsidP="00DF7E2F">
      <w:pPr>
        <w:rPr>
          <w:b/>
          <w:u w:val="single"/>
        </w:rPr>
      </w:pPr>
    </w:p>
    <w:p w14:paraId="07CEA08E" w14:textId="77777777" w:rsidR="00BB291C" w:rsidRDefault="00BB291C" w:rsidP="00DF7E2F">
      <w:pPr>
        <w:rPr>
          <w:b/>
          <w:u w:val="single"/>
        </w:rPr>
      </w:pPr>
    </w:p>
    <w:p w14:paraId="1CF22F4B" w14:textId="456F3B77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A188D">
        <w:rPr>
          <w:b/>
          <w:noProof/>
        </w:rPr>
        <w:t>2021. december 9.</w:t>
      </w:r>
      <w:r>
        <w:rPr>
          <w:b/>
        </w:rPr>
        <w:fldChar w:fldCharType="end"/>
      </w:r>
    </w:p>
    <w:p w14:paraId="120D2392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4619538E" w14:textId="77777777" w:rsidTr="00DF7E2F">
        <w:tc>
          <w:tcPr>
            <w:tcW w:w="4606" w:type="dxa"/>
          </w:tcPr>
          <w:p w14:paraId="1D1A4AEB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4B8D9AA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282FC64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4A75683" w14:textId="77777777" w:rsidR="00DF7E2F" w:rsidRDefault="00DF7E2F" w:rsidP="00DF7E2F">
      <w:pPr>
        <w:rPr>
          <w:b/>
        </w:rPr>
      </w:pPr>
    </w:p>
    <w:p w14:paraId="32AEB6F5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3ADA6E6" w14:textId="77777777" w:rsidR="00DF7E2F" w:rsidRDefault="00DF7E2F" w:rsidP="00DF7E2F">
      <w:pPr>
        <w:rPr>
          <w:b/>
          <w:u w:val="single"/>
        </w:rPr>
      </w:pPr>
    </w:p>
    <w:p w14:paraId="67E8B3D9" w14:textId="77777777" w:rsidR="00DF7E2F" w:rsidRDefault="00DF7E2F" w:rsidP="00DF7E2F">
      <w:pPr>
        <w:rPr>
          <w:b/>
          <w:u w:val="single"/>
        </w:rPr>
      </w:pPr>
    </w:p>
    <w:p w14:paraId="22CFCCD6" w14:textId="77777777" w:rsidR="00F2557A" w:rsidRDefault="00F2557A" w:rsidP="00DF7E2F">
      <w:pPr>
        <w:rPr>
          <w:b/>
          <w:u w:val="single"/>
        </w:rPr>
      </w:pPr>
    </w:p>
    <w:p w14:paraId="18F1F1A1" w14:textId="77777777" w:rsidR="00F2557A" w:rsidRDefault="00F2557A" w:rsidP="00DF7E2F">
      <w:pPr>
        <w:rPr>
          <w:b/>
          <w:u w:val="single"/>
        </w:rPr>
      </w:pPr>
    </w:p>
    <w:p w14:paraId="14CF76B2" w14:textId="77777777" w:rsidR="00F2557A" w:rsidRDefault="00F2557A" w:rsidP="00DF7E2F">
      <w:pPr>
        <w:rPr>
          <w:b/>
          <w:u w:val="single"/>
        </w:rPr>
      </w:pPr>
    </w:p>
    <w:p w14:paraId="76094FE5" w14:textId="77777777" w:rsidR="00F2557A" w:rsidRDefault="00F2557A" w:rsidP="00DF7E2F">
      <w:pPr>
        <w:rPr>
          <w:b/>
          <w:u w:val="single"/>
        </w:rPr>
      </w:pPr>
    </w:p>
    <w:p w14:paraId="5E4AFE19" w14:textId="77777777" w:rsidR="00F2557A" w:rsidRDefault="00F2557A" w:rsidP="00DF7E2F">
      <w:pPr>
        <w:rPr>
          <w:b/>
          <w:u w:val="single"/>
        </w:rPr>
      </w:pPr>
    </w:p>
    <w:p w14:paraId="7E02F34C" w14:textId="77777777" w:rsidR="00F2557A" w:rsidRDefault="00F2557A" w:rsidP="00DF7E2F">
      <w:pPr>
        <w:rPr>
          <w:b/>
          <w:u w:val="single"/>
        </w:rPr>
      </w:pPr>
    </w:p>
    <w:p w14:paraId="523CB23B" w14:textId="77777777" w:rsidR="00F2557A" w:rsidRDefault="00F2557A" w:rsidP="00DF7E2F">
      <w:pPr>
        <w:rPr>
          <w:b/>
          <w:u w:val="single"/>
        </w:rPr>
      </w:pPr>
    </w:p>
    <w:p w14:paraId="7D8E5294" w14:textId="4CA0182C" w:rsidR="00883322" w:rsidRDefault="00883322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AC62FD0" w14:textId="7CCA000F" w:rsidR="00F2557A" w:rsidRDefault="00F2557A" w:rsidP="00F2557A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55182">
        <w:rPr>
          <w:b/>
          <w:u w:val="single"/>
        </w:rPr>
        <w:t>2021. november 26-ai</w:t>
      </w:r>
      <w:r w:rsidR="0049439A">
        <w:rPr>
          <w:b/>
          <w:u w:val="single"/>
        </w:rPr>
        <w:t xml:space="preserve">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10250E70" w14:textId="77777777" w:rsidR="00F2557A" w:rsidRDefault="00F2557A" w:rsidP="00F2557A">
      <w:pPr>
        <w:rPr>
          <w:b/>
          <w:u w:val="single"/>
        </w:rPr>
      </w:pPr>
    </w:p>
    <w:p w14:paraId="35B8399E" w14:textId="39F4FA7A" w:rsidR="007B010D" w:rsidRPr="00655182" w:rsidRDefault="00655182" w:rsidP="007B010D">
      <w:pPr>
        <w:rPr>
          <w:b/>
          <w:bCs/>
          <w:u w:val="single"/>
        </w:rPr>
      </w:pPr>
      <w:r w:rsidRPr="00655182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3</w:t>
      </w:r>
      <w:r w:rsidR="00444BDB">
        <w:rPr>
          <w:b/>
          <w:u w:val="single"/>
        </w:rPr>
        <w:t>1</w:t>
      </w:r>
      <w:r w:rsidRPr="00655182">
        <w:rPr>
          <w:b/>
          <w:u w:val="single"/>
        </w:rPr>
        <w:t>/2021. (XI. 26.) határozata a</w:t>
      </w:r>
      <w:r>
        <w:rPr>
          <w:b/>
          <w:u w:val="single"/>
        </w:rPr>
        <w:t xml:space="preserve"> </w:t>
      </w:r>
      <w:r w:rsidRPr="00655182">
        <w:rPr>
          <w:b/>
          <w:bCs/>
          <w:u w:val="single"/>
        </w:rPr>
        <w:t>Hajdú-Bihar Megyei Katasztrófavédelmi Igazgatóság 2020. évben végzett tevékenységéről szóló tájékoztató elfogadásáról</w:t>
      </w:r>
    </w:p>
    <w:p w14:paraId="2CB9A7EF" w14:textId="77777777" w:rsidR="007B010D" w:rsidRDefault="007B010D" w:rsidP="007B010D">
      <w:pPr>
        <w:ind w:left="53"/>
      </w:pPr>
    </w:p>
    <w:p w14:paraId="4A9BD700" w14:textId="77777777" w:rsidR="00444BDB" w:rsidRPr="00916B7A" w:rsidRDefault="00444BDB" w:rsidP="00444BDB">
      <w:r w:rsidRPr="00916B7A"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14:paraId="579409AB" w14:textId="77777777" w:rsidR="00444BDB" w:rsidRPr="00916B7A" w:rsidRDefault="00444BDB" w:rsidP="00444BDB">
      <w:pPr>
        <w:rPr>
          <w:sz w:val="12"/>
          <w:szCs w:val="12"/>
        </w:rPr>
      </w:pPr>
    </w:p>
    <w:p w14:paraId="6543C9D3" w14:textId="77777777" w:rsidR="00444BDB" w:rsidRPr="00916B7A" w:rsidRDefault="00444BDB" w:rsidP="00444BDB">
      <w:r w:rsidRPr="00916B7A">
        <w:t>1./ a Hajdú-Bihar Megyei Katasztrófavédelmi Igazgatóság 2020. évben végzett tevékenységéről szóló tájékoztatót elfogadja.</w:t>
      </w:r>
    </w:p>
    <w:p w14:paraId="74A28249" w14:textId="77777777" w:rsidR="00444BDB" w:rsidRPr="00916B7A" w:rsidRDefault="00444BDB" w:rsidP="00444BDB">
      <w:pPr>
        <w:rPr>
          <w:sz w:val="12"/>
          <w:szCs w:val="12"/>
        </w:rPr>
      </w:pPr>
    </w:p>
    <w:p w14:paraId="196D142C" w14:textId="77777777" w:rsidR="00444BDB" w:rsidRPr="00916B7A" w:rsidRDefault="00444BDB" w:rsidP="00444BDB">
      <w:pPr>
        <w:tabs>
          <w:tab w:val="left" w:pos="142"/>
          <w:tab w:val="left" w:pos="426"/>
        </w:tabs>
      </w:pPr>
      <w:r w:rsidRPr="00916B7A">
        <w:t>2./ A közgyűlés felkéri elnökét, hogy határozatáról a Hajdú-Bihar Megyei Katasztrófavédelmi Igazgatóság igazgatóját tájékoztassa.</w:t>
      </w:r>
    </w:p>
    <w:p w14:paraId="08AB93F6" w14:textId="77777777" w:rsidR="00444BDB" w:rsidRPr="00916B7A" w:rsidRDefault="00444BDB" w:rsidP="00444BDB">
      <w:pPr>
        <w:rPr>
          <w:sz w:val="12"/>
          <w:szCs w:val="12"/>
        </w:rPr>
      </w:pPr>
    </w:p>
    <w:p w14:paraId="3957EBC8" w14:textId="77777777" w:rsidR="00444BDB" w:rsidRPr="00916B7A" w:rsidRDefault="00444BDB" w:rsidP="00444BDB">
      <w:r w:rsidRPr="00916B7A">
        <w:rPr>
          <w:b/>
          <w:bCs/>
          <w:u w:val="single"/>
        </w:rPr>
        <w:t>Végrehajtásért felelős:</w:t>
      </w:r>
      <w:r w:rsidRPr="00916B7A">
        <w:tab/>
        <w:t>Pajna Zoltán, a megyei közgyűlés elnöke</w:t>
      </w:r>
    </w:p>
    <w:p w14:paraId="7CFD1FF5" w14:textId="77777777" w:rsidR="00444BDB" w:rsidRPr="00916B7A" w:rsidRDefault="00444BDB" w:rsidP="00444BDB">
      <w:r w:rsidRPr="00916B7A">
        <w:rPr>
          <w:b/>
          <w:bCs/>
          <w:u w:val="single"/>
        </w:rPr>
        <w:t>Határidő:</w:t>
      </w:r>
      <w:r w:rsidRPr="00916B7A">
        <w:tab/>
      </w:r>
      <w:r w:rsidRPr="00916B7A">
        <w:tab/>
      </w:r>
      <w:r w:rsidRPr="00916B7A">
        <w:tab/>
        <w:t>2021. december 10.</w:t>
      </w:r>
    </w:p>
    <w:p w14:paraId="7C362B64" w14:textId="77777777" w:rsidR="007B010D" w:rsidRDefault="007B010D" w:rsidP="007B010D">
      <w:pPr>
        <w:ind w:left="53"/>
      </w:pPr>
    </w:p>
    <w:p w14:paraId="458A21E9" w14:textId="77777777" w:rsidR="00F2557A" w:rsidRDefault="00F2557A" w:rsidP="00DF7E2F">
      <w:pPr>
        <w:rPr>
          <w:b/>
          <w:u w:val="single"/>
        </w:rPr>
      </w:pPr>
    </w:p>
    <w:p w14:paraId="39F6A922" w14:textId="77777777" w:rsidR="00F2557A" w:rsidRDefault="00F2557A" w:rsidP="00DF7E2F">
      <w:pPr>
        <w:rPr>
          <w:b/>
          <w:u w:val="single"/>
        </w:rPr>
      </w:pPr>
    </w:p>
    <w:p w14:paraId="46C35671" w14:textId="77777777" w:rsidR="00F2557A" w:rsidRDefault="00F2557A" w:rsidP="00DF7E2F">
      <w:pPr>
        <w:rPr>
          <w:b/>
          <w:u w:val="single"/>
        </w:rPr>
      </w:pPr>
    </w:p>
    <w:p w14:paraId="4ED805C4" w14:textId="0E4B4C0B" w:rsidR="00F2557A" w:rsidRDefault="00F2557A" w:rsidP="00F255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A188D">
        <w:rPr>
          <w:b/>
          <w:noProof/>
        </w:rPr>
        <w:t>2021. december 9.</w:t>
      </w:r>
      <w:r>
        <w:rPr>
          <w:b/>
        </w:rPr>
        <w:fldChar w:fldCharType="end"/>
      </w:r>
    </w:p>
    <w:p w14:paraId="50620C70" w14:textId="77777777" w:rsidR="00F2557A" w:rsidRDefault="00F2557A" w:rsidP="00F255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2557A" w14:paraId="5563DA7C" w14:textId="77777777" w:rsidTr="008C5ED5">
        <w:tc>
          <w:tcPr>
            <w:tcW w:w="4606" w:type="dxa"/>
          </w:tcPr>
          <w:p w14:paraId="5C841587" w14:textId="77777777" w:rsidR="00F2557A" w:rsidRDefault="00F2557A" w:rsidP="008C5ED5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23ACB03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48B0C4E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C1B231" w14:textId="77777777" w:rsidR="00F2557A" w:rsidRDefault="00F2557A" w:rsidP="00F2557A">
      <w:pPr>
        <w:rPr>
          <w:b/>
        </w:rPr>
      </w:pPr>
    </w:p>
    <w:p w14:paraId="0BDDF844" w14:textId="77777777" w:rsidR="00F2557A" w:rsidRDefault="00F2557A" w:rsidP="00F255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48740E" w14:textId="77777777"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7993054" w14:textId="502DB535" w:rsidR="006C0178" w:rsidRDefault="006C0178" w:rsidP="006C0178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55182">
        <w:rPr>
          <w:b/>
          <w:u w:val="single"/>
        </w:rPr>
        <w:t>2021. november 26-ai</w:t>
      </w:r>
      <w:r w:rsidR="0049439A">
        <w:rPr>
          <w:b/>
          <w:u w:val="single"/>
        </w:rPr>
        <w:t xml:space="preserve">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3ADFC7EE" w14:textId="77777777" w:rsidR="006C0178" w:rsidRDefault="006C0178" w:rsidP="006C0178">
      <w:pPr>
        <w:rPr>
          <w:b/>
          <w:u w:val="single"/>
        </w:rPr>
      </w:pPr>
    </w:p>
    <w:p w14:paraId="35BD6357" w14:textId="442E1CFB" w:rsidR="00713FC6" w:rsidRPr="00713FC6" w:rsidRDefault="00444BDB" w:rsidP="00713FC6">
      <w:pPr>
        <w:rPr>
          <w:b/>
          <w:bCs/>
          <w:u w:val="single"/>
        </w:rPr>
      </w:pPr>
      <w:r w:rsidRPr="00655182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32</w:t>
      </w:r>
      <w:r w:rsidRPr="00655182">
        <w:rPr>
          <w:b/>
          <w:u w:val="single"/>
        </w:rPr>
        <w:t xml:space="preserve">/2021. (XI. 26.) határozata </w:t>
      </w:r>
      <w:r w:rsidR="00713FC6" w:rsidRPr="00444BDB">
        <w:rPr>
          <w:b/>
          <w:bCs/>
        </w:rPr>
        <w:t>a</w:t>
      </w:r>
      <w:r w:rsidR="00713FC6" w:rsidRPr="008B4C14">
        <w:t xml:space="preserve"> </w:t>
      </w:r>
      <w:r w:rsidRPr="00444BDB">
        <w:rPr>
          <w:b/>
          <w:u w:val="single"/>
        </w:rPr>
        <w:t xml:space="preserve">közlekedésfejlesztés aktuális helyzetéről Hajdú-Bihar megyében </w:t>
      </w:r>
      <w:r w:rsidR="00713FC6" w:rsidRPr="00444BDB">
        <w:rPr>
          <w:b/>
          <w:u w:val="single"/>
        </w:rPr>
        <w:t>szóló tájékoztató</w:t>
      </w:r>
      <w:r w:rsidR="00713FC6" w:rsidRPr="00713FC6">
        <w:rPr>
          <w:b/>
          <w:bCs/>
          <w:u w:val="single"/>
        </w:rPr>
        <w:t xml:space="preserve"> elfogadásáról</w:t>
      </w:r>
    </w:p>
    <w:p w14:paraId="53DD2499" w14:textId="77777777" w:rsidR="003967AB" w:rsidRDefault="003967AB" w:rsidP="003967AB"/>
    <w:p w14:paraId="4FDC6BC0" w14:textId="77777777" w:rsidR="00444BDB" w:rsidRDefault="00444BDB" w:rsidP="00444BDB">
      <w:pPr>
        <w:rPr>
          <w:rFonts w:eastAsia="Calibri"/>
        </w:rPr>
      </w:pPr>
      <w:r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14:paraId="561E86AE" w14:textId="77777777" w:rsidR="00444BDB" w:rsidRDefault="00444BDB" w:rsidP="00444BDB"/>
    <w:p w14:paraId="6C21AA8F" w14:textId="77777777" w:rsidR="00444BDB" w:rsidRDefault="00444BDB" w:rsidP="00444BDB">
      <w:r>
        <w:t xml:space="preserve">1./ elfogadja a </w:t>
      </w:r>
      <w:r w:rsidRPr="00FE655E">
        <w:rPr>
          <w:bCs/>
          <w:iCs/>
        </w:rPr>
        <w:t>közlekedésfejlesztés</w:t>
      </w:r>
      <w:r>
        <w:t xml:space="preserve"> Hajdú-Bihar megyei</w:t>
      </w:r>
      <w:r w:rsidRPr="00FE655E">
        <w:rPr>
          <w:bCs/>
          <w:iCs/>
        </w:rPr>
        <w:t xml:space="preserve"> aktuális helyzetéről</w:t>
      </w:r>
      <w:r>
        <w:rPr>
          <w:bCs/>
          <w:iCs/>
        </w:rPr>
        <w:t xml:space="preserve"> szóló tájékoztatót.</w:t>
      </w:r>
    </w:p>
    <w:p w14:paraId="6299189F" w14:textId="77777777" w:rsidR="00444BDB" w:rsidRDefault="00444BDB" w:rsidP="00444BDB"/>
    <w:p w14:paraId="26528286" w14:textId="77777777" w:rsidR="00444BDB" w:rsidRPr="00095B2B" w:rsidRDefault="00444BDB" w:rsidP="00444BDB">
      <w:r w:rsidRPr="00095B2B">
        <w:t>2./ A közgyűlés felkéri elnökét, hogy a döntésről az előterjesztés elkészítéséhez adatot szolgáltató szervezeteket tájékoztassa.</w:t>
      </w:r>
    </w:p>
    <w:p w14:paraId="466624B3" w14:textId="77777777" w:rsidR="00444BDB" w:rsidRPr="00095B2B" w:rsidRDefault="00444BDB" w:rsidP="00444BDB"/>
    <w:p w14:paraId="579AAE95" w14:textId="77777777" w:rsidR="00444BDB" w:rsidRPr="00095B2B" w:rsidRDefault="00444BDB" w:rsidP="00444BDB">
      <w:r w:rsidRPr="00095B2B">
        <w:rPr>
          <w:b/>
          <w:bCs/>
          <w:u w:val="single"/>
        </w:rPr>
        <w:t>Végrehajtásért felelős:</w:t>
      </w:r>
      <w:r w:rsidRPr="00095B2B">
        <w:t xml:space="preserve"> </w:t>
      </w:r>
      <w:r w:rsidRPr="00095B2B">
        <w:tab/>
        <w:t>Pajna Zoltán, a megyei közgyűlés elnöke</w:t>
      </w:r>
    </w:p>
    <w:p w14:paraId="642875E0" w14:textId="77777777" w:rsidR="00444BDB" w:rsidRPr="00095B2B" w:rsidRDefault="00444BDB" w:rsidP="00444BDB">
      <w:r w:rsidRPr="00095B2B">
        <w:rPr>
          <w:b/>
          <w:bCs/>
          <w:u w:val="single"/>
        </w:rPr>
        <w:t>Határidő:</w:t>
      </w:r>
      <w:r w:rsidRPr="00095B2B">
        <w:rPr>
          <w:b/>
          <w:bCs/>
        </w:rPr>
        <w:tab/>
      </w:r>
      <w:r w:rsidRPr="00095B2B">
        <w:rPr>
          <w:b/>
          <w:bCs/>
        </w:rPr>
        <w:tab/>
      </w:r>
      <w:r w:rsidRPr="00095B2B">
        <w:rPr>
          <w:b/>
          <w:bCs/>
        </w:rPr>
        <w:tab/>
      </w:r>
      <w:r w:rsidRPr="00095B2B">
        <w:t>2021. december 1</w:t>
      </w:r>
      <w:r>
        <w:t>0</w:t>
      </w:r>
      <w:r w:rsidRPr="00095B2B">
        <w:t>.</w:t>
      </w:r>
    </w:p>
    <w:p w14:paraId="42D90D0A" w14:textId="77777777" w:rsidR="00713FC6" w:rsidRPr="008B4C14" w:rsidRDefault="00713FC6" w:rsidP="00713FC6">
      <w:pPr>
        <w:rPr>
          <w:b/>
        </w:rPr>
      </w:pPr>
    </w:p>
    <w:p w14:paraId="28D42EC8" w14:textId="77777777" w:rsidR="006C0178" w:rsidRDefault="006C0178" w:rsidP="006C0178">
      <w:pPr>
        <w:rPr>
          <w:b/>
          <w:u w:val="single"/>
        </w:rPr>
      </w:pPr>
    </w:p>
    <w:p w14:paraId="6F1374F0" w14:textId="77777777" w:rsidR="006C0178" w:rsidRDefault="006C0178" w:rsidP="006C0178">
      <w:pPr>
        <w:rPr>
          <w:b/>
          <w:u w:val="single"/>
        </w:rPr>
      </w:pPr>
    </w:p>
    <w:p w14:paraId="587A0390" w14:textId="77777777" w:rsidR="006C0178" w:rsidRDefault="006C0178" w:rsidP="006C0178">
      <w:pPr>
        <w:rPr>
          <w:b/>
          <w:u w:val="single"/>
        </w:rPr>
      </w:pPr>
    </w:p>
    <w:p w14:paraId="5BE78633" w14:textId="091413CE" w:rsidR="006C0178" w:rsidRDefault="006C0178" w:rsidP="006C017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A188D">
        <w:rPr>
          <w:b/>
          <w:noProof/>
        </w:rPr>
        <w:t>2021. december 9.</w:t>
      </w:r>
      <w:r>
        <w:rPr>
          <w:b/>
        </w:rPr>
        <w:fldChar w:fldCharType="end"/>
      </w:r>
    </w:p>
    <w:p w14:paraId="5C143907" w14:textId="77777777" w:rsidR="006C0178" w:rsidRDefault="006C0178" w:rsidP="006C017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C0178" w14:paraId="559486CD" w14:textId="77777777" w:rsidTr="00260833">
        <w:tc>
          <w:tcPr>
            <w:tcW w:w="4606" w:type="dxa"/>
          </w:tcPr>
          <w:p w14:paraId="0EDCADF8" w14:textId="77777777" w:rsidR="006C0178" w:rsidRDefault="006C0178" w:rsidP="0026083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30AB033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167BB5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E043B38" w14:textId="77777777" w:rsidR="006C0178" w:rsidRDefault="006C0178" w:rsidP="006C0178">
      <w:pPr>
        <w:rPr>
          <w:b/>
        </w:rPr>
      </w:pPr>
    </w:p>
    <w:p w14:paraId="43609787" w14:textId="77777777" w:rsidR="006C0178" w:rsidRDefault="006C0178" w:rsidP="006C017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A1FB1E" w14:textId="77777777" w:rsidR="006C0178" w:rsidRDefault="006C0178" w:rsidP="007412BF">
      <w:pPr>
        <w:rPr>
          <w:b/>
          <w:u w:val="single"/>
        </w:rPr>
      </w:pPr>
    </w:p>
    <w:p w14:paraId="402BAF60" w14:textId="77777777" w:rsidR="006C0178" w:rsidRDefault="006C0178" w:rsidP="007412BF">
      <w:pPr>
        <w:rPr>
          <w:b/>
          <w:u w:val="single"/>
        </w:rPr>
      </w:pPr>
    </w:p>
    <w:p w14:paraId="66F3CAEB" w14:textId="77777777" w:rsidR="006C0178" w:rsidRDefault="006C0178" w:rsidP="007412BF">
      <w:pPr>
        <w:rPr>
          <w:b/>
          <w:u w:val="single"/>
        </w:rPr>
      </w:pPr>
    </w:p>
    <w:p w14:paraId="31BC796E" w14:textId="77777777" w:rsidR="006C0178" w:rsidRDefault="006C0178" w:rsidP="007412BF">
      <w:pPr>
        <w:rPr>
          <w:b/>
          <w:u w:val="single"/>
        </w:rPr>
      </w:pPr>
    </w:p>
    <w:p w14:paraId="268B458F" w14:textId="77777777" w:rsidR="006C0178" w:rsidRDefault="006C0178" w:rsidP="007412BF">
      <w:pPr>
        <w:rPr>
          <w:b/>
          <w:u w:val="single"/>
        </w:rPr>
      </w:pPr>
    </w:p>
    <w:p w14:paraId="47F83532" w14:textId="77777777" w:rsidR="006C0178" w:rsidRDefault="006C0178" w:rsidP="007412BF">
      <w:pPr>
        <w:rPr>
          <w:b/>
          <w:u w:val="single"/>
        </w:rPr>
      </w:pPr>
    </w:p>
    <w:p w14:paraId="181DAC7D" w14:textId="77777777" w:rsidR="006C0178" w:rsidRDefault="006C0178" w:rsidP="007412BF">
      <w:pPr>
        <w:rPr>
          <w:b/>
          <w:u w:val="single"/>
        </w:rPr>
      </w:pPr>
    </w:p>
    <w:p w14:paraId="456EEB69" w14:textId="77777777" w:rsidR="006C0178" w:rsidRDefault="006C0178" w:rsidP="007412BF">
      <w:pPr>
        <w:rPr>
          <w:b/>
          <w:u w:val="single"/>
        </w:rPr>
      </w:pPr>
    </w:p>
    <w:p w14:paraId="4B49F73B" w14:textId="77777777" w:rsidR="006C0178" w:rsidRDefault="006C0178" w:rsidP="007412BF">
      <w:pPr>
        <w:rPr>
          <w:b/>
          <w:u w:val="single"/>
        </w:rPr>
      </w:pPr>
    </w:p>
    <w:p w14:paraId="6F9E7556" w14:textId="77777777" w:rsidR="006C0178" w:rsidRDefault="006C0178" w:rsidP="007412BF">
      <w:pPr>
        <w:rPr>
          <w:b/>
          <w:u w:val="single"/>
        </w:rPr>
      </w:pPr>
    </w:p>
    <w:p w14:paraId="2D085B74" w14:textId="77777777" w:rsidR="006C0178" w:rsidRDefault="006C0178" w:rsidP="007412BF">
      <w:pPr>
        <w:rPr>
          <w:b/>
          <w:u w:val="single"/>
        </w:rPr>
      </w:pPr>
    </w:p>
    <w:p w14:paraId="34A94AAE" w14:textId="77777777" w:rsidR="006C0178" w:rsidRDefault="006C0178" w:rsidP="007412BF">
      <w:pPr>
        <w:rPr>
          <w:b/>
          <w:u w:val="single"/>
        </w:rPr>
      </w:pPr>
    </w:p>
    <w:p w14:paraId="5DA2D15F" w14:textId="77777777" w:rsidR="006C0178" w:rsidRDefault="006C0178" w:rsidP="007412BF">
      <w:pPr>
        <w:rPr>
          <w:b/>
          <w:u w:val="single"/>
        </w:rPr>
      </w:pPr>
    </w:p>
    <w:p w14:paraId="52227F42" w14:textId="77777777" w:rsidR="007B010D" w:rsidRDefault="007B010D" w:rsidP="002E6FFC">
      <w:pPr>
        <w:rPr>
          <w:b/>
          <w:u w:val="single"/>
        </w:rPr>
      </w:pPr>
    </w:p>
    <w:p w14:paraId="06CE9531" w14:textId="77777777" w:rsidR="007B010D" w:rsidRDefault="007B010D" w:rsidP="002E6FFC">
      <w:pPr>
        <w:rPr>
          <w:b/>
          <w:u w:val="single"/>
        </w:rPr>
      </w:pPr>
    </w:p>
    <w:p w14:paraId="6FE54C1A" w14:textId="77777777" w:rsidR="007B010D" w:rsidRDefault="007B010D" w:rsidP="002E6FFC">
      <w:pPr>
        <w:rPr>
          <w:b/>
          <w:u w:val="single"/>
        </w:rPr>
      </w:pPr>
    </w:p>
    <w:p w14:paraId="4B18074B" w14:textId="77777777" w:rsidR="007B010D" w:rsidRDefault="007B010D" w:rsidP="002E6FFC">
      <w:pPr>
        <w:rPr>
          <w:b/>
          <w:u w:val="single"/>
        </w:rPr>
      </w:pPr>
    </w:p>
    <w:p w14:paraId="70ADA9E5" w14:textId="77777777" w:rsidR="007B010D" w:rsidRDefault="007B010D" w:rsidP="002E6FFC">
      <w:pPr>
        <w:rPr>
          <w:b/>
          <w:u w:val="single"/>
        </w:rPr>
      </w:pPr>
    </w:p>
    <w:p w14:paraId="473A4963" w14:textId="77777777" w:rsidR="007B010D" w:rsidRDefault="007B010D" w:rsidP="002E6FFC">
      <w:pPr>
        <w:rPr>
          <w:b/>
          <w:u w:val="single"/>
        </w:rPr>
      </w:pPr>
    </w:p>
    <w:p w14:paraId="79DA0BA7" w14:textId="77777777" w:rsidR="007B010D" w:rsidRDefault="007B010D" w:rsidP="002E6FFC">
      <w:pPr>
        <w:rPr>
          <w:b/>
          <w:u w:val="single"/>
        </w:rPr>
      </w:pPr>
    </w:p>
    <w:p w14:paraId="79731F7A" w14:textId="77777777" w:rsidR="007B010D" w:rsidRDefault="007B010D" w:rsidP="002E6FFC">
      <w:pPr>
        <w:rPr>
          <w:b/>
          <w:u w:val="single"/>
        </w:rPr>
      </w:pPr>
    </w:p>
    <w:p w14:paraId="112A2B66" w14:textId="40723B07" w:rsidR="00507452" w:rsidRDefault="00507452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658F321B" w14:textId="455B455B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55182">
        <w:rPr>
          <w:b/>
          <w:u w:val="single"/>
        </w:rPr>
        <w:t>2021. november 26-ai</w:t>
      </w:r>
      <w:r w:rsidR="0049439A">
        <w:rPr>
          <w:b/>
          <w:u w:val="single"/>
        </w:rPr>
        <w:t xml:space="preserve">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41822441" w14:textId="77777777" w:rsidR="002E6FFC" w:rsidRDefault="002E6FFC" w:rsidP="002E6FFC">
      <w:pPr>
        <w:rPr>
          <w:b/>
          <w:u w:val="single"/>
        </w:rPr>
      </w:pPr>
    </w:p>
    <w:p w14:paraId="09FD3FF4" w14:textId="77777777" w:rsidR="000A188D" w:rsidRPr="00713FC6" w:rsidRDefault="000A188D" w:rsidP="000A188D">
      <w:pPr>
        <w:rPr>
          <w:b/>
          <w:bCs/>
          <w:u w:val="single"/>
        </w:rPr>
      </w:pPr>
      <w:bookmarkStart w:id="3" w:name="_Hlk76649059"/>
      <w:r w:rsidRPr="00655182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33</w:t>
      </w:r>
      <w:r w:rsidRPr="00655182">
        <w:rPr>
          <w:b/>
          <w:u w:val="single"/>
        </w:rPr>
        <w:t xml:space="preserve">/2021. (XI. 26.) határozata </w:t>
      </w:r>
      <w:r w:rsidRPr="00444BDB">
        <w:rPr>
          <w:b/>
          <w:bCs/>
        </w:rPr>
        <w:t>a</w:t>
      </w:r>
      <w:r w:rsidRPr="008B4C14">
        <w:t xml:space="preserve"> </w:t>
      </w:r>
      <w:r w:rsidRPr="00444BDB">
        <w:rPr>
          <w:b/>
          <w:u w:val="single"/>
        </w:rPr>
        <w:t xml:space="preserve">globális fenntarthatósági programok </w:t>
      </w:r>
      <w:r>
        <w:rPr>
          <w:b/>
          <w:u w:val="single"/>
        </w:rPr>
        <w:t xml:space="preserve">agráriumot érintő </w:t>
      </w:r>
      <w:r w:rsidRPr="00444BDB">
        <w:rPr>
          <w:b/>
          <w:u w:val="single"/>
        </w:rPr>
        <w:t>dilemmái</w:t>
      </w:r>
      <w:r>
        <w:rPr>
          <w:b/>
          <w:u w:val="single"/>
        </w:rPr>
        <w:t>ról</w:t>
      </w:r>
      <w:r w:rsidRPr="00444BDB">
        <w:rPr>
          <w:b/>
          <w:u w:val="single"/>
        </w:rPr>
        <w:t>, kihívás</w:t>
      </w:r>
      <w:r>
        <w:rPr>
          <w:b/>
          <w:u w:val="single"/>
        </w:rPr>
        <w:t xml:space="preserve">airól </w:t>
      </w:r>
      <w:r w:rsidRPr="00444BDB">
        <w:rPr>
          <w:b/>
          <w:u w:val="single"/>
        </w:rPr>
        <w:t>szóló tájékoztató</w:t>
      </w:r>
      <w:r w:rsidRPr="00713FC6">
        <w:rPr>
          <w:b/>
          <w:bCs/>
          <w:u w:val="single"/>
        </w:rPr>
        <w:t xml:space="preserve"> elfogadásáról</w:t>
      </w:r>
    </w:p>
    <w:p w14:paraId="0E3E38E2" w14:textId="77777777" w:rsidR="003967AB" w:rsidRDefault="003967AB" w:rsidP="007412BF">
      <w:pPr>
        <w:rPr>
          <w:rStyle w:val="xbe"/>
        </w:rPr>
      </w:pPr>
    </w:p>
    <w:bookmarkEnd w:id="3"/>
    <w:p w14:paraId="189CF9F1" w14:textId="77777777" w:rsidR="00444BDB" w:rsidRDefault="00444BDB" w:rsidP="00444BDB">
      <w:pPr>
        <w:rPr>
          <w:rFonts w:eastAsia="Calibri"/>
        </w:rPr>
      </w:pPr>
      <w:r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14:paraId="592D487F" w14:textId="77777777" w:rsidR="00444BDB" w:rsidRDefault="00444BDB" w:rsidP="00444BDB"/>
    <w:p w14:paraId="394327F3" w14:textId="77777777" w:rsidR="00444BDB" w:rsidRDefault="00444BDB" w:rsidP="00444BDB">
      <w:r>
        <w:t>1./ elfogadja</w:t>
      </w:r>
      <w:r w:rsidRPr="0082006B">
        <w:t xml:space="preserve"> </w:t>
      </w:r>
      <w:r>
        <w:t xml:space="preserve">a </w:t>
      </w:r>
      <w:r w:rsidRPr="0082006B">
        <w:t xml:space="preserve">globális fenntarthatósági programok </w:t>
      </w:r>
      <w:r>
        <w:t xml:space="preserve">agráriumot érintő </w:t>
      </w:r>
      <w:r w:rsidRPr="0082006B">
        <w:t>dilemmái</w:t>
      </w:r>
      <w:r>
        <w:t>ról</w:t>
      </w:r>
      <w:r w:rsidRPr="0082006B">
        <w:t>, kihívás</w:t>
      </w:r>
      <w:r>
        <w:t>airól</w:t>
      </w:r>
      <w:r w:rsidRPr="0082006B">
        <w:t xml:space="preserve"> és lehetősége</w:t>
      </w:r>
      <w:r>
        <w:t>iről szóló tájékoztatót.</w:t>
      </w:r>
    </w:p>
    <w:p w14:paraId="606059C3" w14:textId="77777777" w:rsidR="00444BDB" w:rsidRDefault="00444BDB" w:rsidP="00444BDB"/>
    <w:p w14:paraId="6B60686D" w14:textId="77777777" w:rsidR="00444BDB" w:rsidRPr="00CB1096" w:rsidRDefault="00444BDB" w:rsidP="00444BDB">
      <w:r w:rsidRPr="00CB1096">
        <w:t>2./ A közgyűlés felkéri elnökét, hogy a döntés</w:t>
      </w:r>
      <w:r>
        <w:t>é</w:t>
      </w:r>
      <w:r w:rsidRPr="00CB1096">
        <w:t xml:space="preserve">ről </w:t>
      </w:r>
      <w:r>
        <w:t xml:space="preserve">a </w:t>
      </w:r>
      <w:r w:rsidRPr="00CB1096">
        <w:t>Nemzeti Agrárgazdasági Kamara Hajdú-Bihar Megyei Igazgatóságát tájékoztassa.</w:t>
      </w:r>
    </w:p>
    <w:p w14:paraId="6C930E96" w14:textId="77777777" w:rsidR="00444BDB" w:rsidRPr="00CB1096" w:rsidRDefault="00444BDB" w:rsidP="00444BDB"/>
    <w:p w14:paraId="60A38D65" w14:textId="77777777" w:rsidR="00444BDB" w:rsidRPr="00CB1096" w:rsidRDefault="00444BDB" w:rsidP="00444BDB">
      <w:r w:rsidRPr="00CB1096">
        <w:rPr>
          <w:b/>
          <w:bCs/>
          <w:u w:val="single"/>
        </w:rPr>
        <w:t>Végrehajtásért felelős:</w:t>
      </w:r>
      <w:r w:rsidRPr="00CB1096">
        <w:t xml:space="preserve"> </w:t>
      </w:r>
      <w:r w:rsidRPr="00CB1096">
        <w:tab/>
        <w:t>Pajna Zoltán, a megyei közgyűlés elnöke</w:t>
      </w:r>
    </w:p>
    <w:p w14:paraId="7D745419" w14:textId="77777777" w:rsidR="00444BDB" w:rsidRPr="00CB1096" w:rsidRDefault="00444BDB" w:rsidP="00444BDB">
      <w:r w:rsidRPr="00CB1096">
        <w:rPr>
          <w:b/>
          <w:bCs/>
          <w:u w:val="single"/>
        </w:rPr>
        <w:t>Határidő:</w:t>
      </w:r>
      <w:r w:rsidRPr="00CB1096">
        <w:rPr>
          <w:b/>
          <w:bCs/>
        </w:rPr>
        <w:tab/>
      </w:r>
      <w:r w:rsidRPr="00CB1096">
        <w:rPr>
          <w:b/>
          <w:bCs/>
        </w:rPr>
        <w:tab/>
      </w:r>
      <w:r w:rsidRPr="00CB1096">
        <w:rPr>
          <w:b/>
          <w:bCs/>
        </w:rPr>
        <w:tab/>
      </w:r>
      <w:r w:rsidRPr="00CB1096">
        <w:t>2021. december 10.</w:t>
      </w:r>
    </w:p>
    <w:p w14:paraId="6DA8F659" w14:textId="77777777" w:rsidR="00953556" w:rsidRDefault="00953556" w:rsidP="007412BF">
      <w:pPr>
        <w:rPr>
          <w:b/>
          <w:u w:val="single"/>
        </w:rPr>
      </w:pPr>
    </w:p>
    <w:p w14:paraId="05FFA6C0" w14:textId="77777777" w:rsidR="00953556" w:rsidRDefault="00953556" w:rsidP="007412BF">
      <w:pPr>
        <w:rPr>
          <w:b/>
          <w:u w:val="single"/>
        </w:rPr>
      </w:pPr>
    </w:p>
    <w:p w14:paraId="3BACD550" w14:textId="77777777" w:rsidR="00953556" w:rsidRDefault="00953556" w:rsidP="007412BF">
      <w:pPr>
        <w:rPr>
          <w:b/>
          <w:u w:val="single"/>
        </w:rPr>
      </w:pPr>
    </w:p>
    <w:p w14:paraId="74CA7D43" w14:textId="0A9857D5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A188D">
        <w:rPr>
          <w:b/>
          <w:noProof/>
        </w:rPr>
        <w:t>2021. december 9.</w:t>
      </w:r>
      <w:r>
        <w:rPr>
          <w:b/>
        </w:rPr>
        <w:fldChar w:fldCharType="end"/>
      </w:r>
    </w:p>
    <w:p w14:paraId="17345A38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2E7385A9" w14:textId="77777777" w:rsidTr="007D3D67">
        <w:tc>
          <w:tcPr>
            <w:tcW w:w="4606" w:type="dxa"/>
          </w:tcPr>
          <w:p w14:paraId="4E75D8F4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10F4D7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78D9AA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0DB81AF" w14:textId="77777777" w:rsidR="00953556" w:rsidRDefault="00953556" w:rsidP="00953556">
      <w:pPr>
        <w:rPr>
          <w:b/>
        </w:rPr>
      </w:pPr>
    </w:p>
    <w:p w14:paraId="200ACF86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9C7FCF4" w14:textId="77777777" w:rsidR="00953556" w:rsidRDefault="00953556" w:rsidP="00953556">
      <w:pPr>
        <w:rPr>
          <w:b/>
          <w:u w:val="single"/>
        </w:rPr>
      </w:pPr>
    </w:p>
    <w:p w14:paraId="683FFC19" w14:textId="77777777" w:rsidR="00953556" w:rsidRDefault="00953556" w:rsidP="00953556">
      <w:pPr>
        <w:rPr>
          <w:b/>
          <w:u w:val="single"/>
        </w:rPr>
      </w:pPr>
    </w:p>
    <w:p w14:paraId="7080356D" w14:textId="77777777" w:rsidR="00953556" w:rsidRDefault="00953556" w:rsidP="007412BF">
      <w:pPr>
        <w:rPr>
          <w:b/>
          <w:u w:val="single"/>
        </w:rPr>
      </w:pPr>
    </w:p>
    <w:p w14:paraId="018E8EDD" w14:textId="77777777" w:rsidR="00953556" w:rsidRDefault="00953556" w:rsidP="007412BF">
      <w:pPr>
        <w:rPr>
          <w:b/>
          <w:u w:val="single"/>
        </w:rPr>
      </w:pPr>
    </w:p>
    <w:p w14:paraId="550B55ED" w14:textId="77777777" w:rsidR="00953556" w:rsidRDefault="00953556" w:rsidP="007412BF">
      <w:pPr>
        <w:rPr>
          <w:b/>
          <w:u w:val="single"/>
        </w:rPr>
      </w:pPr>
    </w:p>
    <w:p w14:paraId="4F0FE81F" w14:textId="77777777" w:rsidR="002E6FFC" w:rsidRDefault="002E6FFC" w:rsidP="007412BF">
      <w:pPr>
        <w:rPr>
          <w:b/>
          <w:u w:val="single"/>
        </w:rPr>
      </w:pPr>
    </w:p>
    <w:p w14:paraId="3048C335" w14:textId="77777777" w:rsidR="002E6FFC" w:rsidRDefault="002E6FFC" w:rsidP="007412BF">
      <w:pPr>
        <w:rPr>
          <w:b/>
          <w:u w:val="single"/>
        </w:rPr>
      </w:pPr>
    </w:p>
    <w:p w14:paraId="727588D7" w14:textId="77777777" w:rsidR="002E6FFC" w:rsidRDefault="002E6FFC" w:rsidP="007412BF">
      <w:pPr>
        <w:rPr>
          <w:b/>
          <w:u w:val="single"/>
        </w:rPr>
      </w:pPr>
    </w:p>
    <w:p w14:paraId="220F8FFA" w14:textId="77777777" w:rsidR="002E6FFC" w:rsidRDefault="002E6FFC" w:rsidP="007412BF">
      <w:pPr>
        <w:rPr>
          <w:b/>
          <w:u w:val="single"/>
        </w:rPr>
      </w:pPr>
    </w:p>
    <w:p w14:paraId="4A1324A4" w14:textId="77777777" w:rsidR="002E6FFC" w:rsidRDefault="002E6FFC" w:rsidP="007412BF">
      <w:pPr>
        <w:rPr>
          <w:b/>
          <w:u w:val="single"/>
        </w:rPr>
      </w:pPr>
    </w:p>
    <w:p w14:paraId="5B71719B" w14:textId="77777777" w:rsidR="002E6FFC" w:rsidRDefault="002E6FFC" w:rsidP="007412BF">
      <w:pPr>
        <w:rPr>
          <w:b/>
          <w:u w:val="single"/>
        </w:rPr>
      </w:pPr>
    </w:p>
    <w:p w14:paraId="2A2032D5" w14:textId="34EB3F89" w:rsidR="0042770D" w:rsidRDefault="0042770D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FF12943" w14:textId="77777777" w:rsidR="002E6FFC" w:rsidRDefault="002E6FFC" w:rsidP="007412BF">
      <w:pPr>
        <w:rPr>
          <w:b/>
          <w:u w:val="single"/>
        </w:rPr>
      </w:pPr>
    </w:p>
    <w:p w14:paraId="1E11859D" w14:textId="348E39B1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655182">
        <w:rPr>
          <w:b/>
          <w:u w:val="single"/>
        </w:rPr>
        <w:t>2021. november 26-ai</w:t>
      </w:r>
      <w:r w:rsidR="0049439A">
        <w:rPr>
          <w:b/>
          <w:u w:val="single"/>
        </w:rPr>
        <w:t xml:space="preserve">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213F946E" w14:textId="77777777" w:rsidR="002E6FFC" w:rsidRDefault="002E6FFC" w:rsidP="002E6FFC">
      <w:pPr>
        <w:rPr>
          <w:b/>
          <w:u w:val="single"/>
        </w:rPr>
      </w:pPr>
    </w:p>
    <w:p w14:paraId="6FA4AD01" w14:textId="1F1AC63A" w:rsidR="00444BDB" w:rsidRPr="00444BDB" w:rsidRDefault="00444BDB" w:rsidP="00444BDB">
      <w:pPr>
        <w:rPr>
          <w:b/>
          <w:u w:val="single"/>
        </w:rPr>
      </w:pPr>
      <w:bookmarkStart w:id="4" w:name="_Hlk76649097"/>
      <w:r w:rsidRPr="00444BDB">
        <w:rPr>
          <w:b/>
          <w:u w:val="single"/>
        </w:rPr>
        <w:t>A Hajdú-Bihar Megyei Önkormányzat Közgyűlésének 3</w:t>
      </w:r>
      <w:r w:rsidR="0095046D">
        <w:rPr>
          <w:b/>
          <w:u w:val="single"/>
        </w:rPr>
        <w:t>4</w:t>
      </w:r>
      <w:r w:rsidRPr="00444BDB">
        <w:rPr>
          <w:b/>
          <w:u w:val="single"/>
        </w:rPr>
        <w:t>/2021. (XI. 26.) határozata  Hajdú-Bihar megye 2020. évi idegenforgalmi és turisztikai helyzetéről szóló tájékoztató elfogadásáról</w:t>
      </w:r>
    </w:p>
    <w:p w14:paraId="64FB068E" w14:textId="77777777" w:rsidR="002E6FFC" w:rsidRDefault="002E6FFC" w:rsidP="007412BF">
      <w:pPr>
        <w:rPr>
          <w:b/>
          <w:u w:val="single"/>
        </w:rPr>
      </w:pPr>
    </w:p>
    <w:bookmarkEnd w:id="4"/>
    <w:p w14:paraId="3C4B8F9A" w14:textId="77777777" w:rsidR="00444BDB" w:rsidRPr="008A2824" w:rsidRDefault="00444BDB" w:rsidP="00444BDB">
      <w:pPr>
        <w:rPr>
          <w:rFonts w:eastAsia="Calibri"/>
        </w:rPr>
      </w:pPr>
      <w:r w:rsidRPr="008A2824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14:paraId="39D0D9E4" w14:textId="77777777" w:rsidR="00444BDB" w:rsidRPr="008A2824" w:rsidRDefault="00444BDB" w:rsidP="00444BDB"/>
    <w:p w14:paraId="1C43DC98" w14:textId="77777777" w:rsidR="00444BDB" w:rsidRPr="008A2824" w:rsidRDefault="00444BDB" w:rsidP="00444BDB">
      <w:r w:rsidRPr="008A2824">
        <w:t xml:space="preserve">1./ elfogadja a Hajdú-Bihar megye </w:t>
      </w:r>
      <w:r w:rsidRPr="008A2824">
        <w:rPr>
          <w:bCs/>
          <w:iCs/>
        </w:rPr>
        <w:t>2020. évi idegenforgalmi és turisztikai helyzetéről</w:t>
      </w:r>
      <w:r w:rsidRPr="008A2824">
        <w:t xml:space="preserve"> szóló tájékoztatót. </w:t>
      </w:r>
    </w:p>
    <w:p w14:paraId="727261BF" w14:textId="77777777" w:rsidR="00444BDB" w:rsidRPr="008A2824" w:rsidRDefault="00444BDB" w:rsidP="00444BDB"/>
    <w:p w14:paraId="291CD4E0" w14:textId="77777777" w:rsidR="00444BDB" w:rsidRPr="0012113D" w:rsidRDefault="00444BDB" w:rsidP="00444BDB">
      <w:r w:rsidRPr="0012113D">
        <w:t>2./ A közgyűlés felkéri elnökét, hogy a döntésről az előterjesztés elkészítéséhez adatot szolgáltató szervezeteket tájékoztassa.</w:t>
      </w:r>
    </w:p>
    <w:p w14:paraId="521F4BD9" w14:textId="77777777" w:rsidR="00444BDB" w:rsidRPr="0012113D" w:rsidRDefault="00444BDB" w:rsidP="00444BDB"/>
    <w:p w14:paraId="15AD9FB2" w14:textId="77777777" w:rsidR="00444BDB" w:rsidRPr="0012113D" w:rsidRDefault="00444BDB" w:rsidP="00444BDB">
      <w:r w:rsidRPr="0012113D">
        <w:rPr>
          <w:b/>
          <w:bCs/>
          <w:u w:val="single"/>
        </w:rPr>
        <w:t>Végrehajtásért felelős:</w:t>
      </w:r>
      <w:r w:rsidRPr="0012113D">
        <w:t xml:space="preserve"> </w:t>
      </w:r>
      <w:r w:rsidRPr="0012113D">
        <w:tab/>
        <w:t>Pajna Zoltán, a megyei közgyűlés elnöke</w:t>
      </w:r>
    </w:p>
    <w:p w14:paraId="40D43DAA" w14:textId="77777777" w:rsidR="00444BDB" w:rsidRPr="0012113D" w:rsidRDefault="00444BDB" w:rsidP="00444BDB">
      <w:r w:rsidRPr="0012113D">
        <w:rPr>
          <w:b/>
          <w:bCs/>
          <w:u w:val="single"/>
        </w:rPr>
        <w:t>Határidő:</w:t>
      </w:r>
      <w:r w:rsidRPr="0012113D">
        <w:rPr>
          <w:b/>
          <w:bCs/>
        </w:rPr>
        <w:tab/>
      </w:r>
      <w:r w:rsidRPr="0012113D">
        <w:rPr>
          <w:b/>
          <w:bCs/>
        </w:rPr>
        <w:tab/>
      </w:r>
      <w:r w:rsidRPr="0012113D">
        <w:rPr>
          <w:b/>
          <w:bCs/>
        </w:rPr>
        <w:tab/>
      </w:r>
      <w:r w:rsidRPr="0012113D">
        <w:t>2021. december 1</w:t>
      </w:r>
      <w:r>
        <w:t>0</w:t>
      </w:r>
      <w:r w:rsidRPr="0012113D">
        <w:t>.</w:t>
      </w:r>
    </w:p>
    <w:p w14:paraId="27DBE845" w14:textId="159FF3FB" w:rsidR="00953556" w:rsidRDefault="00953556" w:rsidP="00953556"/>
    <w:p w14:paraId="0D376B27" w14:textId="77777777" w:rsidR="002E6FFC" w:rsidRDefault="002E6FFC" w:rsidP="007412BF">
      <w:pPr>
        <w:rPr>
          <w:b/>
          <w:u w:val="single"/>
        </w:rPr>
      </w:pPr>
    </w:p>
    <w:p w14:paraId="3226E713" w14:textId="77777777" w:rsidR="002E6FFC" w:rsidRDefault="002E6FFC" w:rsidP="007412BF">
      <w:pPr>
        <w:rPr>
          <w:b/>
          <w:u w:val="single"/>
        </w:rPr>
      </w:pPr>
    </w:p>
    <w:p w14:paraId="79B734A7" w14:textId="1F7826F0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A188D">
        <w:rPr>
          <w:b/>
          <w:noProof/>
        </w:rPr>
        <w:t>2021. december 9.</w:t>
      </w:r>
      <w:r>
        <w:rPr>
          <w:b/>
        </w:rPr>
        <w:fldChar w:fldCharType="end"/>
      </w:r>
    </w:p>
    <w:p w14:paraId="046BE840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735155EA" w14:textId="77777777" w:rsidTr="007D3D67">
        <w:tc>
          <w:tcPr>
            <w:tcW w:w="4606" w:type="dxa"/>
          </w:tcPr>
          <w:p w14:paraId="3AB9A336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EB71EC9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22512D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259E39A" w14:textId="77777777" w:rsidR="00953556" w:rsidRDefault="00953556" w:rsidP="00953556">
      <w:pPr>
        <w:rPr>
          <w:b/>
        </w:rPr>
      </w:pPr>
    </w:p>
    <w:p w14:paraId="1D7D4C83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AECEE97" w14:textId="77777777" w:rsidR="00953556" w:rsidRDefault="00953556" w:rsidP="00953556">
      <w:pPr>
        <w:rPr>
          <w:b/>
          <w:u w:val="single"/>
        </w:rPr>
      </w:pPr>
    </w:p>
    <w:p w14:paraId="1E8A0F1E" w14:textId="77777777" w:rsidR="00953556" w:rsidRDefault="00953556" w:rsidP="00953556">
      <w:pPr>
        <w:rPr>
          <w:b/>
          <w:u w:val="single"/>
        </w:rPr>
      </w:pPr>
    </w:p>
    <w:p w14:paraId="197B83D2" w14:textId="77777777" w:rsidR="002E6FFC" w:rsidRDefault="002E6FFC" w:rsidP="007412BF">
      <w:pPr>
        <w:rPr>
          <w:b/>
          <w:u w:val="single"/>
        </w:rPr>
      </w:pPr>
    </w:p>
    <w:p w14:paraId="327CC071" w14:textId="77777777" w:rsidR="002E6FFC" w:rsidRDefault="002E6FFC" w:rsidP="007412BF">
      <w:pPr>
        <w:rPr>
          <w:b/>
          <w:u w:val="single"/>
        </w:rPr>
      </w:pPr>
    </w:p>
    <w:p w14:paraId="76EF8EE2" w14:textId="77777777" w:rsidR="002E6FFC" w:rsidRDefault="002E6FFC" w:rsidP="007412BF">
      <w:pPr>
        <w:rPr>
          <w:b/>
          <w:u w:val="single"/>
        </w:rPr>
      </w:pPr>
    </w:p>
    <w:p w14:paraId="5F495A27" w14:textId="77777777" w:rsidR="002E6FFC" w:rsidRDefault="002E6FFC" w:rsidP="007412BF">
      <w:pPr>
        <w:rPr>
          <w:b/>
          <w:u w:val="single"/>
        </w:rPr>
      </w:pPr>
    </w:p>
    <w:p w14:paraId="1C14734B" w14:textId="77777777" w:rsidR="002E6FFC" w:rsidRDefault="002E6FFC" w:rsidP="007412BF">
      <w:pPr>
        <w:rPr>
          <w:b/>
          <w:u w:val="single"/>
        </w:rPr>
      </w:pPr>
    </w:p>
    <w:p w14:paraId="5797D804" w14:textId="2119C111" w:rsidR="002E6FFC" w:rsidRDefault="002E6FFC" w:rsidP="007412BF">
      <w:pPr>
        <w:rPr>
          <w:b/>
          <w:u w:val="single"/>
        </w:rPr>
      </w:pPr>
    </w:p>
    <w:p w14:paraId="74106F02" w14:textId="357F84A8" w:rsidR="00444BDB" w:rsidRDefault="00444BDB" w:rsidP="007412BF">
      <w:pPr>
        <w:rPr>
          <w:b/>
          <w:u w:val="single"/>
        </w:rPr>
      </w:pPr>
    </w:p>
    <w:p w14:paraId="7810EE47" w14:textId="3C922469" w:rsidR="00444BDB" w:rsidRDefault="00444BDB" w:rsidP="007412BF">
      <w:pPr>
        <w:rPr>
          <w:b/>
          <w:u w:val="single"/>
        </w:rPr>
      </w:pPr>
    </w:p>
    <w:p w14:paraId="4D8BAB7B" w14:textId="023E77A3" w:rsidR="00444BDB" w:rsidRDefault="00444BDB" w:rsidP="007412BF">
      <w:pPr>
        <w:rPr>
          <w:b/>
          <w:u w:val="single"/>
        </w:rPr>
      </w:pPr>
    </w:p>
    <w:p w14:paraId="3180558C" w14:textId="235EB195" w:rsidR="00444BDB" w:rsidRDefault="00444BDB" w:rsidP="007412BF">
      <w:pPr>
        <w:rPr>
          <w:b/>
          <w:u w:val="single"/>
        </w:rPr>
      </w:pPr>
    </w:p>
    <w:p w14:paraId="02CF63D2" w14:textId="693515BA" w:rsidR="00444BDB" w:rsidRDefault="00444BDB" w:rsidP="007412BF">
      <w:pPr>
        <w:rPr>
          <w:b/>
          <w:u w:val="single"/>
        </w:rPr>
      </w:pPr>
    </w:p>
    <w:p w14:paraId="348F6162" w14:textId="7B97AACA" w:rsidR="00444BDB" w:rsidRDefault="00444BDB" w:rsidP="007412BF">
      <w:pPr>
        <w:rPr>
          <w:b/>
          <w:u w:val="single"/>
        </w:rPr>
      </w:pPr>
    </w:p>
    <w:p w14:paraId="047FFE73" w14:textId="3D512704" w:rsidR="00444BDB" w:rsidRDefault="00444BDB" w:rsidP="007412BF">
      <w:pPr>
        <w:rPr>
          <w:b/>
          <w:u w:val="single"/>
        </w:rPr>
      </w:pPr>
    </w:p>
    <w:p w14:paraId="6D52A8DB" w14:textId="1724C2B0" w:rsidR="00444BDB" w:rsidRDefault="00444BDB" w:rsidP="007412BF">
      <w:pPr>
        <w:rPr>
          <w:b/>
          <w:u w:val="single"/>
        </w:rPr>
      </w:pPr>
    </w:p>
    <w:p w14:paraId="784D876A" w14:textId="5150F786" w:rsidR="00444BDB" w:rsidRDefault="00444BDB" w:rsidP="007412BF">
      <w:pPr>
        <w:rPr>
          <w:b/>
          <w:u w:val="single"/>
        </w:rPr>
      </w:pPr>
    </w:p>
    <w:p w14:paraId="2A34C000" w14:textId="44B67E31" w:rsidR="00444BDB" w:rsidRDefault="00444BDB" w:rsidP="007412BF">
      <w:pPr>
        <w:rPr>
          <w:b/>
          <w:u w:val="single"/>
        </w:rPr>
      </w:pPr>
    </w:p>
    <w:p w14:paraId="2813EE80" w14:textId="77777777" w:rsidR="00444BDB" w:rsidRDefault="00444BDB" w:rsidP="007412BF">
      <w:pPr>
        <w:rPr>
          <w:b/>
          <w:u w:val="single"/>
        </w:rPr>
      </w:pPr>
    </w:p>
    <w:p w14:paraId="7746EE23" w14:textId="44D86BEC" w:rsidR="009C3DFF" w:rsidRDefault="009C3DF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7343D08" w14:textId="1ACA5E7A"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655182">
        <w:rPr>
          <w:b/>
          <w:u w:val="single"/>
        </w:rPr>
        <w:t>2021. november 26-ai</w:t>
      </w:r>
      <w:r w:rsidR="0049439A">
        <w:rPr>
          <w:b/>
          <w:u w:val="single"/>
        </w:rPr>
        <w:t xml:space="preserve"> 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0A1633A7" w14:textId="77777777" w:rsidR="007412BF" w:rsidRDefault="007412BF" w:rsidP="007412BF">
      <w:pPr>
        <w:rPr>
          <w:b/>
          <w:u w:val="single"/>
        </w:rPr>
      </w:pPr>
    </w:p>
    <w:p w14:paraId="1FB17008" w14:textId="4E14F311" w:rsidR="00444BDB" w:rsidRPr="006F35B7" w:rsidRDefault="00444BDB" w:rsidP="00444BDB">
      <w:pPr>
        <w:rPr>
          <w:b/>
          <w:u w:val="single"/>
        </w:rPr>
      </w:pPr>
      <w:bookmarkStart w:id="5" w:name="_Hlk76649882"/>
      <w:r w:rsidRPr="006F35B7">
        <w:rPr>
          <w:b/>
          <w:u w:val="single"/>
        </w:rPr>
        <w:t>A Hajdú-Bihar Megyei Önkormányzat Közgyűlésének 3</w:t>
      </w:r>
      <w:r w:rsidR="0095046D">
        <w:rPr>
          <w:b/>
          <w:u w:val="single"/>
        </w:rPr>
        <w:t>5</w:t>
      </w:r>
      <w:r w:rsidRPr="006F35B7">
        <w:rPr>
          <w:b/>
          <w:u w:val="single"/>
        </w:rPr>
        <w:t xml:space="preserve">/2021. (XI. 26.) határozata a </w:t>
      </w:r>
      <w:r w:rsidR="006F35B7" w:rsidRPr="006F35B7">
        <w:rPr>
          <w:rFonts w:eastAsia="Calibri" w:cs="Calibri"/>
          <w:b/>
          <w:u w:val="single"/>
        </w:rPr>
        <w:t>„Hajdú-Bihar megyei KEF-ek működésének ösztönzése 2021.” című pályázat benyújtásának jóváhagyásáról</w:t>
      </w:r>
    </w:p>
    <w:p w14:paraId="054A3777" w14:textId="77777777" w:rsidR="00A16685" w:rsidRDefault="00A16685" w:rsidP="00DF7E2F">
      <w:pPr>
        <w:rPr>
          <w:b/>
          <w:u w:val="single"/>
        </w:rPr>
      </w:pPr>
    </w:p>
    <w:bookmarkEnd w:id="5"/>
    <w:p w14:paraId="78B45612" w14:textId="77777777" w:rsidR="006F35B7" w:rsidRPr="004E21F1" w:rsidRDefault="006F35B7" w:rsidP="006F35B7">
      <w:r w:rsidRPr="00B64FE9">
        <w:t xml:space="preserve">A Hajdú-Bihar Megyei Önkormányzat Közgyűlése </w:t>
      </w:r>
      <w:r w:rsidRPr="004E21F1">
        <w:t>a Hajdú-Bihar Megyei Önkormányzat Közgyűlése és Szervei Szervezeti és Működési Szabályzatáról szóló 1/2015. (II. 2.) önkormányzati rendelet 8. § (2) bekezdése, valamint a Magyarország helyi önkormányzatairól szóló 2011. évi CLXXXIX. törvény 107. §-a alapján</w:t>
      </w:r>
    </w:p>
    <w:p w14:paraId="3956DB63" w14:textId="77777777" w:rsidR="006F35B7" w:rsidRPr="004E21F1" w:rsidRDefault="006F35B7" w:rsidP="006F35B7">
      <w:pPr>
        <w:tabs>
          <w:tab w:val="center" w:pos="4536"/>
          <w:tab w:val="right" w:pos="9072"/>
        </w:tabs>
      </w:pPr>
    </w:p>
    <w:p w14:paraId="542B3FB4" w14:textId="77777777" w:rsidR="006F35B7" w:rsidRPr="004E21F1" w:rsidRDefault="006F35B7" w:rsidP="006F35B7">
      <w:pPr>
        <w:tabs>
          <w:tab w:val="center" w:pos="4536"/>
          <w:tab w:val="right" w:pos="9072"/>
        </w:tabs>
      </w:pPr>
      <w:r w:rsidRPr="004E21F1">
        <w:t xml:space="preserve">jóváhagyja az Emberi Erőforrások Minisztériuma </w:t>
      </w:r>
      <w:r w:rsidRPr="00C06DD1">
        <w:t xml:space="preserve">által a Kábítószerügyi Egyeztető Fórumok (KEF-ek) működési feltételeinek biztosítására </w:t>
      </w:r>
      <w:r>
        <w:t xml:space="preserve">címmel, </w:t>
      </w:r>
      <w:r w:rsidRPr="00C06DD1">
        <w:t xml:space="preserve">KAB-KEF-21-M azonosítószámon </w:t>
      </w:r>
      <w:r w:rsidRPr="004E21F1">
        <w:t>kiírt felhívásra, a „Hajdú-Bihar megyei KEF-ek működésének ösztönzése</w:t>
      </w:r>
      <w:r w:rsidRPr="00C06DD1">
        <w:t xml:space="preserve"> 2021.</w:t>
      </w:r>
      <w:r w:rsidRPr="004E21F1">
        <w:t xml:space="preserve">” című, </w:t>
      </w:r>
      <w:r w:rsidRPr="00C06DD1">
        <w:br/>
        <w:t>4</w:t>
      </w:r>
      <w:r w:rsidRPr="004E21F1">
        <w:t>.</w:t>
      </w:r>
      <w:r w:rsidRPr="00C06DD1">
        <w:t>0</w:t>
      </w:r>
      <w:r w:rsidRPr="004E21F1">
        <w:t xml:space="preserve">00.000 </w:t>
      </w:r>
      <w:r w:rsidRPr="00C06DD1">
        <w:t>Ft</w:t>
      </w:r>
      <w:r w:rsidRPr="004E21F1">
        <w:t xml:space="preserve"> összköltségvetésű pályázatnak a Hajdú-Bihar Megyei Önkormányzat által, pályázóként történt benyújtását.</w:t>
      </w:r>
    </w:p>
    <w:p w14:paraId="52326CD2" w14:textId="0018B631" w:rsidR="007412BF" w:rsidRDefault="007412BF" w:rsidP="00DF7E2F">
      <w:pPr>
        <w:rPr>
          <w:b/>
          <w:u w:val="single"/>
        </w:rPr>
      </w:pPr>
    </w:p>
    <w:p w14:paraId="4F122FA5" w14:textId="07BAAF7A" w:rsidR="00A16685" w:rsidRDefault="00A16685" w:rsidP="00DF7E2F">
      <w:pPr>
        <w:rPr>
          <w:b/>
          <w:u w:val="single"/>
        </w:rPr>
      </w:pPr>
    </w:p>
    <w:p w14:paraId="1FEA96F7" w14:textId="77777777" w:rsidR="00A16685" w:rsidRDefault="00A16685" w:rsidP="00DF7E2F">
      <w:pPr>
        <w:rPr>
          <w:b/>
          <w:u w:val="single"/>
        </w:rPr>
      </w:pPr>
    </w:p>
    <w:p w14:paraId="7385A8BA" w14:textId="3ED82BC9"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A188D">
        <w:rPr>
          <w:b/>
          <w:noProof/>
        </w:rPr>
        <w:t>2021. december 9.</w:t>
      </w:r>
      <w:r>
        <w:rPr>
          <w:b/>
        </w:rPr>
        <w:fldChar w:fldCharType="end"/>
      </w:r>
    </w:p>
    <w:p w14:paraId="69A6E2C0" w14:textId="77777777"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14:paraId="387FD3B3" w14:textId="77777777" w:rsidTr="00B6659A">
        <w:tc>
          <w:tcPr>
            <w:tcW w:w="4606" w:type="dxa"/>
          </w:tcPr>
          <w:p w14:paraId="4255D144" w14:textId="77777777" w:rsidR="007412BF" w:rsidRDefault="007412B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149FEA8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EBB74E2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AE94C73" w14:textId="77777777" w:rsidR="007412BF" w:rsidRDefault="007412BF" w:rsidP="007412BF">
      <w:pPr>
        <w:rPr>
          <w:b/>
        </w:rPr>
      </w:pPr>
    </w:p>
    <w:p w14:paraId="0326AA21" w14:textId="77777777" w:rsidR="007412BF" w:rsidRDefault="007412BF" w:rsidP="007412BF">
      <w:pPr>
        <w:rPr>
          <w:b/>
        </w:rPr>
      </w:pPr>
    </w:p>
    <w:p w14:paraId="7D595900" w14:textId="77777777" w:rsidR="007412BF" w:rsidRDefault="007412BF" w:rsidP="007412BF">
      <w:pPr>
        <w:rPr>
          <w:b/>
        </w:rPr>
      </w:pPr>
    </w:p>
    <w:p w14:paraId="67B84ADD" w14:textId="77777777"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241CE66A" w14:textId="77777777" w:rsidR="007412BF" w:rsidRDefault="007412BF" w:rsidP="007412BF">
      <w:pPr>
        <w:rPr>
          <w:b/>
          <w:u w:val="single"/>
        </w:rPr>
      </w:pPr>
    </w:p>
    <w:p w14:paraId="1142AF9E" w14:textId="4B366741" w:rsidR="009F0B71" w:rsidRDefault="009F0B71" w:rsidP="009F0B71">
      <w:pPr>
        <w:jc w:val="right"/>
        <w:rPr>
          <w:b/>
          <w:u w:val="single"/>
        </w:rPr>
      </w:pPr>
    </w:p>
    <w:p w14:paraId="0123F4E5" w14:textId="5B76A538" w:rsidR="00CF6117" w:rsidRDefault="00CF6117" w:rsidP="009F0B71">
      <w:pPr>
        <w:jc w:val="right"/>
        <w:rPr>
          <w:b/>
          <w:u w:val="single"/>
        </w:rPr>
      </w:pPr>
    </w:p>
    <w:p w14:paraId="71AD3FBE" w14:textId="1E733EA2" w:rsidR="00CF6117" w:rsidRDefault="00CF6117" w:rsidP="009F0B71">
      <w:pPr>
        <w:jc w:val="right"/>
        <w:rPr>
          <w:b/>
          <w:u w:val="single"/>
        </w:rPr>
      </w:pPr>
    </w:p>
    <w:p w14:paraId="463681D3" w14:textId="341F659A" w:rsidR="00CF6117" w:rsidRDefault="00CF6117" w:rsidP="009F0B71">
      <w:pPr>
        <w:jc w:val="right"/>
        <w:rPr>
          <w:b/>
          <w:u w:val="single"/>
        </w:rPr>
      </w:pPr>
    </w:p>
    <w:p w14:paraId="338998A4" w14:textId="40B1A14C" w:rsidR="00CF6117" w:rsidRDefault="00CF6117" w:rsidP="009F0B71">
      <w:pPr>
        <w:jc w:val="right"/>
        <w:rPr>
          <w:b/>
          <w:u w:val="single"/>
        </w:rPr>
      </w:pPr>
    </w:p>
    <w:p w14:paraId="7985B2A7" w14:textId="1923ACE7" w:rsidR="00CF6117" w:rsidRDefault="00CF6117" w:rsidP="009F0B71">
      <w:pPr>
        <w:jc w:val="right"/>
        <w:rPr>
          <w:b/>
          <w:u w:val="single"/>
        </w:rPr>
      </w:pPr>
    </w:p>
    <w:p w14:paraId="08ACD3B1" w14:textId="6941E27F" w:rsidR="00CF6117" w:rsidRDefault="00CF6117" w:rsidP="009F0B71">
      <w:pPr>
        <w:jc w:val="right"/>
        <w:rPr>
          <w:b/>
          <w:u w:val="single"/>
        </w:rPr>
      </w:pPr>
    </w:p>
    <w:p w14:paraId="1F9B20FE" w14:textId="1D4D779C" w:rsidR="00CF6117" w:rsidRDefault="00CF6117" w:rsidP="009F0B71">
      <w:pPr>
        <w:jc w:val="right"/>
        <w:rPr>
          <w:b/>
          <w:u w:val="single"/>
        </w:rPr>
      </w:pPr>
    </w:p>
    <w:p w14:paraId="3FF24C27" w14:textId="4D603BA6" w:rsidR="00CF6117" w:rsidRDefault="00CF6117" w:rsidP="009F0B71">
      <w:pPr>
        <w:jc w:val="right"/>
        <w:rPr>
          <w:b/>
          <w:u w:val="single"/>
        </w:rPr>
      </w:pPr>
    </w:p>
    <w:p w14:paraId="7FDD3414" w14:textId="6423EF3B" w:rsidR="00CF6117" w:rsidRDefault="00CF6117" w:rsidP="009F0B71">
      <w:pPr>
        <w:jc w:val="right"/>
        <w:rPr>
          <w:b/>
          <w:u w:val="single"/>
        </w:rPr>
      </w:pPr>
    </w:p>
    <w:p w14:paraId="519D8FF6" w14:textId="24A8AEEE" w:rsidR="00CF6117" w:rsidRDefault="00CF6117" w:rsidP="009F0B71">
      <w:pPr>
        <w:jc w:val="right"/>
        <w:rPr>
          <w:b/>
          <w:u w:val="single"/>
        </w:rPr>
      </w:pPr>
    </w:p>
    <w:p w14:paraId="764B9CC6" w14:textId="4DCA6099" w:rsidR="00CF6117" w:rsidRDefault="00CF6117" w:rsidP="009F0B71">
      <w:pPr>
        <w:jc w:val="right"/>
        <w:rPr>
          <w:b/>
          <w:u w:val="single"/>
        </w:rPr>
      </w:pPr>
    </w:p>
    <w:p w14:paraId="67E8B368" w14:textId="65379736" w:rsidR="00CF6117" w:rsidRDefault="00CF6117" w:rsidP="009F0B71">
      <w:pPr>
        <w:jc w:val="right"/>
        <w:rPr>
          <w:b/>
          <w:u w:val="single"/>
        </w:rPr>
      </w:pPr>
    </w:p>
    <w:p w14:paraId="20B0EB2E" w14:textId="3E3B0127" w:rsidR="00CF6117" w:rsidRDefault="00CF6117" w:rsidP="009F0B71">
      <w:pPr>
        <w:jc w:val="right"/>
        <w:rPr>
          <w:b/>
          <w:u w:val="single"/>
        </w:rPr>
      </w:pPr>
    </w:p>
    <w:p w14:paraId="78A80CE8" w14:textId="62041505" w:rsidR="00CF6117" w:rsidRDefault="00CF6117" w:rsidP="009F0B71">
      <w:pPr>
        <w:jc w:val="right"/>
        <w:rPr>
          <w:b/>
          <w:u w:val="single"/>
        </w:rPr>
      </w:pPr>
    </w:p>
    <w:p w14:paraId="51A73AA8" w14:textId="178210B5" w:rsidR="00CF6117" w:rsidRDefault="00CF6117" w:rsidP="009F0B71">
      <w:pPr>
        <w:jc w:val="right"/>
        <w:rPr>
          <w:b/>
          <w:u w:val="single"/>
        </w:rPr>
      </w:pPr>
    </w:p>
    <w:p w14:paraId="73C7A2C7" w14:textId="4CBCA0E2" w:rsidR="00CF6117" w:rsidRDefault="00CF6117" w:rsidP="009F0B71">
      <w:pPr>
        <w:jc w:val="right"/>
        <w:rPr>
          <w:b/>
          <w:u w:val="single"/>
        </w:rPr>
      </w:pPr>
    </w:p>
    <w:p w14:paraId="7B74C9DA" w14:textId="4A70A289" w:rsidR="00CF6117" w:rsidRDefault="00CF6117" w:rsidP="009F0B71">
      <w:pPr>
        <w:jc w:val="right"/>
        <w:rPr>
          <w:b/>
          <w:u w:val="single"/>
        </w:rPr>
      </w:pPr>
    </w:p>
    <w:p w14:paraId="5E1842CD" w14:textId="63C794ED" w:rsidR="00CF6117" w:rsidRDefault="00CF6117" w:rsidP="009F0B71">
      <w:pPr>
        <w:jc w:val="right"/>
        <w:rPr>
          <w:b/>
          <w:u w:val="single"/>
        </w:rPr>
      </w:pPr>
    </w:p>
    <w:p w14:paraId="7AA93BDC" w14:textId="496A591D" w:rsidR="00CF6117" w:rsidRDefault="00CF6117" w:rsidP="009F0B71">
      <w:pPr>
        <w:jc w:val="right"/>
        <w:rPr>
          <w:b/>
          <w:u w:val="single"/>
        </w:rPr>
      </w:pPr>
    </w:p>
    <w:p w14:paraId="0FE9807C" w14:textId="5A57F176" w:rsidR="0056762C" w:rsidRDefault="0056762C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CC59539" w14:textId="77777777" w:rsidR="00CF6117" w:rsidRDefault="00CF6117" w:rsidP="00CF611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2021. november 26-ai ülésén hozott határozataiból:</w:t>
      </w:r>
    </w:p>
    <w:p w14:paraId="42FA9B20" w14:textId="77777777" w:rsidR="00CF6117" w:rsidRDefault="00CF6117" w:rsidP="00CF6117">
      <w:pPr>
        <w:rPr>
          <w:b/>
          <w:u w:val="single"/>
        </w:rPr>
      </w:pPr>
    </w:p>
    <w:p w14:paraId="7C73A94E" w14:textId="776B3876" w:rsidR="00CF6117" w:rsidRPr="00942128" w:rsidRDefault="00CF6117" w:rsidP="00942128">
      <w:pPr>
        <w:rPr>
          <w:b/>
          <w:bCs/>
          <w:u w:val="single"/>
        </w:rPr>
      </w:pPr>
      <w:r w:rsidRPr="006F35B7">
        <w:rPr>
          <w:b/>
          <w:u w:val="single"/>
        </w:rPr>
        <w:t>A Hajdú-Bihar Megyei Önkormányzat Közgyűlésének 3</w:t>
      </w:r>
      <w:r>
        <w:rPr>
          <w:b/>
          <w:u w:val="single"/>
        </w:rPr>
        <w:t>6</w:t>
      </w:r>
      <w:r w:rsidRPr="006F35B7">
        <w:rPr>
          <w:b/>
          <w:u w:val="single"/>
        </w:rPr>
        <w:t xml:space="preserve">/2021. (XI. 26.) határozata a </w:t>
      </w:r>
      <w:r w:rsidR="00942128" w:rsidRPr="00942128">
        <w:rPr>
          <w:b/>
          <w:bCs/>
          <w:u w:val="single"/>
        </w:rPr>
        <w:t>2021-2027-es uniós fejlesztési ciklushoz kapcsolódó Terület- és Településfejlesztési Operatív Program Plusz előrehaladásáról szóló tájékoztató elfogadásáról</w:t>
      </w:r>
    </w:p>
    <w:p w14:paraId="7EBB9164" w14:textId="77777777" w:rsidR="00CF6117" w:rsidRDefault="00CF6117" w:rsidP="00CF6117"/>
    <w:p w14:paraId="7678BD8F" w14:textId="57EEC9AB" w:rsidR="00CF6117" w:rsidRDefault="00CF6117" w:rsidP="00CF6117">
      <w:r w:rsidRPr="00C95343">
        <w:t xml:space="preserve">A Hajdú-Bihar Megyei Önkormányzat Közgyűlése a </w:t>
      </w:r>
      <w:r>
        <w:t xml:space="preserve">2021-2027 programozási időszakban az egyes európai uniós alapokból származó támogatások felhasználásának rendjéről szóló 256/2021. (V. 18.) Korm. rendelet 29. § (1) bekezdés c) és f) pontja, valamint a </w:t>
      </w:r>
      <w:r w:rsidRPr="00C95343">
        <w:t xml:space="preserve">Hajdú-Bihar Megyei Önkormányzat Közgyűlése és Szervei Szervezeti és Működési Szabályzatáról szóló 1/2015. (II. 2.) önkormányzati rendelet 18. § (1) bekezdés c) pontja </w:t>
      </w:r>
      <w:r>
        <w:t xml:space="preserve">alapján, figyelemmel </w:t>
      </w:r>
      <w:r w:rsidRPr="00C22C0A">
        <w:t>a 2/2021. (VII. 9.) MÖK határozatban foglaltakra</w:t>
      </w:r>
      <w:r w:rsidRPr="00C95343">
        <w:t xml:space="preserve">  </w:t>
      </w:r>
    </w:p>
    <w:p w14:paraId="110D1249" w14:textId="77777777" w:rsidR="00CF6117" w:rsidRDefault="00CF6117" w:rsidP="00CF6117"/>
    <w:p w14:paraId="3D832D65" w14:textId="77777777" w:rsidR="00CF6117" w:rsidRDefault="00CF6117" w:rsidP="00CF6117">
      <w:r>
        <w:t xml:space="preserve">1./ </w:t>
      </w:r>
      <w:r w:rsidRPr="00F85FE2">
        <w:t xml:space="preserve">a 2021-2027-es </w:t>
      </w:r>
      <w:r>
        <w:t xml:space="preserve">uniós </w:t>
      </w:r>
      <w:r w:rsidRPr="00F85FE2">
        <w:t>fejlesztési ciklushoz kapcsolódó Terület- és Településfejlesztési Operatív Program Plusz előrehaladásáról</w:t>
      </w:r>
      <w:r>
        <w:t xml:space="preserve"> szóló tájékoztatót elfogadja, valamint jóváhagyja a TOP_PLUSZ-1.1.2</w:t>
      </w:r>
      <w:r>
        <w:rPr>
          <w:color w:val="0070C0"/>
        </w:rPr>
        <w:t>.</w:t>
      </w:r>
      <w:r>
        <w:t xml:space="preserve">, </w:t>
      </w:r>
      <w:r w:rsidRPr="00F85FE2">
        <w:t>TOP_PLUSZ-1.2.1</w:t>
      </w:r>
      <w:r>
        <w:t xml:space="preserve">, </w:t>
      </w:r>
      <w:r w:rsidRPr="00F85FE2">
        <w:t>TOP_PLUSZ-2.1.1</w:t>
      </w:r>
      <w:r>
        <w:t xml:space="preserve">, </w:t>
      </w:r>
      <w:r w:rsidRPr="00F85FE2">
        <w:t>TOP_PLUSZ-3.3.1</w:t>
      </w:r>
      <w:r>
        <w:t xml:space="preserve"> azonosítószámú pályázati felhívásokhoz kapcsolódó terület-specifikus értékelési szempontokat.</w:t>
      </w:r>
    </w:p>
    <w:p w14:paraId="6C716257" w14:textId="77777777" w:rsidR="00CF6117" w:rsidRDefault="00CF6117" w:rsidP="00CF6117"/>
    <w:p w14:paraId="54D69DF6" w14:textId="77777777" w:rsidR="00CF6117" w:rsidRDefault="00CF6117" w:rsidP="00CF6117">
      <w:r>
        <w:t xml:space="preserve">2./ Felhatalmazza elnökét, hogy a terület-specifikus értékelési szempontoknak a programmegvalósítás során esetlegesen felmerülő módosításáról szükség szerint és folyamatosan, a TOP Plusz Irányító Hatóságának közreműködésével és jóváhagyásával gondoskodjon.  </w:t>
      </w:r>
    </w:p>
    <w:p w14:paraId="4876D809" w14:textId="77777777" w:rsidR="00CF6117" w:rsidRDefault="00CF6117" w:rsidP="00CF6117">
      <w:pPr>
        <w:rPr>
          <w:b/>
          <w:bCs/>
          <w:u w:val="single"/>
        </w:rPr>
      </w:pPr>
    </w:p>
    <w:p w14:paraId="124A99CE" w14:textId="77777777" w:rsidR="00CF6117" w:rsidRPr="00E939E9" w:rsidRDefault="00CF6117" w:rsidP="00CF6117">
      <w:r w:rsidRPr="00E939E9">
        <w:rPr>
          <w:b/>
          <w:bCs/>
          <w:u w:val="single"/>
        </w:rPr>
        <w:t>Végrehajtásért felelős:</w:t>
      </w:r>
      <w:r w:rsidRPr="00E939E9">
        <w:t xml:space="preserve"> </w:t>
      </w:r>
      <w:r>
        <w:tab/>
      </w:r>
      <w:r>
        <w:tab/>
      </w:r>
      <w:r w:rsidRPr="00E939E9">
        <w:t>Pajna Zoltán, a megyei közgyűlés elnöke</w:t>
      </w:r>
    </w:p>
    <w:p w14:paraId="52FB20B8" w14:textId="606C561D" w:rsidR="00CF6117" w:rsidRPr="003E5CB7" w:rsidRDefault="00CF6117" w:rsidP="00CF6117">
      <w:r w:rsidRPr="00E939E9">
        <w:rPr>
          <w:b/>
          <w:bCs/>
          <w:u w:val="single"/>
        </w:rPr>
        <w:t>Határidő</w:t>
      </w:r>
      <w:r w:rsidRPr="003E5CB7">
        <w:rPr>
          <w:b/>
          <w:bCs/>
        </w:rPr>
        <w:t>:</w:t>
      </w:r>
      <w:r w:rsidR="003E5CB7" w:rsidRPr="003E5CB7">
        <w:rPr>
          <w:b/>
          <w:bCs/>
        </w:rPr>
        <w:tab/>
      </w:r>
      <w:r w:rsidR="003E5CB7" w:rsidRPr="003E5CB7">
        <w:rPr>
          <w:b/>
          <w:bCs/>
        </w:rPr>
        <w:tab/>
      </w:r>
      <w:r w:rsidR="003E5CB7" w:rsidRPr="003E5CB7">
        <w:rPr>
          <w:b/>
          <w:bCs/>
        </w:rPr>
        <w:tab/>
      </w:r>
      <w:r w:rsidR="003E5CB7" w:rsidRPr="003E5CB7">
        <w:rPr>
          <w:b/>
          <w:bCs/>
        </w:rPr>
        <w:tab/>
      </w:r>
      <w:r w:rsidRPr="003E5CB7">
        <w:t>szükség szerint, folyamatosan</w:t>
      </w:r>
    </w:p>
    <w:p w14:paraId="4DA60E20" w14:textId="5E78DA36" w:rsidR="00CF6117" w:rsidRDefault="00CF6117" w:rsidP="009F0B71">
      <w:pPr>
        <w:jc w:val="right"/>
        <w:rPr>
          <w:b/>
          <w:u w:val="single"/>
        </w:rPr>
      </w:pPr>
    </w:p>
    <w:p w14:paraId="3D37C7C2" w14:textId="77777777" w:rsidR="00CF6117" w:rsidRDefault="00CF6117" w:rsidP="00CF6117">
      <w:pPr>
        <w:rPr>
          <w:b/>
        </w:rPr>
      </w:pPr>
    </w:p>
    <w:p w14:paraId="1AE77F13" w14:textId="7E2C49C9" w:rsidR="00CF6117" w:rsidRDefault="00CF6117" w:rsidP="00CF611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A188D">
        <w:rPr>
          <w:b/>
          <w:noProof/>
        </w:rPr>
        <w:t>2021. december 9.</w:t>
      </w:r>
      <w:r>
        <w:rPr>
          <w:b/>
        </w:rPr>
        <w:fldChar w:fldCharType="end"/>
      </w:r>
    </w:p>
    <w:p w14:paraId="3E02AD6E" w14:textId="77777777" w:rsidR="00CF6117" w:rsidRDefault="00CF6117" w:rsidP="00CF611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F6117" w14:paraId="5D5FA44B" w14:textId="77777777" w:rsidTr="00A16FB9">
        <w:tc>
          <w:tcPr>
            <w:tcW w:w="4606" w:type="dxa"/>
          </w:tcPr>
          <w:p w14:paraId="07C43147" w14:textId="77777777" w:rsidR="00CF6117" w:rsidRDefault="00CF6117" w:rsidP="00A16FB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CA31BE1" w14:textId="77777777" w:rsidR="00CF6117" w:rsidRDefault="00CF6117" w:rsidP="00A16FB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8714B38" w14:textId="77777777" w:rsidR="00CF6117" w:rsidRDefault="00CF6117" w:rsidP="00A16FB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92EC23D" w14:textId="77777777" w:rsidR="00CF6117" w:rsidRDefault="00CF6117" w:rsidP="00CF6117">
      <w:pPr>
        <w:rPr>
          <w:b/>
        </w:rPr>
      </w:pPr>
    </w:p>
    <w:p w14:paraId="51DE74B4" w14:textId="77777777" w:rsidR="00CF6117" w:rsidRDefault="00CF6117" w:rsidP="00CF6117">
      <w:pPr>
        <w:rPr>
          <w:b/>
        </w:rPr>
      </w:pPr>
    </w:p>
    <w:p w14:paraId="5E2FEF5C" w14:textId="77777777" w:rsidR="00CF6117" w:rsidRDefault="00CF6117" w:rsidP="00CF6117">
      <w:pPr>
        <w:rPr>
          <w:b/>
        </w:rPr>
      </w:pPr>
    </w:p>
    <w:p w14:paraId="6FFE91AF" w14:textId="77777777" w:rsidR="00CF6117" w:rsidRDefault="00CF6117" w:rsidP="00CF611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1427CAAE" w14:textId="77777777" w:rsidR="00CF6117" w:rsidRDefault="00CF6117" w:rsidP="00CF6117">
      <w:pPr>
        <w:rPr>
          <w:b/>
          <w:u w:val="single"/>
        </w:rPr>
      </w:pPr>
    </w:p>
    <w:p w14:paraId="5D582DF2" w14:textId="77777777" w:rsidR="00CF6117" w:rsidRDefault="00CF6117" w:rsidP="009F0B71">
      <w:pPr>
        <w:jc w:val="right"/>
        <w:rPr>
          <w:b/>
          <w:u w:val="single"/>
        </w:rPr>
      </w:pPr>
    </w:p>
    <w:sectPr w:rsidR="00CF6117" w:rsidSect="00CC34D6">
      <w:footerReference w:type="firs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2432"/>
      <w:docPartObj>
        <w:docPartGallery w:val="Page Numbers (Bottom of Page)"/>
        <w:docPartUnique/>
      </w:docPartObj>
    </w:sdtPr>
    <w:sdtEndPr/>
    <w:sdtContent>
      <w:p w14:paraId="694C7791" w14:textId="77777777" w:rsidR="00ED3A44" w:rsidRDefault="00ED3A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93E4DF" w14:textId="77777777" w:rsidR="00ED3A44" w:rsidRDefault="00ED3A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817BA5"/>
    <w:multiLevelType w:val="hybridMultilevel"/>
    <w:tmpl w:val="04582000"/>
    <w:lvl w:ilvl="0" w:tplc="1602B3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5B9A"/>
    <w:rsid w:val="00006E3B"/>
    <w:rsid w:val="00012C6D"/>
    <w:rsid w:val="00027A4F"/>
    <w:rsid w:val="000356FB"/>
    <w:rsid w:val="000431E8"/>
    <w:rsid w:val="000572A3"/>
    <w:rsid w:val="0005748E"/>
    <w:rsid w:val="00072A37"/>
    <w:rsid w:val="000818E3"/>
    <w:rsid w:val="00081BDD"/>
    <w:rsid w:val="00085698"/>
    <w:rsid w:val="000A0F6B"/>
    <w:rsid w:val="000A188D"/>
    <w:rsid w:val="000A7B82"/>
    <w:rsid w:val="000B00E3"/>
    <w:rsid w:val="000C3530"/>
    <w:rsid w:val="000D05E4"/>
    <w:rsid w:val="000E27F2"/>
    <w:rsid w:val="000E28B0"/>
    <w:rsid w:val="000E65F8"/>
    <w:rsid w:val="000F12B2"/>
    <w:rsid w:val="00104B39"/>
    <w:rsid w:val="00105A45"/>
    <w:rsid w:val="00111008"/>
    <w:rsid w:val="001239E9"/>
    <w:rsid w:val="0016236A"/>
    <w:rsid w:val="0016631C"/>
    <w:rsid w:val="001672C4"/>
    <w:rsid w:val="00171661"/>
    <w:rsid w:val="001761D4"/>
    <w:rsid w:val="001911AF"/>
    <w:rsid w:val="001B6FA9"/>
    <w:rsid w:val="001F2CA7"/>
    <w:rsid w:val="001F4F67"/>
    <w:rsid w:val="00207336"/>
    <w:rsid w:val="00210B1D"/>
    <w:rsid w:val="00222489"/>
    <w:rsid w:val="0024068C"/>
    <w:rsid w:val="002554F2"/>
    <w:rsid w:val="00262116"/>
    <w:rsid w:val="002661CA"/>
    <w:rsid w:val="00270AF8"/>
    <w:rsid w:val="00276615"/>
    <w:rsid w:val="0027783A"/>
    <w:rsid w:val="00280CAC"/>
    <w:rsid w:val="002969B2"/>
    <w:rsid w:val="002A58AA"/>
    <w:rsid w:val="002A7327"/>
    <w:rsid w:val="002B7EC1"/>
    <w:rsid w:val="002C06B4"/>
    <w:rsid w:val="002C21B6"/>
    <w:rsid w:val="002E151D"/>
    <w:rsid w:val="002E6D90"/>
    <w:rsid w:val="002E6FFC"/>
    <w:rsid w:val="002E744B"/>
    <w:rsid w:val="00301037"/>
    <w:rsid w:val="0030590A"/>
    <w:rsid w:val="003063B3"/>
    <w:rsid w:val="00311462"/>
    <w:rsid w:val="00336384"/>
    <w:rsid w:val="00361AD8"/>
    <w:rsid w:val="00366488"/>
    <w:rsid w:val="0037272E"/>
    <w:rsid w:val="00394C05"/>
    <w:rsid w:val="00396574"/>
    <w:rsid w:val="003967AB"/>
    <w:rsid w:val="003A1B64"/>
    <w:rsid w:val="003A4510"/>
    <w:rsid w:val="003B60FA"/>
    <w:rsid w:val="003C0283"/>
    <w:rsid w:val="003C3443"/>
    <w:rsid w:val="003C3F10"/>
    <w:rsid w:val="003D0404"/>
    <w:rsid w:val="003E5CB7"/>
    <w:rsid w:val="003F7D2F"/>
    <w:rsid w:val="00401C09"/>
    <w:rsid w:val="0042770D"/>
    <w:rsid w:val="00432349"/>
    <w:rsid w:val="00440A57"/>
    <w:rsid w:val="004418CE"/>
    <w:rsid w:val="00442F67"/>
    <w:rsid w:val="00444BDB"/>
    <w:rsid w:val="00451144"/>
    <w:rsid w:val="00464A09"/>
    <w:rsid w:val="00486933"/>
    <w:rsid w:val="0049439A"/>
    <w:rsid w:val="004B29F1"/>
    <w:rsid w:val="004B6101"/>
    <w:rsid w:val="004C3C32"/>
    <w:rsid w:val="004E7635"/>
    <w:rsid w:val="004F6366"/>
    <w:rsid w:val="00507452"/>
    <w:rsid w:val="00521512"/>
    <w:rsid w:val="00526E28"/>
    <w:rsid w:val="005414CC"/>
    <w:rsid w:val="00556A96"/>
    <w:rsid w:val="0056375D"/>
    <w:rsid w:val="0056762C"/>
    <w:rsid w:val="0057062E"/>
    <w:rsid w:val="00581856"/>
    <w:rsid w:val="005B1D91"/>
    <w:rsid w:val="005B3365"/>
    <w:rsid w:val="005B3D49"/>
    <w:rsid w:val="005E2E17"/>
    <w:rsid w:val="005F0138"/>
    <w:rsid w:val="005F3905"/>
    <w:rsid w:val="005F4C83"/>
    <w:rsid w:val="005F4F47"/>
    <w:rsid w:val="005F5343"/>
    <w:rsid w:val="005F58CD"/>
    <w:rsid w:val="005F7D3F"/>
    <w:rsid w:val="00601C0F"/>
    <w:rsid w:val="00605141"/>
    <w:rsid w:val="00605C87"/>
    <w:rsid w:val="006060A3"/>
    <w:rsid w:val="0061131C"/>
    <w:rsid w:val="00644665"/>
    <w:rsid w:val="00655182"/>
    <w:rsid w:val="00674548"/>
    <w:rsid w:val="00677227"/>
    <w:rsid w:val="00685938"/>
    <w:rsid w:val="00690035"/>
    <w:rsid w:val="00690870"/>
    <w:rsid w:val="00696052"/>
    <w:rsid w:val="006A3249"/>
    <w:rsid w:val="006A571C"/>
    <w:rsid w:val="006A7368"/>
    <w:rsid w:val="006C0178"/>
    <w:rsid w:val="006C0833"/>
    <w:rsid w:val="006D266A"/>
    <w:rsid w:val="006D2975"/>
    <w:rsid w:val="006D32E8"/>
    <w:rsid w:val="006D5E84"/>
    <w:rsid w:val="006D6216"/>
    <w:rsid w:val="006F35B7"/>
    <w:rsid w:val="006F7944"/>
    <w:rsid w:val="00706CF9"/>
    <w:rsid w:val="00710841"/>
    <w:rsid w:val="00713FC6"/>
    <w:rsid w:val="00716221"/>
    <w:rsid w:val="00720612"/>
    <w:rsid w:val="0073608F"/>
    <w:rsid w:val="00736C18"/>
    <w:rsid w:val="007412BF"/>
    <w:rsid w:val="007673A4"/>
    <w:rsid w:val="00782C44"/>
    <w:rsid w:val="00792A3A"/>
    <w:rsid w:val="00794922"/>
    <w:rsid w:val="007B010D"/>
    <w:rsid w:val="007B0446"/>
    <w:rsid w:val="007F1F79"/>
    <w:rsid w:val="007F68C7"/>
    <w:rsid w:val="007F79B6"/>
    <w:rsid w:val="00811576"/>
    <w:rsid w:val="008127EE"/>
    <w:rsid w:val="008137A0"/>
    <w:rsid w:val="00814C79"/>
    <w:rsid w:val="008169FC"/>
    <w:rsid w:val="00816A21"/>
    <w:rsid w:val="00816C37"/>
    <w:rsid w:val="008364E5"/>
    <w:rsid w:val="00842F0C"/>
    <w:rsid w:val="00870590"/>
    <w:rsid w:val="00883322"/>
    <w:rsid w:val="008839FC"/>
    <w:rsid w:val="00885435"/>
    <w:rsid w:val="0089562A"/>
    <w:rsid w:val="008973D7"/>
    <w:rsid w:val="008A06B7"/>
    <w:rsid w:val="008D1FEC"/>
    <w:rsid w:val="008E0D26"/>
    <w:rsid w:val="008F18DB"/>
    <w:rsid w:val="008F687A"/>
    <w:rsid w:val="009002D6"/>
    <w:rsid w:val="009201D1"/>
    <w:rsid w:val="009341BE"/>
    <w:rsid w:val="00942128"/>
    <w:rsid w:val="0095046D"/>
    <w:rsid w:val="00953556"/>
    <w:rsid w:val="00955ED5"/>
    <w:rsid w:val="00956FCD"/>
    <w:rsid w:val="0097788A"/>
    <w:rsid w:val="00977D61"/>
    <w:rsid w:val="0098089B"/>
    <w:rsid w:val="00991263"/>
    <w:rsid w:val="009A27B0"/>
    <w:rsid w:val="009B4C09"/>
    <w:rsid w:val="009B5AEF"/>
    <w:rsid w:val="009C3DFF"/>
    <w:rsid w:val="009C4877"/>
    <w:rsid w:val="009C76FA"/>
    <w:rsid w:val="009D40F1"/>
    <w:rsid w:val="009E4DE7"/>
    <w:rsid w:val="009F0B71"/>
    <w:rsid w:val="00A0324D"/>
    <w:rsid w:val="00A10605"/>
    <w:rsid w:val="00A16685"/>
    <w:rsid w:val="00A21826"/>
    <w:rsid w:val="00A252D0"/>
    <w:rsid w:val="00A41186"/>
    <w:rsid w:val="00A53319"/>
    <w:rsid w:val="00A55760"/>
    <w:rsid w:val="00A6329C"/>
    <w:rsid w:val="00A639B6"/>
    <w:rsid w:val="00A732D0"/>
    <w:rsid w:val="00A86B71"/>
    <w:rsid w:val="00A93A25"/>
    <w:rsid w:val="00AA3DDE"/>
    <w:rsid w:val="00AB63B0"/>
    <w:rsid w:val="00AC0DE5"/>
    <w:rsid w:val="00AC1DC8"/>
    <w:rsid w:val="00AC2F5D"/>
    <w:rsid w:val="00AD7160"/>
    <w:rsid w:val="00B02972"/>
    <w:rsid w:val="00B06E4D"/>
    <w:rsid w:val="00B165FF"/>
    <w:rsid w:val="00B533CF"/>
    <w:rsid w:val="00B54E29"/>
    <w:rsid w:val="00B65266"/>
    <w:rsid w:val="00B6659A"/>
    <w:rsid w:val="00B73F5E"/>
    <w:rsid w:val="00B955B7"/>
    <w:rsid w:val="00BA1BDC"/>
    <w:rsid w:val="00BA2191"/>
    <w:rsid w:val="00BA3641"/>
    <w:rsid w:val="00BB291C"/>
    <w:rsid w:val="00BB6052"/>
    <w:rsid w:val="00C119B0"/>
    <w:rsid w:val="00C17367"/>
    <w:rsid w:val="00C311E1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4AA3"/>
    <w:rsid w:val="00CA3169"/>
    <w:rsid w:val="00CA4B80"/>
    <w:rsid w:val="00CA7A58"/>
    <w:rsid w:val="00CB0B1B"/>
    <w:rsid w:val="00CB206A"/>
    <w:rsid w:val="00CC34D6"/>
    <w:rsid w:val="00CC5AAF"/>
    <w:rsid w:val="00CE3D07"/>
    <w:rsid w:val="00CF6117"/>
    <w:rsid w:val="00D13A6F"/>
    <w:rsid w:val="00D147AA"/>
    <w:rsid w:val="00D21F67"/>
    <w:rsid w:val="00D24C3B"/>
    <w:rsid w:val="00D4121D"/>
    <w:rsid w:val="00D8070D"/>
    <w:rsid w:val="00D974C1"/>
    <w:rsid w:val="00DC36DF"/>
    <w:rsid w:val="00DC4DE0"/>
    <w:rsid w:val="00DC6217"/>
    <w:rsid w:val="00DD3BF3"/>
    <w:rsid w:val="00DE140C"/>
    <w:rsid w:val="00DF7E2F"/>
    <w:rsid w:val="00E04ABE"/>
    <w:rsid w:val="00E14357"/>
    <w:rsid w:val="00E36C7F"/>
    <w:rsid w:val="00E56A88"/>
    <w:rsid w:val="00E642CA"/>
    <w:rsid w:val="00E73845"/>
    <w:rsid w:val="00E8244C"/>
    <w:rsid w:val="00E8639B"/>
    <w:rsid w:val="00E86FDC"/>
    <w:rsid w:val="00ED3A44"/>
    <w:rsid w:val="00ED7A22"/>
    <w:rsid w:val="00F0059F"/>
    <w:rsid w:val="00F0407A"/>
    <w:rsid w:val="00F16B10"/>
    <w:rsid w:val="00F2557A"/>
    <w:rsid w:val="00F3285F"/>
    <w:rsid w:val="00F3332E"/>
    <w:rsid w:val="00F35CD9"/>
    <w:rsid w:val="00F66EB5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4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4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3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3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3608F"/>
    <w:pPr>
      <w:spacing w:before="100" w:beforeAutospacing="1" w:after="100" w:afterAutospacing="1"/>
      <w:jc w:val="left"/>
    </w:pPr>
  </w:style>
  <w:style w:type="table" w:customStyle="1" w:styleId="Rcsostblzat2">
    <w:name w:val="Rácsos táblázat2"/>
    <w:basedOn w:val="Normltblzat"/>
    <w:next w:val="Rcsostblzat"/>
    <w:uiPriority w:val="39"/>
    <w:rsid w:val="001B6FA9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1284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György Molnár</cp:lastModifiedBy>
  <cp:revision>207</cp:revision>
  <cp:lastPrinted>2021-09-13T16:06:00Z</cp:lastPrinted>
  <dcterms:created xsi:type="dcterms:W3CDTF">2020-02-17T15:07:00Z</dcterms:created>
  <dcterms:modified xsi:type="dcterms:W3CDTF">2021-12-09T09:47:00Z</dcterms:modified>
</cp:coreProperties>
</file>