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4CAE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PÁLYÁZATI FELHÍVÁS</w:t>
      </w:r>
    </w:p>
    <w:p w14:paraId="557A6DC6" w14:textId="1B06C289" w:rsidR="00FA5B36" w:rsidRPr="00251A1D" w:rsidRDefault="00FA5B36" w:rsidP="000232E9">
      <w:pPr>
        <w:shd w:val="clear" w:color="auto" w:fill="FFFFFF"/>
        <w:spacing w:after="315" w:line="240" w:lineRule="auto"/>
        <w:jc w:val="center"/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>„Együtt, közösségben Hajdú-Biharban”</w:t>
      </w: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 című, TOP-5.3.2-17-HB1-2021-00002 azonosítószámú projekt </w:t>
      </w:r>
      <w:r w:rsidR="00BB273D"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>keretében</w:t>
      </w:r>
    </w:p>
    <w:p w14:paraId="3C2F196E" w14:textId="2E474AA1" w:rsidR="000232E9" w:rsidRPr="00251A1D" w:rsidRDefault="00FA5B36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i/>
          <w:iCs/>
          <w:color w:val="171717" w:themeColor="background2" w:themeShade="1A"/>
          <w:sz w:val="24"/>
          <w:szCs w:val="24"/>
          <w:lang w:eastAsia="hu-HU"/>
        </w:rPr>
        <w:t>R</w:t>
      </w:r>
      <w:r w:rsidR="000232E9" w:rsidRPr="00251A1D">
        <w:rPr>
          <w:rFonts w:asciiTheme="majorHAnsi" w:eastAsia="Times New Roman" w:hAnsiTheme="majorHAnsi" w:cstheme="majorHAnsi"/>
          <w:b/>
          <w:bCs/>
          <w:i/>
          <w:iCs/>
          <w:color w:val="171717" w:themeColor="background2" w:themeShade="1A"/>
          <w:sz w:val="24"/>
          <w:szCs w:val="24"/>
          <w:lang w:eastAsia="hu-HU"/>
        </w:rPr>
        <w:t>ajzpályázat gyerekeknek</w:t>
      </w:r>
    </w:p>
    <w:p w14:paraId="75EF76A3" w14:textId="70E067A6" w:rsidR="000232E9" w:rsidRPr="00251A1D" w:rsidRDefault="00FA5B36" w:rsidP="00982487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Hajdú-Bihar Megyei Önkormányzat</w:t>
      </w:r>
      <w:r w:rsidR="000232E9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rajz</w:t>
      </w:r>
      <w:r w:rsidR="000232E9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pályázatot hirdet </w:t>
      </w:r>
      <w:r w:rsidR="00BB273D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6-14 éves </w:t>
      </w:r>
      <w:r w:rsidR="000232E9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gyerekek részére.</w:t>
      </w:r>
    </w:p>
    <w:p w14:paraId="7EA737B5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1. A pályázati program célkitűzései:</w:t>
      </w:r>
    </w:p>
    <w:p w14:paraId="3258C485" w14:textId="11496B2F" w:rsidR="00FA5B36" w:rsidRPr="00251A1D" w:rsidRDefault="00FA5B36" w:rsidP="00FA5B36">
      <w:pPr>
        <w:jc w:val="both"/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A Hajdú-Bihar Megyei Önkormányzat (4024 Debrecen, Piac u. 54.) 2022. évben támogatást nyert az </w:t>
      </w:r>
      <w:r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>„Együtt, közösségben Hajdú-Biharban”</w:t>
      </w: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 című, TOP-5.3.2-17-HB1-2021-00002 azonosítószámú projekt megvalósításához. </w:t>
      </w:r>
    </w:p>
    <w:p w14:paraId="2DA81F9E" w14:textId="7E4E8FB8" w:rsidR="00FA5B36" w:rsidRPr="00251A1D" w:rsidRDefault="00FA5B36" w:rsidP="00FA5B36">
      <w:pPr>
        <w:jc w:val="both"/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>A Támogatási Szerződés alapján a projektben „</w:t>
      </w:r>
      <w:r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>a tervezett intézkedések eredményeképp közösségi, térségi, megyei és települési identitást erősítő akciók kerülnek megvalósításra, melynek eredményeként fejlődik a közösség egymás iránti felelősségtudata, a közösséghez való tartozás érzése, valamint a régi</w:t>
      </w:r>
      <w:r w:rsidR="00D42013"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 xml:space="preserve"> </w:t>
      </w:r>
      <w:r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 xml:space="preserve">hagyományok, szokások, történelmi múltunk felelevenítése és ápolása.” </w:t>
      </w: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A TOP-5.3.2-17. számú felhívás szerint </w:t>
      </w:r>
      <w:r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>„a közösségi, térségi identitás, a településhez, térséghez kötődés a legtöbb településen, térségben erősítésre szorul. Ezért fontos a társadalmi aktivitás és együttműködés növelése. A települési, térségi, megyei közösségek erősítésében kiemelt szerepet képesek betölteni a célzott közösségi programok, rendezvények.”</w:t>
      </w: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 </w:t>
      </w:r>
    </w:p>
    <w:p w14:paraId="1277F916" w14:textId="08869253" w:rsidR="00FA5B36" w:rsidRPr="008202CF" w:rsidRDefault="00FA5B36" w:rsidP="00FA5B36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8202CF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A Hajdú-Bihar Megyei Önkormányzat</w:t>
      </w:r>
      <w:r w:rsidRPr="008202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Pr="008202CF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a projekt megvalósítása során rajzpályázatot szervez a 6-14 éves korosztály számára, melyben a helyi értékek megismerését, a hagyományok felelevenítését, a megyei identitás erősítését helyezi az alkotások középpontjába. </w:t>
      </w:r>
    </w:p>
    <w:p w14:paraId="5B5AF9B7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2. A pályázati felhívás címzettjei:</w:t>
      </w:r>
    </w:p>
    <w:p w14:paraId="4C2AC74F" w14:textId="5C9CD822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pályázatot a pályamunkát készítő gyerek törvényes képviselője, illetve a pályamunkát készítő gyerek nyújthatja be az alábbi korosztályok szerint:</w:t>
      </w:r>
    </w:p>
    <w:p w14:paraId="202CF5C5" w14:textId="5498C0CA" w:rsidR="000232E9" w:rsidRPr="00251A1D" w:rsidRDefault="00DF3FC0" w:rsidP="0002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ALSÓ TAGOZAT</w:t>
      </w:r>
    </w:p>
    <w:p w14:paraId="0328F4BC" w14:textId="72EEE3A2" w:rsidR="00DF3FC0" w:rsidRPr="00251A1D" w:rsidRDefault="00DF3FC0" w:rsidP="0002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FELSŐ TAGOZAT</w:t>
      </w:r>
    </w:p>
    <w:p w14:paraId="685BD5AE" w14:textId="50166ED6" w:rsidR="000232E9" w:rsidRPr="00531312" w:rsidRDefault="008202CF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A 14. életévüket betöltött diákok abban az esetben vehetnek </w:t>
      </w:r>
      <w:r w:rsidR="00531312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részt </w:t>
      </w:r>
      <w:r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>a versenyen, ha a beadási határidő időpontjáig általános iskola 8. osztályának vagy 6 osztályos gimnázium 2. évfolyamának tanulói voltak.</w:t>
      </w:r>
    </w:p>
    <w:p w14:paraId="21E658E9" w14:textId="5CBB7490" w:rsidR="009D0E87" w:rsidRPr="00251A1D" w:rsidRDefault="009D0E87" w:rsidP="00036917">
      <w:pPr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A rajzpályázat meghirdetése online módon a megyében működő általános iskolák, valamint a 6 osztályos gimnáziumi képzést nyújtó középiskolák közreműködésével történik.</w:t>
      </w:r>
    </w:p>
    <w:p w14:paraId="262168F4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3. Pályázati kategória:</w:t>
      </w:r>
    </w:p>
    <w:p w14:paraId="6AC4176E" w14:textId="16FB6739" w:rsidR="000232E9" w:rsidRPr="00251A1D" w:rsidRDefault="000232E9" w:rsidP="00982487">
      <w:pPr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Olyan pályaművek </w:t>
      </w:r>
      <w:r w:rsidR="003352A4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beérkezését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várjuk, melyek </w:t>
      </w:r>
      <w:r w:rsidR="00FA5B36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az adott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korcsoportba tartozó gyerekek alkotói szabad fantázia szerinti</w:t>
      </w:r>
      <w:r w:rsidR="00E33CCB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,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</w:t>
      </w:r>
      <w:r w:rsidR="00FA5B36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a helyi értékek megismerését, a hagyományok felelevenítését, a </w:t>
      </w:r>
      <w:r w:rsidR="00FA5B36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lastRenderedPageBreak/>
        <w:t xml:space="preserve">megyei identitás erősítését </w:t>
      </w:r>
      <w:r w:rsidR="003352A4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helyezik középpontba</w:t>
      </w:r>
      <w:r w:rsidR="004A1578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.</w:t>
      </w:r>
      <w:r w:rsidR="00FA5B36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</w:t>
      </w:r>
      <w:r w:rsidR="004A1578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A vegyes technikával készült alkotások témája: a lakóhely, szűkebb környezet szépségeinek, értékeinek bemutatása.</w:t>
      </w:r>
    </w:p>
    <w:p w14:paraId="7FC3B90A" w14:textId="7A276500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Egy pályázó gyermek összesen </w:t>
      </w:r>
      <w:r w:rsidR="009824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>maximum 3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 pályaművel indulhat.</w:t>
      </w:r>
    </w:p>
    <w:p w14:paraId="129EABEC" w14:textId="5ADBE5C5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>A pályamű formai kritériumai: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 a rajz</w:t>
      </w:r>
      <w:r w:rsidR="004A1578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maximum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A/</w:t>
      </w:r>
      <w:r w:rsidR="004A1578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3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méretű papírlapon készülhet: színes, fekete-fehér, akár montázs. </w:t>
      </w:r>
      <w:r w:rsid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Használható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festék, ceruz</w:t>
      </w:r>
      <w:r w:rsid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, toll, </w:t>
      </w:r>
      <w:r w:rsidR="00251A1D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zsírkrét</w:t>
      </w:r>
      <w:r w:rsid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stb. </w:t>
      </w:r>
    </w:p>
    <w:p w14:paraId="6C3636CD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4. A pályázat elbírálásának módja és időpontja:</w:t>
      </w:r>
    </w:p>
    <w:p w14:paraId="60ABFF17" w14:textId="41660D3E" w:rsidR="00251A1D" w:rsidRPr="00251A1D" w:rsidRDefault="000232E9" w:rsidP="00982487">
      <w:pPr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pályázatokat </w:t>
      </w:r>
      <w:r w:rsidR="004A1578" w:rsidRPr="00251A1D">
        <w:rPr>
          <w:rFonts w:asciiTheme="majorHAnsi" w:eastAsia="Calibri" w:hAnsiTheme="majorHAnsi" w:cstheme="majorHAnsi"/>
          <w:color w:val="171717" w:themeColor="background2" w:themeShade="1A"/>
          <w:sz w:val="24"/>
          <w:szCs w:val="24"/>
        </w:rPr>
        <w:t>2023. január 13. napjáig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, az erre kijelölt </w:t>
      </w:r>
      <w:r w:rsidR="004A1578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szakember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értékeli. A díjazottak az </w:t>
      </w:r>
      <w:r w:rsidR="004A1578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általuk</w:t>
      </w:r>
      <w:r w:rsidR="009D0E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csatolt adatlapon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megadott e-mail címen keresztül, a </w:t>
      </w:r>
      <w:r w:rsidR="004A1578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zsűri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döntését követő 5 munkanapon belül kerülnek értesítésre.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br/>
      </w:r>
      <w:r w:rsidR="00982487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Az alkotások zsűrizése </w:t>
      </w:r>
      <w:r w:rsidR="00251A1D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két korcsoportban történik</w:t>
      </w:r>
      <w:r w:rsid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:</w:t>
      </w:r>
      <w:r w:rsidR="00251A1D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</w:t>
      </w:r>
      <w:r w:rsidR="00982487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általános iskola alsó és felső tagozatai</w:t>
      </w:r>
      <w:r w:rsid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.</w:t>
      </w:r>
    </w:p>
    <w:p w14:paraId="1D0F234A" w14:textId="59287061" w:rsid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A pályázat </w:t>
      </w:r>
      <w:r w:rsidR="009824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korcsoportonkénti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első három helyezettje</w:t>
      </w:r>
      <w:r w:rsidR="00C72811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könyv- és kreatív művészeti csomagban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részesül.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br/>
        <w:t>A díjak átadásának pontos időpontja később kerül kijelölésre (várható átadási időpont: 202</w:t>
      </w:r>
      <w:r w:rsidR="004A1578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2 január-február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).</w:t>
      </w:r>
    </w:p>
    <w:p w14:paraId="1C1804E3" w14:textId="77777777" w:rsidR="0009102A" w:rsidRDefault="00251A1D" w:rsidP="0009102A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díjazott alkotásokat 2023 első negyedévében a megye több helyszínén kiállításokon láthatja majd a közönség.</w:t>
      </w:r>
    </w:p>
    <w:p w14:paraId="76E14DE8" w14:textId="4FA8DC4B" w:rsidR="000232E9" w:rsidRPr="00251A1D" w:rsidRDefault="000232E9" w:rsidP="0009102A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br/>
      </w:r>
      <w:r w:rsidRPr="00251A1D">
        <w:rPr>
          <w:rFonts w:asciiTheme="majorHAnsi" w:eastAsia="Times New Roman" w:hAnsiTheme="majorHAnsi" w:cstheme="majorHAnsi"/>
          <w:i/>
          <w:iCs/>
          <w:color w:val="171717" w:themeColor="background2" w:themeShade="1A"/>
          <w:sz w:val="24"/>
          <w:szCs w:val="24"/>
          <w:lang w:eastAsia="hu-HU"/>
        </w:rPr>
        <w:t xml:space="preserve">A </w:t>
      </w:r>
      <w:r w:rsidR="004A1578" w:rsidRPr="00251A1D">
        <w:rPr>
          <w:rFonts w:asciiTheme="majorHAnsi" w:eastAsia="Times New Roman" w:hAnsiTheme="majorHAnsi" w:cstheme="majorHAnsi"/>
          <w:i/>
          <w:iCs/>
          <w:color w:val="171717" w:themeColor="background2" w:themeShade="1A"/>
          <w:sz w:val="24"/>
          <w:szCs w:val="24"/>
          <w:lang w:eastAsia="hu-HU"/>
        </w:rPr>
        <w:t>zsűri</w:t>
      </w:r>
      <w:r w:rsidRPr="00251A1D">
        <w:rPr>
          <w:rFonts w:asciiTheme="majorHAnsi" w:eastAsia="Times New Roman" w:hAnsiTheme="majorHAnsi" w:cstheme="majorHAnsi"/>
          <w:i/>
          <w:iCs/>
          <w:color w:val="171717" w:themeColor="background2" w:themeShade="1A"/>
          <w:sz w:val="24"/>
          <w:szCs w:val="24"/>
          <w:lang w:eastAsia="hu-HU"/>
        </w:rPr>
        <w:t xml:space="preserve"> fenntartja a jogot, hogy külön indoklás nélkül nem hirdet nyertest. A </w:t>
      </w:r>
      <w:r w:rsidR="004A1578" w:rsidRPr="00251A1D">
        <w:rPr>
          <w:rFonts w:asciiTheme="majorHAnsi" w:eastAsia="Times New Roman" w:hAnsiTheme="majorHAnsi" w:cstheme="majorHAnsi"/>
          <w:i/>
          <w:iCs/>
          <w:color w:val="171717" w:themeColor="background2" w:themeShade="1A"/>
          <w:sz w:val="24"/>
          <w:szCs w:val="24"/>
          <w:lang w:eastAsia="hu-HU"/>
        </w:rPr>
        <w:t>zsűri</w:t>
      </w:r>
      <w:r w:rsidRPr="00251A1D">
        <w:rPr>
          <w:rFonts w:asciiTheme="majorHAnsi" w:eastAsia="Times New Roman" w:hAnsiTheme="majorHAnsi" w:cstheme="majorHAnsi"/>
          <w:i/>
          <w:iCs/>
          <w:color w:val="171717" w:themeColor="background2" w:themeShade="1A"/>
          <w:sz w:val="24"/>
          <w:szCs w:val="24"/>
          <w:lang w:eastAsia="hu-HU"/>
        </w:rPr>
        <w:t xml:space="preserve"> döntése, eredménye jogi úton nem támadható.</w:t>
      </w:r>
    </w:p>
    <w:p w14:paraId="3C76ABCD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5. A pályázat benyújtásának módja és határideje:</w:t>
      </w:r>
    </w:p>
    <w:p w14:paraId="63BF29B1" w14:textId="5940B8F7" w:rsidR="009D0E87" w:rsidRPr="00251A1D" w:rsidRDefault="009D0E87" w:rsidP="009D0E87">
      <w:pPr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A pályázatokat a Megrendelő székhelyére lehet benyújtani személyesen, vagy postai úto</w:t>
      </w:r>
      <w:r w:rsidR="00944322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n- mindkét esetben </w:t>
      </w:r>
      <w:r w:rsidR="00944322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pályaművet a kitöltött adatlappal, nem összehajtva, a beérkezési határidő figyelembevételével kérjük leadni.</w:t>
      </w:r>
    </w:p>
    <w:p w14:paraId="37AF4FC8" w14:textId="77777777" w:rsidR="009D0E87" w:rsidRPr="00251A1D" w:rsidRDefault="009D0E87" w:rsidP="009D0E87">
      <w:pPr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>Személyesen:</w:t>
      </w: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 a Hajdú-Bihar Megyei Önkormányzat, 4024 Debrecen, Piac utca 54. szám alatti</w:t>
      </w:r>
      <w:r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Megyeháza épületének földszintjén lévő 7. és 13. számú irodákba 2022. december 21. napjáig; ezt követően a Megyeháza Vármegyeháza utca felőli bejáratánál lévő portán;</w:t>
      </w:r>
    </w:p>
    <w:p w14:paraId="5B947562" w14:textId="4291CEEA" w:rsidR="009D0E87" w:rsidRPr="00251A1D" w:rsidRDefault="009D0E87" w:rsidP="009D0E87">
      <w:pPr>
        <w:jc w:val="both"/>
        <w:rPr>
          <w:rFonts w:asciiTheme="majorHAnsi" w:hAnsiTheme="majorHAnsi" w:cstheme="majorHAnsi"/>
          <w:b/>
          <w:bCs/>
          <w:i/>
          <w:iCs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i/>
          <w:iCs/>
          <w:color w:val="171717" w:themeColor="background2" w:themeShade="1A"/>
          <w:sz w:val="24"/>
          <w:szCs w:val="24"/>
        </w:rPr>
        <w:t>Postai úton:</w:t>
      </w:r>
      <w:r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a</w:t>
      </w: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 Hajdú-Bihar Megyei Önkormányzat levelezési címére - 4024 Debrecen, Piac utca 54. -, kérjük a borítékon feltüntetni </w:t>
      </w:r>
      <w:r w:rsidRPr="00251A1D">
        <w:rPr>
          <w:rFonts w:asciiTheme="majorHAnsi" w:hAnsiTheme="majorHAnsi" w:cstheme="majorHAnsi"/>
          <w:b/>
          <w:bCs/>
          <w:i/>
          <w:iCs/>
          <w:color w:val="171717" w:themeColor="background2" w:themeShade="1A"/>
          <w:sz w:val="24"/>
          <w:szCs w:val="24"/>
        </w:rPr>
        <w:t>„Együtt, közösségben Hajdú-Biharban, Rajzpályázat”.</w:t>
      </w:r>
    </w:p>
    <w:p w14:paraId="29A84910" w14:textId="7C36EF79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A </w:t>
      </w:r>
      <w:r w:rsidR="009D0E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>pályázati boríték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 tartalma:</w:t>
      </w:r>
    </w:p>
    <w:p w14:paraId="3807AA0E" w14:textId="35D38ED7" w:rsidR="000232E9" w:rsidRPr="00251A1D" w:rsidRDefault="000232E9" w:rsidP="00023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pályázó törvényes képviselőjének és a pályázó gyermek személyes adatait tartalmazó adatlap</w:t>
      </w:r>
      <w:r w:rsidR="00EE42CF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(amely tartalmazza az érintetti tájékoztatót)</w:t>
      </w:r>
      <w:r w:rsidR="009D0E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;</w:t>
      </w:r>
    </w:p>
    <w:p w14:paraId="19139A41" w14:textId="1C146E1D" w:rsidR="000232E9" w:rsidRPr="00251A1D" w:rsidRDefault="000232E9" w:rsidP="00023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nevezni kívánt, a készítő gyermek aláírásával ellátott</w:t>
      </w:r>
      <w:r w:rsidR="009D0E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,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saját kézzel készített pályamű.</w:t>
      </w:r>
    </w:p>
    <w:p w14:paraId="201167D0" w14:textId="531FBFFE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A postai úton </w:t>
      </w:r>
      <w:r w:rsidR="009D0E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megküldött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>pályázat</w:t>
      </w:r>
      <w:r w:rsidR="003352A4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 esetén a borítékra kérjük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 jól láthatóan és olvashatóan feltüntetni: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 </w:t>
      </w:r>
      <w:r w:rsidR="009D0E87" w:rsidRPr="00251A1D">
        <w:rPr>
          <w:rFonts w:asciiTheme="majorHAnsi" w:hAnsiTheme="majorHAnsi" w:cstheme="majorHAnsi"/>
          <w:b/>
          <w:bCs/>
          <w:i/>
          <w:iCs/>
          <w:color w:val="171717" w:themeColor="background2" w:themeShade="1A"/>
          <w:sz w:val="24"/>
          <w:szCs w:val="24"/>
        </w:rPr>
        <w:t>„Együtt, közösségben Hajdú-Biharban, Rajzpályázat”.</w:t>
      </w:r>
    </w:p>
    <w:p w14:paraId="5E20640B" w14:textId="26795C5F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lastRenderedPageBreak/>
        <w:t xml:space="preserve">A rajz hátoldalán is </w:t>
      </w:r>
      <w:r w:rsidR="003352A4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kérjük feltüntetni az</w:t>
      </w:r>
      <w:r w:rsidR="00944322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</w:t>
      </w:r>
      <w:r w:rsidR="00944322" w:rsidRPr="00251A1D">
        <w:rPr>
          <w:rFonts w:asciiTheme="majorHAnsi" w:hAnsiTheme="majorHAnsi" w:cstheme="majorHAnsi"/>
          <w:b/>
          <w:bCs/>
          <w:i/>
          <w:iCs/>
          <w:color w:val="171717" w:themeColor="background2" w:themeShade="1A"/>
          <w:sz w:val="24"/>
          <w:szCs w:val="24"/>
        </w:rPr>
        <w:t>„Együtt, közösségben Hajdú-Biharban, Rajzpályázat”</w:t>
      </w:r>
      <w:r w:rsidR="003352A4">
        <w:rPr>
          <w:rFonts w:asciiTheme="majorHAnsi" w:hAnsiTheme="majorHAnsi" w:cstheme="majorHAnsi"/>
          <w:b/>
          <w:bCs/>
          <w:i/>
          <w:iCs/>
          <w:color w:val="171717" w:themeColor="background2" w:themeShade="1A"/>
          <w:sz w:val="24"/>
          <w:szCs w:val="24"/>
        </w:rPr>
        <w:t xml:space="preserve"> </w:t>
      </w:r>
      <w:r w:rsidR="003352A4" w:rsidRPr="003352A4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feliratot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, továbbá a pályázó neve, születési dátuma és lakcíme, mindez a pályázati adatlappal egyezően.</w:t>
      </w:r>
    </w:p>
    <w:p w14:paraId="1BAADFD4" w14:textId="6ABD36A9" w:rsidR="000232E9" w:rsidRPr="00251A1D" w:rsidRDefault="000232E9" w:rsidP="0009102A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6. Pályázati feltételek:</w:t>
      </w:r>
    </w:p>
    <w:p w14:paraId="055975BA" w14:textId="172A4602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Pályázni eredeti tartalmú, </w:t>
      </w:r>
      <w:r w:rsidR="003352A4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a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pályázó által készített művel lehet. Nem nyújtható</w:t>
      </w:r>
      <w:r w:rsidR="003352A4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k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be korábbi pályázatokon már díjazott alkotások, továbbá nem a pályázó által készített, akár részben mástól származó mű, valamint korábban elektronikus, vagy nyomtatott formában már publikált mű.</w:t>
      </w:r>
    </w:p>
    <w:p w14:paraId="54060C67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pályázó kizárólag a saját szellemi tulajdonát képező, eredeti alkotásával pályázhat.</w:t>
      </w:r>
    </w:p>
    <w:p w14:paraId="0716AF3A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pályázó a pályázati lap aláírásával a pályamunkájáról kijelenti, hogy az saját szellemi tulajdonát képező műve, továbbá felelősséget vállal azért, hogy az általa benyújtott pályamunka nem sérti más szerzői jogát. Ezen feltétel megsértése esetén a pályázó pályázata érvénytelenné válik, díjat nem kaphat, vagy ha ez a díj átadását követően válik ismertté, akkor a pályázó köteles a díjat visszaszolgáltatni, vagy annak ellenértékét visszafizetni.</w:t>
      </w:r>
    </w:p>
    <w:p w14:paraId="0C4CF574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Csak természetes személyek pályázhatnak, egyéni munkával.</w:t>
      </w:r>
    </w:p>
    <w:p w14:paraId="7F710B26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pályamű nem sérthet személyes jogokat, nemzeti, etnikai, vallási vagy politikai érdekeket, jó erkölcsbe, jó ízlésbe nem ütközhet, sértő, durva képet (kifejezést) nem tartalmazhat. Azt a pályaművet, amely megsérti ezt a feltételt, a pályázat kiírója érdemi bírálat nélkül kizárja a pályázatból.</w:t>
      </w:r>
    </w:p>
    <w:p w14:paraId="2EC5B0DC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Az érvényes pályázat feltétele a pályázati anyag – a valós adatokkal hiánytalanul kitöltött és aláírt adatlap és a pályamű együttesen – megfelelő formátumban való elküldése. Az érvénytelen, hiányos pályamunkák nem vesznek részt a pályázaton.</w:t>
      </w:r>
    </w:p>
    <w:p w14:paraId="711EABBB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pályamű beküldése egyben azt is jelenti, hogy a pályázó elfogadja a pályázat feltételeit. Kiskorú pályázó esetén a beküldő törvényes képviselő nyilatkozik.</w:t>
      </w:r>
    </w:p>
    <w:p w14:paraId="40AF0D89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határidő után beérkezett pályamunkákat nem áll módunkban elfogadni.</w:t>
      </w:r>
    </w:p>
    <w:p w14:paraId="16A70A21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Nevezési díj nincs.</w:t>
      </w:r>
    </w:p>
    <w:p w14:paraId="213C40CC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7. Felelősség kizárása és adatkezelés:</w:t>
      </w:r>
    </w:p>
    <w:p w14:paraId="1F8E9D6A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Ha a pályamű bármilyen módon harmadik személy szerzői vagy személyiségi jogait sérti, azért a pályázót (törvényes képviselőt) terheli a felelősség.</w:t>
      </w:r>
    </w:p>
    <w:p w14:paraId="3D39B40A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pályázatra benyújtott személyes adatok kezelése az érintett önkéntes hozzájárulásán alapul, melyet a pályázó a pályázat benyújtásával elismer.</w:t>
      </w:r>
    </w:p>
    <w:p w14:paraId="69BCB6E0" w14:textId="5B77A612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A hozzájárulás tartalma: a pályázó a rajzkészítő pályázaton történő részvételével hozzájárul, hogy a rajz vonatkozásában korlátozás nélküli felhasználási jogot biztosít a </w:t>
      </w:r>
      <w:r w:rsidR="00944322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Hajdú-Bihar Megyei </w:t>
      </w:r>
      <w:r w:rsidR="00944322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lastRenderedPageBreak/>
        <w:t>Önkormányzat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nyomtatott, online és közösségi média felületein történő megjelentetéséhez. A személyes adatokat a felhívás mellékletét képező adatlap felhasználásával kell közölni.</w:t>
      </w:r>
    </w:p>
    <w:p w14:paraId="07C0A803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pályázat benyújtója hozzájárul ahhoz, hogy a pályázat kiírója a pályaműről készült reprodukciót nyomtatott, vagy elektronikus formában többszörözze, valamint megjelentesse.</w:t>
      </w:r>
    </w:p>
    <w:p w14:paraId="04FA3F81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pályázók által megadott személyes adatokat a pályázat kiírója az adatbázisában regisztrálja, azokat – a név kivételével – harmadik személynek csak a pályázó külön beleegyezésével adhatja ki.</w:t>
      </w:r>
    </w:p>
    <w:p w14:paraId="0F62E520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pályázat kiírója a pályázati kiírásban leírtak megváltoztatásának jogát – a szerzői jogra vonatkozó kitételek kivételével – fenntartja.</w:t>
      </w:r>
    </w:p>
    <w:p w14:paraId="5FFCA502" w14:textId="0FE346B5" w:rsidR="000232E9" w:rsidRPr="00531312" w:rsidRDefault="000232E9" w:rsidP="00531312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>Az eredeti műveket a pályázat kiírójának nem áll módjában visszajuttatni.</w:t>
      </w:r>
      <w:r w:rsidR="008202CF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A pályázatban megh</w:t>
      </w:r>
      <w:r w:rsidR="00531312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>i</w:t>
      </w:r>
      <w:r w:rsidR="008202CF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rdetett vándorkiállítások megrendezését követően lehetőség van az eredeti munkák átvételére, </w:t>
      </w:r>
      <w:r w:rsidR="00531312" w:rsidRPr="00531312">
        <w:rPr>
          <w:rFonts w:asciiTheme="majorHAnsi" w:hAnsiTheme="majorHAnsi" w:cstheme="majorHAnsi"/>
          <w:bCs/>
          <w:sz w:val="24"/>
          <w:szCs w:val="24"/>
        </w:rPr>
        <w:t>a Hajdú-Bihar Megyei Önkormányzat, 4024 Debrecen, Piac utca 54. szám alatti</w:t>
      </w:r>
      <w:r w:rsidR="00531312" w:rsidRPr="00531312">
        <w:rPr>
          <w:rFonts w:asciiTheme="majorHAnsi" w:hAnsiTheme="majorHAnsi" w:cstheme="majorHAnsi"/>
          <w:sz w:val="24"/>
          <w:szCs w:val="24"/>
        </w:rPr>
        <w:t xml:space="preserve"> Megyeháza épületének földszintjén lévő 13. számú </w:t>
      </w:r>
      <w:r w:rsidR="008202CF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>irodá</w:t>
      </w:r>
      <w:r w:rsidR="00531312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>jában</w:t>
      </w:r>
      <w:r w:rsidR="008202CF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>, 2023. április 17 és 21. között. Az ebben az időszakban át nem vett munkák tárolását a pályázat kiírója nem tudja biztosítani.</w:t>
      </w:r>
    </w:p>
    <w:p w14:paraId="7A533A41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pályázat kiírója a pályaművekkel kapcsolatban semmilyen felelősséget nem vállal.</w:t>
      </w:r>
    </w:p>
    <w:p w14:paraId="65EECB78" w14:textId="1B42AAC3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Különösen kizár mindenféle kártalanítási, kártérítési igényt a pályázathoz kapcsolódó költségek, károk és veszteségek megtérítésére. </w:t>
      </w:r>
    </w:p>
    <w:p w14:paraId="15009E2D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pályázónak olyan személyes elérhetőséget (név, mobiltelefonszám, e-mail cím, postacím) kell megadnia, amin a pályázat ideje alatt értesíthető nyertességéről, illetve további teendőiről. Ezen felelősség a pályázóé, ebből fakadó problémákért a pályázat kiíróját semmilyen felelősség nem terheli.</w:t>
      </w:r>
    </w:p>
    <w:p w14:paraId="53C0E72F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Letölthető adatlap:</w:t>
      </w:r>
    </w:p>
    <w:p w14:paraId="2A71D0D0" w14:textId="4D77C5C5" w:rsidR="000232E9" w:rsidRPr="00251A1D" w:rsidRDefault="00C72811" w:rsidP="00023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hyperlink r:id="rId5" w:history="1">
        <w:r w:rsidR="000232E9" w:rsidRPr="00251A1D">
          <w:rPr>
            <w:rFonts w:asciiTheme="majorHAnsi" w:eastAsia="Times New Roman" w:hAnsiTheme="majorHAnsi" w:cstheme="majorHAnsi"/>
            <w:color w:val="171717" w:themeColor="background2" w:themeShade="1A"/>
            <w:sz w:val="24"/>
            <w:szCs w:val="24"/>
            <w:u w:val="single"/>
            <w:lang w:eastAsia="hu-HU"/>
          </w:rPr>
          <w:t xml:space="preserve">ADATLAP </w:t>
        </w:r>
        <w:r w:rsidR="00036917" w:rsidRPr="00251A1D">
          <w:rPr>
            <w:rFonts w:asciiTheme="majorHAnsi" w:eastAsia="Times New Roman" w:hAnsiTheme="majorHAnsi" w:cstheme="majorHAnsi"/>
            <w:color w:val="171717" w:themeColor="background2" w:themeShade="1A"/>
            <w:sz w:val="24"/>
            <w:szCs w:val="24"/>
            <w:u w:val="single"/>
            <w:lang w:eastAsia="hu-HU"/>
          </w:rPr>
          <w:t>a r</w:t>
        </w:r>
        <w:r w:rsidR="000232E9" w:rsidRPr="00251A1D">
          <w:rPr>
            <w:rFonts w:asciiTheme="majorHAnsi" w:eastAsia="Times New Roman" w:hAnsiTheme="majorHAnsi" w:cstheme="majorHAnsi"/>
            <w:color w:val="171717" w:themeColor="background2" w:themeShade="1A"/>
            <w:sz w:val="24"/>
            <w:szCs w:val="24"/>
            <w:u w:val="single"/>
            <w:lang w:eastAsia="hu-HU"/>
          </w:rPr>
          <w:t>ajzpályázat benyújtásához</w:t>
        </w:r>
      </w:hyperlink>
    </w:p>
    <w:p w14:paraId="1673A213" w14:textId="77777777" w:rsidR="00531312" w:rsidRPr="00251A1D" w:rsidRDefault="00531312" w:rsidP="0053131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</w:p>
    <w:p w14:paraId="5EDE3444" w14:textId="6D1D68EC" w:rsidR="00991B61" w:rsidRPr="00251A1D" w:rsidRDefault="00991B61" w:rsidP="00991B61">
      <w:pPr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Debrecen, 2022. november </w:t>
      </w:r>
      <w:r w:rsidR="00531312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21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.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ab/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ab/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ab/>
      </w:r>
    </w:p>
    <w:p w14:paraId="6B649420" w14:textId="0D87F41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</w:p>
    <w:p w14:paraId="30F2E83C" w14:textId="77777777" w:rsidR="00991B61" w:rsidRPr="00251A1D" w:rsidRDefault="00991B61">
      <w:pPr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</w:p>
    <w:sectPr w:rsidR="00991B61" w:rsidRPr="0025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EAD"/>
    <w:multiLevelType w:val="multilevel"/>
    <w:tmpl w:val="1C6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4272A"/>
    <w:multiLevelType w:val="multilevel"/>
    <w:tmpl w:val="6CC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6773B"/>
    <w:multiLevelType w:val="multilevel"/>
    <w:tmpl w:val="C0A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96E48"/>
    <w:multiLevelType w:val="hybridMultilevel"/>
    <w:tmpl w:val="5064806E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660346">
    <w:abstractNumId w:val="1"/>
  </w:num>
  <w:num w:numId="2" w16cid:durableId="837890813">
    <w:abstractNumId w:val="0"/>
  </w:num>
  <w:num w:numId="3" w16cid:durableId="1274433905">
    <w:abstractNumId w:val="2"/>
  </w:num>
  <w:num w:numId="4" w16cid:durableId="19396327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E9"/>
    <w:rsid w:val="000232E9"/>
    <w:rsid w:val="00036917"/>
    <w:rsid w:val="0009102A"/>
    <w:rsid w:val="00251A1D"/>
    <w:rsid w:val="003352A4"/>
    <w:rsid w:val="004A1578"/>
    <w:rsid w:val="004D297E"/>
    <w:rsid w:val="00531312"/>
    <w:rsid w:val="008202CF"/>
    <w:rsid w:val="00944322"/>
    <w:rsid w:val="00982487"/>
    <w:rsid w:val="00991B61"/>
    <w:rsid w:val="009D0E87"/>
    <w:rsid w:val="009E64A2"/>
    <w:rsid w:val="00BB273D"/>
    <w:rsid w:val="00C72811"/>
    <w:rsid w:val="00D42013"/>
    <w:rsid w:val="00DD72FF"/>
    <w:rsid w:val="00DF3FC0"/>
    <w:rsid w:val="00E33CCB"/>
    <w:rsid w:val="00EE42CF"/>
    <w:rsid w:val="00F46A03"/>
    <w:rsid w:val="00F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1865"/>
  <w15:chartTrackingRefBased/>
  <w15:docId w15:val="{E09390F5-42AD-4A40-A52A-5060E99B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2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232E9"/>
    <w:rPr>
      <w:b/>
      <w:bCs/>
    </w:rPr>
  </w:style>
  <w:style w:type="character" w:styleId="Kiemels">
    <w:name w:val="Emphasis"/>
    <w:basedOn w:val="Bekezdsalapbettpusa"/>
    <w:uiPriority w:val="20"/>
    <w:qFormat/>
    <w:rsid w:val="000232E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23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gyvenyim.hu/wp-content/uploads/2020/04/ADATLA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1110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Gede</dc:creator>
  <cp:keywords/>
  <dc:description/>
  <cp:lastModifiedBy>Katalin Gede</cp:lastModifiedBy>
  <cp:revision>4</cp:revision>
  <dcterms:created xsi:type="dcterms:W3CDTF">2022-11-21T11:03:00Z</dcterms:created>
  <dcterms:modified xsi:type="dcterms:W3CDTF">2022-11-24T15:14:00Z</dcterms:modified>
</cp:coreProperties>
</file>