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3E22D20B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AD4AC1">
        <w:rPr>
          <w:b/>
          <w:u w:val="single"/>
        </w:rPr>
        <w:t>2022. június 24-ei ülésén hozott határozataiból:</w:t>
      </w:r>
    </w:p>
    <w:p w14:paraId="56B9BA49" w14:textId="38026B6A" w:rsidR="00DF7E2F" w:rsidRDefault="00DF7E2F" w:rsidP="00DF7E2F">
      <w:pPr>
        <w:rPr>
          <w:b/>
          <w:u w:val="single"/>
        </w:rPr>
      </w:pPr>
    </w:p>
    <w:p w14:paraId="282B23A8" w14:textId="5A0BDD50" w:rsidR="00B12AB5" w:rsidRPr="00A74778" w:rsidRDefault="00B12AB5" w:rsidP="00B12AB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AD4AC1">
        <w:rPr>
          <w:b/>
          <w:u w:val="single"/>
        </w:rPr>
        <w:t>71</w:t>
      </w:r>
      <w:r>
        <w:rPr>
          <w:b/>
          <w:u w:val="single"/>
        </w:rPr>
        <w:t>/2022. (V</w:t>
      </w:r>
      <w:r w:rsidR="000052E3">
        <w:rPr>
          <w:b/>
          <w:u w:val="single"/>
        </w:rPr>
        <w:t>I</w:t>
      </w:r>
      <w:r>
        <w:rPr>
          <w:b/>
          <w:u w:val="single"/>
        </w:rPr>
        <w:t>. 2</w:t>
      </w:r>
      <w:r w:rsidR="00AD4AC1">
        <w:rPr>
          <w:b/>
          <w:u w:val="single"/>
        </w:rPr>
        <w:t>4</w:t>
      </w:r>
      <w:r>
        <w:rPr>
          <w:b/>
          <w:u w:val="single"/>
        </w:rPr>
        <w:t xml:space="preserve">.) határozata a 2022. </w:t>
      </w:r>
      <w:r w:rsidR="00AD4AC1">
        <w:rPr>
          <w:b/>
          <w:u w:val="single"/>
        </w:rPr>
        <w:t>június 24-</w:t>
      </w:r>
      <w:r>
        <w:rPr>
          <w:b/>
          <w:u w:val="single"/>
        </w:rPr>
        <w:t>ei ülése napirendjéről</w:t>
      </w:r>
    </w:p>
    <w:p w14:paraId="1A03AB37" w14:textId="77777777" w:rsidR="00B12AB5" w:rsidRDefault="00B12AB5" w:rsidP="00B12AB5"/>
    <w:p w14:paraId="19CC25E3" w14:textId="02501A45" w:rsidR="00B12AB5" w:rsidRPr="002C7E7D" w:rsidRDefault="00B12AB5" w:rsidP="00B12AB5">
      <w:r w:rsidRPr="002C7E7D">
        <w:t xml:space="preserve">A Hajdú-Bihar Megyei Önkormányzat Közgyűlése a </w:t>
      </w:r>
      <w:r>
        <w:t xml:space="preserve">2022. </w:t>
      </w:r>
      <w:r w:rsidR="00AD4AC1">
        <w:t>június 24</w:t>
      </w:r>
      <w:r>
        <w:t xml:space="preserve">-ei </w:t>
      </w:r>
      <w:r w:rsidRPr="002C7E7D">
        <w:t>ülése napirendjét a következők szerint fogadja el:</w:t>
      </w:r>
    </w:p>
    <w:p w14:paraId="4DF653CD" w14:textId="77777777" w:rsidR="00CD5147" w:rsidRPr="00B90A6F" w:rsidRDefault="00CD5147" w:rsidP="00CD5147">
      <w:pPr>
        <w:ind w:hanging="4590"/>
        <w:rPr>
          <w:i/>
        </w:rPr>
      </w:pPr>
    </w:p>
    <w:p w14:paraId="43A5D6E9" w14:textId="77777777" w:rsidR="00BE7501" w:rsidRPr="005968C7" w:rsidRDefault="00BE7501" w:rsidP="00BE7501">
      <w:pPr>
        <w:numPr>
          <w:ilvl w:val="0"/>
          <w:numId w:val="11"/>
        </w:numPr>
        <w:rPr>
          <w:bCs/>
        </w:rPr>
      </w:pPr>
      <w:bookmarkStart w:id="0" w:name="_Hlk76056134"/>
      <w:r w:rsidRPr="005A2FF7">
        <w:t>Jelentés</w:t>
      </w:r>
      <w:r w:rsidRPr="005A2FF7">
        <w:rPr>
          <w:rFonts w:eastAsia="Calibri" w:cs="Calibri"/>
          <w:lang w:eastAsia="en-US"/>
        </w:rPr>
        <w:t xml:space="preserve"> a lejárt határidejű határozatokról, a megtett intézkedésekről </w:t>
      </w:r>
      <w:bookmarkEnd w:id="0"/>
    </w:p>
    <w:p w14:paraId="4C327140" w14:textId="77777777" w:rsidR="00BE7501" w:rsidRDefault="00BE7501" w:rsidP="00BE7501">
      <w:pPr>
        <w:ind w:left="2832" w:firstLine="708"/>
        <w:rPr>
          <w:bCs/>
        </w:rPr>
      </w:pPr>
      <w:bookmarkStart w:id="1" w:name="_Hlk105164459"/>
    </w:p>
    <w:p w14:paraId="462F7E77" w14:textId="77777777" w:rsidR="00BE7501" w:rsidRPr="00E23E67" w:rsidRDefault="00BE7501" w:rsidP="00BE7501">
      <w:pPr>
        <w:numPr>
          <w:ilvl w:val="0"/>
          <w:numId w:val="11"/>
        </w:numPr>
      </w:pPr>
      <w:r>
        <w:t xml:space="preserve">A </w:t>
      </w:r>
      <w:r w:rsidRPr="00286F35">
        <w:t>RENATUR projekt keretében kidolgozott megyei cselekvési terv elfogadása</w:t>
      </w:r>
    </w:p>
    <w:bookmarkEnd w:id="1"/>
    <w:p w14:paraId="27136962" w14:textId="77777777" w:rsidR="00BE7501" w:rsidRDefault="00BE7501" w:rsidP="00BE7501">
      <w:pPr>
        <w:ind w:left="2832" w:firstLine="708"/>
        <w:rPr>
          <w:bCs/>
        </w:rPr>
      </w:pPr>
    </w:p>
    <w:p w14:paraId="2EBE9963" w14:textId="77777777" w:rsidR="00BE7501" w:rsidRPr="00E23E67" w:rsidRDefault="00BE7501" w:rsidP="00BE7501">
      <w:pPr>
        <w:numPr>
          <w:ilvl w:val="0"/>
          <w:numId w:val="11"/>
        </w:numPr>
      </w:pPr>
      <w:r>
        <w:t xml:space="preserve">A </w:t>
      </w:r>
      <w:r w:rsidRPr="004421B3">
        <w:t>SinCE-AFC projekt keretében kidolgozott megyei cselekvési terv elfogadása</w:t>
      </w:r>
    </w:p>
    <w:p w14:paraId="610F3B10" w14:textId="77777777" w:rsidR="00BE7501" w:rsidRPr="00E23E67" w:rsidRDefault="00BE7501" w:rsidP="00BE7501"/>
    <w:p w14:paraId="2059B553" w14:textId="77777777" w:rsidR="00BE7501" w:rsidRPr="00E23E67" w:rsidRDefault="00BE7501" w:rsidP="00BE7501">
      <w:pPr>
        <w:numPr>
          <w:ilvl w:val="0"/>
          <w:numId w:val="11"/>
        </w:numPr>
      </w:pPr>
      <w:r w:rsidRPr="00B03645">
        <w:t>Tájékoztató a Hajdú-Bihar Megyei Önkormányzat hazai uniós forrásból megvalósuló projektjeinek 2022. első félévi előrehaladásáról</w:t>
      </w:r>
      <w:r w:rsidRPr="00E23E67">
        <w:t xml:space="preserve"> </w:t>
      </w:r>
    </w:p>
    <w:p w14:paraId="2C8DE2D5" w14:textId="77777777" w:rsidR="00BE7501" w:rsidRPr="00E23E67" w:rsidRDefault="00BE7501" w:rsidP="00BE7501">
      <w:pPr>
        <w:rPr>
          <w:i/>
        </w:rPr>
      </w:pPr>
    </w:p>
    <w:p w14:paraId="5A43C943" w14:textId="77777777" w:rsidR="00BE7501" w:rsidRPr="00E23E67" w:rsidRDefault="00BE7501" w:rsidP="00BE7501">
      <w:pPr>
        <w:numPr>
          <w:ilvl w:val="0"/>
          <w:numId w:val="11"/>
        </w:numPr>
      </w:pPr>
      <w:bookmarkStart w:id="2" w:name="_Hlk105164555"/>
      <w:r w:rsidRPr="00340814">
        <w:t>Tájékoztató a megyei önkormányzat nemzetközi kapcsolatairól, valamint a nemzetközi projektekben való részvételről</w:t>
      </w:r>
    </w:p>
    <w:p w14:paraId="758CFEE8" w14:textId="77777777" w:rsidR="00BE7501" w:rsidRPr="00E23E67" w:rsidRDefault="00BE7501" w:rsidP="00BE7501"/>
    <w:bookmarkEnd w:id="2"/>
    <w:p w14:paraId="3D1BF5E1" w14:textId="77777777" w:rsidR="00BE7501" w:rsidRPr="00E23E67" w:rsidRDefault="00BE7501" w:rsidP="00BE7501">
      <w:pPr>
        <w:numPr>
          <w:ilvl w:val="0"/>
          <w:numId w:val="11"/>
        </w:numPr>
      </w:pPr>
      <w:r w:rsidRPr="00340814">
        <w:t>Interreg Europe internacionális pályázatokban való részvétel jóváhagyása</w:t>
      </w:r>
    </w:p>
    <w:p w14:paraId="74B48C48" w14:textId="77777777" w:rsidR="00BE7501" w:rsidRDefault="00BE7501" w:rsidP="00BE7501">
      <w:pPr>
        <w:ind w:firstLine="360"/>
        <w:rPr>
          <w:bCs/>
        </w:rPr>
      </w:pPr>
    </w:p>
    <w:p w14:paraId="4D76944D" w14:textId="77777777" w:rsidR="00BE7501" w:rsidRPr="00D96321" w:rsidRDefault="00BE7501" w:rsidP="00BE7501">
      <w:pPr>
        <w:numPr>
          <w:ilvl w:val="0"/>
          <w:numId w:val="11"/>
        </w:numPr>
        <w:rPr>
          <w:bCs/>
        </w:rPr>
      </w:pPr>
      <w:r w:rsidRPr="00AA58D4">
        <w:t>A TOP Plusz-3.3.1-21 „</w:t>
      </w:r>
      <w:hyperlink r:id="rId8" w:history="1">
        <w:r w:rsidRPr="00AA58D4">
          <w:t>Gyermeknevelést támogató humán infrastruktúra fejlesztése</w:t>
        </w:r>
      </w:hyperlink>
      <w:r w:rsidRPr="00AA58D4">
        <w:t>” konstrukció keretében az „Északi agglomerációs térség” fejlesztési célterület vonatkozásában benyújtott támogatási kérelmek 2022. március 16-i határidejű DEB döntési javaslata képviseletéről szóló 49/2022. (III. 16.) határozat módosítása</w:t>
      </w:r>
    </w:p>
    <w:p w14:paraId="59242869" w14:textId="77777777" w:rsidR="00BE7501" w:rsidRPr="006A16E6" w:rsidRDefault="00BE7501" w:rsidP="00BE7501">
      <w:pPr>
        <w:rPr>
          <w:bCs/>
        </w:rPr>
      </w:pPr>
      <w:r>
        <w:t xml:space="preserve">     (Zárt ülés!)</w:t>
      </w:r>
    </w:p>
    <w:p w14:paraId="5B2F2733" w14:textId="77777777" w:rsidR="00BE7501" w:rsidRDefault="00BE7501" w:rsidP="00BE7501">
      <w:pPr>
        <w:pStyle w:val="Listaszerbekezds"/>
        <w:ind w:left="0"/>
      </w:pPr>
    </w:p>
    <w:p w14:paraId="3AFFAE50" w14:textId="77777777" w:rsidR="00BE7501" w:rsidRPr="00CB51FE" w:rsidRDefault="00BE7501" w:rsidP="00BE7501">
      <w:pPr>
        <w:rPr>
          <w:b/>
        </w:rPr>
      </w:pPr>
      <w:r w:rsidRPr="00CB51FE">
        <w:rPr>
          <w:b/>
        </w:rPr>
        <w:t>Különfélék</w:t>
      </w:r>
    </w:p>
    <w:p w14:paraId="0D9DB000" w14:textId="77777777" w:rsidR="00B12AB5" w:rsidRDefault="00B12AB5" w:rsidP="00B12AB5">
      <w:pPr>
        <w:pStyle w:val="Listaszerbekezds"/>
        <w:ind w:left="0"/>
      </w:pPr>
    </w:p>
    <w:p w14:paraId="7575BB4D" w14:textId="77777777" w:rsidR="00B12AB5" w:rsidRPr="005A2FF7" w:rsidRDefault="00B12AB5" w:rsidP="00B12AB5"/>
    <w:p w14:paraId="36E32095" w14:textId="77777777" w:rsidR="00D0046B" w:rsidRDefault="00D0046B" w:rsidP="00DF7E2F">
      <w:pPr>
        <w:rPr>
          <w:b/>
        </w:rPr>
      </w:pPr>
    </w:p>
    <w:p w14:paraId="212B7144" w14:textId="784E5628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38E51A7A" w14:textId="77777777" w:rsidR="00AD4AC1" w:rsidRDefault="00AD4AC1" w:rsidP="00941465">
      <w:pPr>
        <w:rPr>
          <w:b/>
          <w:u w:val="single"/>
        </w:rPr>
      </w:pPr>
    </w:p>
    <w:p w14:paraId="46996792" w14:textId="77777777" w:rsidR="00AD4AC1" w:rsidRDefault="00AD4AC1" w:rsidP="00941465">
      <w:pPr>
        <w:rPr>
          <w:b/>
          <w:u w:val="single"/>
        </w:rPr>
      </w:pPr>
    </w:p>
    <w:p w14:paraId="290721D7" w14:textId="77777777" w:rsidR="00AD4AC1" w:rsidRDefault="00AD4AC1" w:rsidP="00941465">
      <w:pPr>
        <w:rPr>
          <w:b/>
          <w:u w:val="single"/>
        </w:rPr>
      </w:pPr>
    </w:p>
    <w:p w14:paraId="419F4785" w14:textId="77777777" w:rsidR="00AD4AC1" w:rsidRDefault="00AD4AC1" w:rsidP="00941465">
      <w:pPr>
        <w:rPr>
          <w:b/>
          <w:u w:val="single"/>
        </w:rPr>
      </w:pPr>
    </w:p>
    <w:p w14:paraId="6B3EEA87" w14:textId="77777777" w:rsidR="00AD4AC1" w:rsidRDefault="00AD4AC1" w:rsidP="00941465">
      <w:pPr>
        <w:rPr>
          <w:b/>
          <w:u w:val="single"/>
        </w:rPr>
      </w:pPr>
    </w:p>
    <w:p w14:paraId="1EF90F54" w14:textId="77777777" w:rsidR="00AD4AC1" w:rsidRDefault="00AD4AC1" w:rsidP="00941465">
      <w:pPr>
        <w:rPr>
          <w:b/>
          <w:u w:val="single"/>
        </w:rPr>
      </w:pPr>
    </w:p>
    <w:p w14:paraId="1B8C97C3" w14:textId="77777777" w:rsidR="00AD4AC1" w:rsidRDefault="00AD4AC1" w:rsidP="00941465">
      <w:pPr>
        <w:rPr>
          <w:b/>
          <w:u w:val="single"/>
        </w:rPr>
      </w:pPr>
    </w:p>
    <w:p w14:paraId="4819A185" w14:textId="77777777" w:rsidR="00AD4AC1" w:rsidRDefault="00AD4AC1" w:rsidP="00941465">
      <w:pPr>
        <w:rPr>
          <w:b/>
          <w:u w:val="single"/>
        </w:rPr>
      </w:pPr>
    </w:p>
    <w:p w14:paraId="36512310" w14:textId="77777777" w:rsidR="00183002" w:rsidRDefault="00183002" w:rsidP="00E76EB4">
      <w:pPr>
        <w:rPr>
          <w:b/>
          <w:u w:val="single"/>
        </w:rPr>
      </w:pPr>
    </w:p>
    <w:p w14:paraId="06C746F0" w14:textId="77777777" w:rsidR="00183002" w:rsidRDefault="00183002" w:rsidP="00183002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június 24-ei ülésén hozott határozataiból:</w:t>
      </w:r>
    </w:p>
    <w:p w14:paraId="09DC9875" w14:textId="77777777" w:rsidR="00183002" w:rsidRDefault="00183002" w:rsidP="00183002">
      <w:pPr>
        <w:rPr>
          <w:b/>
          <w:u w:val="single"/>
        </w:rPr>
      </w:pPr>
    </w:p>
    <w:p w14:paraId="06C5E077" w14:textId="77777777" w:rsidR="00183002" w:rsidRDefault="00183002" w:rsidP="00183002">
      <w:pPr>
        <w:rPr>
          <w:b/>
          <w:u w:val="single"/>
        </w:rPr>
      </w:pPr>
    </w:p>
    <w:p w14:paraId="0F5C56D9" w14:textId="1B48CF24" w:rsidR="00183002" w:rsidRPr="00C83387" w:rsidRDefault="00183002" w:rsidP="00183002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7</w:t>
      </w:r>
      <w:r w:rsidR="00784BE8">
        <w:rPr>
          <w:b/>
          <w:u w:val="single"/>
        </w:rPr>
        <w:t>2</w:t>
      </w:r>
      <w:r>
        <w:rPr>
          <w:b/>
          <w:u w:val="single"/>
        </w:rPr>
        <w:t xml:space="preserve">/2022. (VI. 24.) határozata </w:t>
      </w:r>
      <w:r w:rsidRPr="00D828D0">
        <w:rPr>
          <w:b/>
          <w:bCs/>
          <w:u w:val="single"/>
        </w:rPr>
        <w:t xml:space="preserve">a </w:t>
      </w:r>
      <w:r>
        <w:rPr>
          <w:b/>
          <w:u w:val="single"/>
        </w:rPr>
        <w:t>lejárt határidejű határozatokról szóló jelentés</w:t>
      </w:r>
      <w:r w:rsidRPr="00C83387">
        <w:rPr>
          <w:b/>
          <w:u w:val="single"/>
        </w:rPr>
        <w:t xml:space="preserve"> elfogadásáról</w:t>
      </w:r>
    </w:p>
    <w:p w14:paraId="5CAC354E" w14:textId="77777777" w:rsidR="00183002" w:rsidRDefault="00183002" w:rsidP="00E76EB4">
      <w:pPr>
        <w:rPr>
          <w:b/>
          <w:u w:val="single"/>
        </w:rPr>
      </w:pPr>
    </w:p>
    <w:p w14:paraId="098E067D" w14:textId="77777777" w:rsidR="00183002" w:rsidRDefault="00183002" w:rsidP="00E76EB4">
      <w:pPr>
        <w:rPr>
          <w:b/>
          <w:u w:val="single"/>
        </w:rPr>
      </w:pPr>
    </w:p>
    <w:p w14:paraId="20FC3C60" w14:textId="77777777" w:rsidR="00BC2D92" w:rsidRPr="00723C84" w:rsidRDefault="00BC2D92" w:rsidP="00BC2D92">
      <w:r w:rsidRPr="00723C84">
        <w:t xml:space="preserve">A közgyűlés a </w:t>
      </w:r>
      <w:bookmarkStart w:id="3" w:name="_Hlk88223021"/>
      <w:r w:rsidRPr="00723C84">
        <w:t xml:space="preserve">Hajdú-Bihar Megyei Önkormányzat Közgyűlése és Szervei Szervezeti és Működési Szabályzatáról szóló 1/2015. (II. 2.) önkormányzati rendelet 17. § (1) bekezdése alapján </w:t>
      </w:r>
      <w:bookmarkEnd w:id="3"/>
      <w:r w:rsidRPr="00723C84">
        <w:t>a következő lejárt határidejű határozatok végrehajtásáról szóló jelentést fogadja el:</w:t>
      </w:r>
    </w:p>
    <w:p w14:paraId="07A5033F" w14:textId="77777777" w:rsidR="00BC2D92" w:rsidRPr="00DC6E6D" w:rsidRDefault="00BC2D92" w:rsidP="00BC2D92"/>
    <w:p w14:paraId="607A4F97" w14:textId="77777777" w:rsidR="00BC2D92" w:rsidRDefault="00BC2D92" w:rsidP="00BC2D92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4F4C4D8A" w14:textId="77777777" w:rsidR="00BC2D92" w:rsidRDefault="00BC2D92" w:rsidP="00BC2D92">
      <w:pPr>
        <w:jc w:val="center"/>
        <w:rPr>
          <w:b/>
        </w:rPr>
      </w:pPr>
    </w:p>
    <w:p w14:paraId="3D47805F" w14:textId="77777777" w:rsidR="00BC2D92" w:rsidRPr="00A769DA" w:rsidRDefault="00BC2D92" w:rsidP="00BC2D92">
      <w:pPr>
        <w:numPr>
          <w:ilvl w:val="0"/>
          <w:numId w:val="15"/>
        </w:numPr>
        <w:spacing w:line="256" w:lineRule="auto"/>
        <w:rPr>
          <w:bCs/>
        </w:rPr>
      </w:pPr>
      <w:r w:rsidRPr="00A769DA">
        <w:rPr>
          <w:b/>
        </w:rPr>
        <w:t xml:space="preserve">60/2022. (V. 27.) </w:t>
      </w:r>
      <w:r w:rsidRPr="00A769DA">
        <w:rPr>
          <w:bCs/>
        </w:rPr>
        <w:t>határozata a termelésbiztonság növelése érdekében kialakított országos jégkármérséklő rendszer (JÉGER) működésével kapcsolatos tapasztalatokról szóló tájékoztató elfogadásáról</w:t>
      </w:r>
    </w:p>
    <w:p w14:paraId="7B14A329" w14:textId="77777777" w:rsidR="00BC2D92" w:rsidRPr="00FB0BD4" w:rsidRDefault="00BC2D92" w:rsidP="00BC2D92">
      <w:pPr>
        <w:spacing w:line="256" w:lineRule="auto"/>
        <w:ind w:left="720"/>
        <w:rPr>
          <w:b/>
          <w:u w:val="single"/>
        </w:rPr>
      </w:pPr>
    </w:p>
    <w:p w14:paraId="61C45640" w14:textId="77777777" w:rsidR="00BC2D92" w:rsidRPr="00FB0BD4" w:rsidRDefault="00BC2D92" w:rsidP="00BC2D92">
      <w:pPr>
        <w:pStyle w:val="Listaszerbekezds"/>
        <w:numPr>
          <w:ilvl w:val="0"/>
          <w:numId w:val="15"/>
        </w:numPr>
        <w:spacing w:line="256" w:lineRule="auto"/>
        <w:contextualSpacing/>
        <w:rPr>
          <w:bCs/>
        </w:rPr>
      </w:pPr>
      <w:r w:rsidRPr="00FB0BD4">
        <w:rPr>
          <w:b/>
        </w:rPr>
        <w:t>63/2022. (V. 27.)</w:t>
      </w:r>
      <w:r w:rsidRPr="00FB0BD4">
        <w:rPr>
          <w:bCs/>
        </w:rPr>
        <w:t xml:space="preserve"> határozata a Hajdú-Bihar megye Integrált Területi Programja 2021-27 című dokumentum módosításáról szóló határozat elfogadásáról</w:t>
      </w:r>
      <w:r>
        <w:rPr>
          <w:bCs/>
        </w:rPr>
        <w:t>,</w:t>
      </w:r>
    </w:p>
    <w:p w14:paraId="442DC6EB" w14:textId="77777777" w:rsidR="00BC2D92" w:rsidRDefault="00BC2D92" w:rsidP="00BC2D92">
      <w:pPr>
        <w:rPr>
          <w:b/>
          <w:u w:val="single"/>
        </w:rPr>
      </w:pPr>
    </w:p>
    <w:p w14:paraId="2B34EDE7" w14:textId="77777777" w:rsidR="00BC2D92" w:rsidRPr="00FB0BD4" w:rsidRDefault="00BC2D92" w:rsidP="00BC2D92">
      <w:pPr>
        <w:pStyle w:val="Listaszerbekezds"/>
        <w:numPr>
          <w:ilvl w:val="0"/>
          <w:numId w:val="15"/>
        </w:numPr>
        <w:contextualSpacing/>
        <w:rPr>
          <w:bCs/>
        </w:rPr>
      </w:pPr>
      <w:r w:rsidRPr="00FB0BD4">
        <w:rPr>
          <w:b/>
        </w:rPr>
        <w:t>64/2022. (V. 27.)</w:t>
      </w:r>
      <w:r w:rsidRPr="00FB0BD4">
        <w:rPr>
          <w:bCs/>
        </w:rPr>
        <w:t xml:space="preserve"> határozata a Hajdú-Bihar Megyei Fejlesztési Ügynökség Nonprofit Kft. 2021. évi számviteli beszámolójának elfogadásáról</w:t>
      </w:r>
      <w:r>
        <w:rPr>
          <w:bCs/>
        </w:rPr>
        <w:t>,</w:t>
      </w:r>
    </w:p>
    <w:p w14:paraId="28978A2A" w14:textId="77777777" w:rsidR="00BC2D92" w:rsidRDefault="00BC2D92" w:rsidP="00BC2D92">
      <w:pPr>
        <w:rPr>
          <w:bCs/>
        </w:rPr>
      </w:pPr>
    </w:p>
    <w:p w14:paraId="589C3F87" w14:textId="77777777" w:rsidR="00BC2D92" w:rsidRPr="00FB0BD4" w:rsidRDefault="00BC2D92" w:rsidP="00BC2D92">
      <w:pPr>
        <w:pStyle w:val="Listaszerbekezds"/>
        <w:numPr>
          <w:ilvl w:val="0"/>
          <w:numId w:val="15"/>
        </w:numPr>
        <w:contextualSpacing/>
        <w:rPr>
          <w:b/>
          <w:u w:val="single"/>
        </w:rPr>
      </w:pPr>
      <w:r w:rsidRPr="00FB0BD4">
        <w:rPr>
          <w:b/>
        </w:rPr>
        <w:t>65/2022. (V. 27.)</w:t>
      </w:r>
      <w:r w:rsidRPr="00FB0BD4">
        <w:rPr>
          <w:bCs/>
        </w:rPr>
        <w:t xml:space="preserve"> határozata Korbeák György, a Hajdú-Bihar Megyei Fejlesztési Ügynökség Nonprofit Kft. ügyvezetője részére prémium megállapításáról</w:t>
      </w:r>
      <w:r>
        <w:rPr>
          <w:bCs/>
        </w:rPr>
        <w:t>,</w:t>
      </w:r>
    </w:p>
    <w:p w14:paraId="7D3E08D0" w14:textId="77777777" w:rsidR="00BC2D92" w:rsidRDefault="00BC2D92" w:rsidP="00BC2D92">
      <w:pPr>
        <w:rPr>
          <w:bCs/>
          <w:color w:val="000000"/>
        </w:rPr>
      </w:pPr>
    </w:p>
    <w:p w14:paraId="4FE50D8C" w14:textId="77777777" w:rsidR="00BC2D92" w:rsidRPr="00FB0BD4" w:rsidRDefault="00BC2D92" w:rsidP="00BC2D92">
      <w:pPr>
        <w:pStyle w:val="Listaszerbekezds"/>
        <w:numPr>
          <w:ilvl w:val="0"/>
          <w:numId w:val="15"/>
        </w:numPr>
        <w:contextualSpacing/>
        <w:rPr>
          <w:bCs/>
        </w:rPr>
      </w:pPr>
      <w:r w:rsidRPr="00FB0BD4">
        <w:rPr>
          <w:b/>
        </w:rPr>
        <w:t>66/2022. (V. 27.)</w:t>
      </w:r>
      <w:r w:rsidRPr="00FB0BD4">
        <w:rPr>
          <w:bCs/>
        </w:rPr>
        <w:t xml:space="preserve"> határozata Korbeák György, a Hajdú-Bihar Megyei Fejlesztési Ügynökség Nonprofit Kft. ügyvezetője részére 2022. évre prémiumfeladatok kitűzéséről</w:t>
      </w:r>
      <w:r>
        <w:rPr>
          <w:bCs/>
        </w:rPr>
        <w:t>,</w:t>
      </w:r>
    </w:p>
    <w:p w14:paraId="2145829C" w14:textId="77777777" w:rsidR="00BC2D92" w:rsidRDefault="00BC2D92" w:rsidP="00BC2D92">
      <w:pPr>
        <w:rPr>
          <w:bCs/>
        </w:rPr>
      </w:pPr>
    </w:p>
    <w:p w14:paraId="02B070D8" w14:textId="77777777" w:rsidR="00BC2D92" w:rsidRPr="00FB0BD4" w:rsidRDefault="00BC2D92" w:rsidP="00BC2D92">
      <w:pPr>
        <w:pStyle w:val="Listaszerbekezds"/>
        <w:numPr>
          <w:ilvl w:val="0"/>
          <w:numId w:val="15"/>
        </w:numPr>
        <w:contextualSpacing/>
        <w:rPr>
          <w:bCs/>
        </w:rPr>
      </w:pPr>
      <w:r w:rsidRPr="00FB0BD4">
        <w:rPr>
          <w:b/>
        </w:rPr>
        <w:t>67/2022. (V. 27.)</w:t>
      </w:r>
      <w:r w:rsidRPr="00FB0BD4">
        <w:rPr>
          <w:bCs/>
        </w:rPr>
        <w:t xml:space="preserve"> határozata Korbeák György, a Hajdú-Bihar Megyei Fejlesztési Ügynökség Nonprofit Kft. ügyvezetőjének havi munkabére megállapításáról </w:t>
      </w:r>
      <w:r>
        <w:rPr>
          <w:bCs/>
        </w:rPr>
        <w:br/>
      </w:r>
      <w:r w:rsidRPr="00FB0BD4">
        <w:rPr>
          <w:bCs/>
        </w:rPr>
        <w:t>2022. június 1. napjától</w:t>
      </w:r>
      <w:r>
        <w:rPr>
          <w:bCs/>
        </w:rPr>
        <w:t>,</w:t>
      </w:r>
    </w:p>
    <w:p w14:paraId="45E5BD99" w14:textId="77777777" w:rsidR="00BC2D92" w:rsidRDefault="00BC2D92" w:rsidP="00BC2D92">
      <w:pPr>
        <w:rPr>
          <w:bCs/>
        </w:rPr>
      </w:pPr>
    </w:p>
    <w:p w14:paraId="19A77A18" w14:textId="77777777" w:rsidR="00BC2D92" w:rsidRPr="00FB0BD4" w:rsidRDefault="00BC2D92" w:rsidP="00BC2D92">
      <w:pPr>
        <w:pStyle w:val="Listaszerbekezds"/>
        <w:numPr>
          <w:ilvl w:val="0"/>
          <w:numId w:val="15"/>
        </w:numPr>
        <w:contextualSpacing/>
        <w:rPr>
          <w:bCs/>
        </w:rPr>
      </w:pPr>
      <w:r w:rsidRPr="00FB0BD4">
        <w:rPr>
          <w:b/>
        </w:rPr>
        <w:t>68/2022. (V. 27</w:t>
      </w:r>
      <w:r w:rsidRPr="00FB0BD4">
        <w:rPr>
          <w:bCs/>
        </w:rPr>
        <w:t>.) határozata Hajdú-Bihar Megyei Vállalkozásfejlesztési Alapítvány 2021. évi működésével, vagyoni, pénzügyi és jövedelmi helyzetével kapcsolatos beszámolóról szóló tájékoztató elfogadásáról</w:t>
      </w:r>
      <w:r>
        <w:rPr>
          <w:bCs/>
        </w:rPr>
        <w:t>,</w:t>
      </w:r>
    </w:p>
    <w:p w14:paraId="4903973A" w14:textId="77777777" w:rsidR="00BC2D92" w:rsidRDefault="00BC2D92" w:rsidP="00BC2D92">
      <w:pPr>
        <w:rPr>
          <w:bCs/>
        </w:rPr>
      </w:pPr>
    </w:p>
    <w:p w14:paraId="29CD61DD" w14:textId="77777777" w:rsidR="00BC2D92" w:rsidRPr="00FB0BD4" w:rsidRDefault="00BC2D92" w:rsidP="00BC2D92">
      <w:pPr>
        <w:pStyle w:val="Listaszerbekezds"/>
        <w:numPr>
          <w:ilvl w:val="0"/>
          <w:numId w:val="15"/>
        </w:numPr>
        <w:contextualSpacing/>
        <w:rPr>
          <w:bCs/>
          <w:color w:val="000000"/>
        </w:rPr>
      </w:pPr>
      <w:r w:rsidRPr="00FB0BD4">
        <w:rPr>
          <w:b/>
        </w:rPr>
        <w:t>69/2022. (V. 27.)</w:t>
      </w:r>
      <w:r w:rsidRPr="00FB0BD4">
        <w:rPr>
          <w:bCs/>
        </w:rPr>
        <w:t xml:space="preserve"> határozata a Fenntartható gyógyfürdő-fejlesztési koncepció – Hajdú-Bihar megye és Borsod-Abaúj-Zemplén megye című dokumentum elfogadásáról</w:t>
      </w:r>
      <w:r>
        <w:rPr>
          <w:bCs/>
        </w:rPr>
        <w:t>.</w:t>
      </w:r>
    </w:p>
    <w:p w14:paraId="744908DC" w14:textId="77777777" w:rsidR="00183002" w:rsidRDefault="00183002" w:rsidP="00E76EB4">
      <w:pPr>
        <w:rPr>
          <w:b/>
          <w:u w:val="single"/>
        </w:rPr>
      </w:pPr>
    </w:p>
    <w:p w14:paraId="7B615990" w14:textId="77777777" w:rsidR="00183002" w:rsidRDefault="00183002" w:rsidP="00E76EB4">
      <w:pPr>
        <w:rPr>
          <w:b/>
          <w:u w:val="single"/>
        </w:rPr>
      </w:pPr>
    </w:p>
    <w:p w14:paraId="3B6DB9EA" w14:textId="77777777" w:rsidR="00183002" w:rsidRDefault="00183002" w:rsidP="00E76EB4">
      <w:pPr>
        <w:rPr>
          <w:b/>
          <w:u w:val="single"/>
        </w:rPr>
      </w:pPr>
    </w:p>
    <w:p w14:paraId="480FD065" w14:textId="77777777" w:rsidR="00183002" w:rsidRDefault="00183002" w:rsidP="00E76EB4">
      <w:pPr>
        <w:rPr>
          <w:b/>
          <w:u w:val="single"/>
        </w:rPr>
      </w:pPr>
    </w:p>
    <w:p w14:paraId="0CB3CED3" w14:textId="77777777" w:rsidR="00183002" w:rsidRDefault="00183002" w:rsidP="00E76EB4">
      <w:pPr>
        <w:rPr>
          <w:b/>
          <w:u w:val="single"/>
        </w:rPr>
      </w:pPr>
    </w:p>
    <w:p w14:paraId="774CDAA9" w14:textId="77777777" w:rsidR="00183002" w:rsidRDefault="00183002" w:rsidP="00E76EB4">
      <w:pPr>
        <w:rPr>
          <w:b/>
          <w:u w:val="single"/>
        </w:rPr>
      </w:pPr>
    </w:p>
    <w:p w14:paraId="338074CD" w14:textId="77777777" w:rsidR="00183002" w:rsidRDefault="00183002" w:rsidP="00E76EB4">
      <w:pPr>
        <w:rPr>
          <w:b/>
          <w:u w:val="single"/>
        </w:rPr>
      </w:pPr>
    </w:p>
    <w:p w14:paraId="4001704D" w14:textId="77777777" w:rsidR="00183002" w:rsidRDefault="00183002" w:rsidP="00E76EB4">
      <w:pPr>
        <w:rPr>
          <w:b/>
          <w:u w:val="single"/>
        </w:rPr>
      </w:pPr>
    </w:p>
    <w:p w14:paraId="2DE9E1DC" w14:textId="07F33935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AD4AC1">
        <w:rPr>
          <w:b/>
          <w:u w:val="single"/>
        </w:rPr>
        <w:t>2022. június 24-ei ülésén hozott határozataiból:</w:t>
      </w:r>
    </w:p>
    <w:p w14:paraId="008A7D75" w14:textId="77777777" w:rsidR="00E76EB4" w:rsidRDefault="00E76EB4" w:rsidP="00E76EB4">
      <w:pPr>
        <w:rPr>
          <w:b/>
          <w:u w:val="single"/>
        </w:rPr>
      </w:pPr>
    </w:p>
    <w:p w14:paraId="5EF80E3C" w14:textId="77777777" w:rsidR="00E76EB4" w:rsidRDefault="00E76EB4" w:rsidP="00E76EB4">
      <w:pPr>
        <w:rPr>
          <w:b/>
        </w:rPr>
      </w:pPr>
    </w:p>
    <w:p w14:paraId="1DDC7DC6" w14:textId="487DFF87" w:rsidR="00E0709F" w:rsidRPr="00532FA8" w:rsidRDefault="00E0709F" w:rsidP="00E0709F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AD4AC1">
        <w:rPr>
          <w:b/>
          <w:u w:val="single"/>
        </w:rPr>
        <w:t>7</w:t>
      </w:r>
      <w:r w:rsidR="00183002">
        <w:rPr>
          <w:b/>
          <w:u w:val="single"/>
        </w:rPr>
        <w:t>3</w:t>
      </w:r>
      <w:r>
        <w:rPr>
          <w:b/>
          <w:u w:val="single"/>
        </w:rPr>
        <w:t>/2022. (V</w:t>
      </w:r>
      <w:r w:rsidR="00AD4AC1">
        <w:rPr>
          <w:b/>
          <w:u w:val="single"/>
        </w:rPr>
        <w:t>I</w:t>
      </w:r>
      <w:r>
        <w:rPr>
          <w:b/>
          <w:u w:val="single"/>
        </w:rPr>
        <w:t>. 2</w:t>
      </w:r>
      <w:r w:rsidR="00AD4AC1">
        <w:rPr>
          <w:b/>
          <w:u w:val="single"/>
        </w:rPr>
        <w:t>4</w:t>
      </w:r>
      <w:r>
        <w:rPr>
          <w:b/>
          <w:u w:val="single"/>
        </w:rPr>
        <w:t xml:space="preserve">.) határozata </w:t>
      </w:r>
      <w:r w:rsidRPr="00D828D0">
        <w:rPr>
          <w:b/>
          <w:bCs/>
          <w:u w:val="single"/>
        </w:rPr>
        <w:t xml:space="preserve">a </w:t>
      </w:r>
      <w:r w:rsidR="00532FA8" w:rsidRPr="00982129">
        <w:t xml:space="preserve"> </w:t>
      </w:r>
      <w:r w:rsidR="00532FA8" w:rsidRPr="00532FA8">
        <w:rPr>
          <w:b/>
          <w:bCs/>
          <w:u w:val="single"/>
        </w:rPr>
        <w:t xml:space="preserve">RENATUR projekt keretében kidolgozott, a városperemi térségek természeti örökségének hatékonyabb védelmét célzó megyei cselekvési terv </w:t>
      </w:r>
      <w:r w:rsidRPr="00532FA8">
        <w:rPr>
          <w:b/>
          <w:bCs/>
          <w:u w:val="single"/>
        </w:rPr>
        <w:t>elfogadásáról</w:t>
      </w:r>
    </w:p>
    <w:p w14:paraId="2ED1E986" w14:textId="77777777" w:rsidR="00E0709F" w:rsidRPr="00E0327F" w:rsidRDefault="00E0709F" w:rsidP="00E0709F">
      <w:pPr>
        <w:rPr>
          <w:b/>
          <w:bCs/>
          <w:u w:val="single"/>
        </w:rPr>
      </w:pPr>
    </w:p>
    <w:p w14:paraId="5F0494F2" w14:textId="77777777" w:rsidR="00532FA8" w:rsidRPr="00982129" w:rsidRDefault="00532FA8" w:rsidP="00A34CD4">
      <w:pPr>
        <w:pStyle w:val="lfej"/>
        <w:jc w:val="both"/>
      </w:pPr>
      <w:r w:rsidRPr="00982129">
        <w:t xml:space="preserve">A Hajdú-Bihar Megyei Önkormányzat Közgyűlése a Hajdú-Bihar Megyei Önkormányzat Közgyűlése és Szervei Szervezeti és Működési Szabályzatáról szóló 1/2015. (II. 2.) önkormányzati rendelet 18. § (1) bekezdés c) pontja alapján, figyelemmel a 71/2018. (IX. 28.) MÖK határozat 1. – 3. pontjára </w:t>
      </w:r>
    </w:p>
    <w:p w14:paraId="4DD2FCCD" w14:textId="77777777" w:rsidR="00532FA8" w:rsidRPr="00982129" w:rsidRDefault="00532FA8" w:rsidP="00A34CD4">
      <w:pPr>
        <w:pStyle w:val="lfej"/>
        <w:jc w:val="both"/>
      </w:pPr>
    </w:p>
    <w:p w14:paraId="32392C1A" w14:textId="77777777" w:rsidR="00532FA8" w:rsidRPr="00982129" w:rsidRDefault="00532FA8" w:rsidP="00A34CD4">
      <w:pPr>
        <w:tabs>
          <w:tab w:val="right" w:pos="9072"/>
        </w:tabs>
      </w:pPr>
      <w:r w:rsidRPr="00982129">
        <w:t>1./ elfogadja a RENATUR projekt keretében kidolgozott, a városperemi térségek természeti örökségének hatékonyabb védelmét célzó, a határozat mellékletét képező megyei cselekvési tervet.</w:t>
      </w:r>
    </w:p>
    <w:p w14:paraId="565D9CF0" w14:textId="77777777" w:rsidR="00532FA8" w:rsidRPr="00982129" w:rsidRDefault="00532FA8" w:rsidP="00532FA8">
      <w:pPr>
        <w:tabs>
          <w:tab w:val="right" w:pos="9072"/>
        </w:tabs>
        <w:rPr>
          <w:color w:val="000000"/>
        </w:rPr>
      </w:pPr>
    </w:p>
    <w:p w14:paraId="605A8591" w14:textId="77777777" w:rsidR="00532FA8" w:rsidRPr="00982129" w:rsidRDefault="00532FA8" w:rsidP="00532FA8">
      <w:pPr>
        <w:tabs>
          <w:tab w:val="right" w:pos="9072"/>
        </w:tabs>
        <w:rPr>
          <w:color w:val="000000"/>
        </w:rPr>
      </w:pPr>
      <w:r w:rsidRPr="00982129">
        <w:rPr>
          <w:color w:val="000000"/>
        </w:rPr>
        <w:t>2./ A közgyűlés felkéri elnökét, hogy a cselekvési terv végrehajtásáról gondoskodjon.</w:t>
      </w:r>
    </w:p>
    <w:p w14:paraId="0BC2F87A" w14:textId="77777777" w:rsidR="00532FA8" w:rsidRPr="00982129" w:rsidRDefault="00532FA8" w:rsidP="00532FA8">
      <w:pPr>
        <w:tabs>
          <w:tab w:val="right" w:pos="9072"/>
        </w:tabs>
        <w:rPr>
          <w:lang w:eastAsia="en-US"/>
        </w:rPr>
      </w:pPr>
    </w:p>
    <w:p w14:paraId="51C309E8" w14:textId="77777777" w:rsidR="00532FA8" w:rsidRPr="00982129" w:rsidRDefault="00532FA8" w:rsidP="00532FA8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Végrehajtásért felelős:</w:t>
      </w:r>
      <w:r w:rsidRPr="00982129">
        <w:rPr>
          <w:rFonts w:eastAsia="Calibri"/>
          <w:lang w:eastAsia="en-US"/>
        </w:rPr>
        <w:t xml:space="preserve"> </w:t>
      </w:r>
      <w:r w:rsidRPr="00982129">
        <w:rPr>
          <w:rFonts w:eastAsia="Calibri"/>
          <w:lang w:eastAsia="en-US"/>
        </w:rPr>
        <w:tab/>
        <w:t>Pajna Zoltán, a megyei közgyűlés elnöke</w:t>
      </w:r>
    </w:p>
    <w:p w14:paraId="425FDBDA" w14:textId="77777777" w:rsidR="00532FA8" w:rsidRPr="00982129" w:rsidRDefault="00532FA8" w:rsidP="00532FA8">
      <w:pPr>
        <w:rPr>
          <w:rFonts w:eastAsia="Calibri"/>
          <w:lang w:eastAsia="en-US"/>
        </w:rPr>
      </w:pPr>
      <w:r w:rsidRPr="00982129">
        <w:rPr>
          <w:rFonts w:eastAsia="Calibri"/>
          <w:b/>
          <w:bCs/>
          <w:u w:val="single"/>
          <w:lang w:eastAsia="en-US"/>
        </w:rPr>
        <w:t>Határidő:</w:t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b/>
          <w:bCs/>
          <w:lang w:eastAsia="en-US"/>
        </w:rPr>
        <w:tab/>
      </w:r>
      <w:r w:rsidRPr="00982129">
        <w:rPr>
          <w:rFonts w:eastAsia="Calibri"/>
          <w:lang w:eastAsia="en-US"/>
        </w:rPr>
        <w:t>2023. április 30.</w:t>
      </w:r>
    </w:p>
    <w:p w14:paraId="458DD481" w14:textId="77777777" w:rsidR="00E76EB4" w:rsidRDefault="00E76EB4" w:rsidP="00E76EB4">
      <w:pPr>
        <w:rPr>
          <w:b/>
        </w:rPr>
      </w:pPr>
    </w:p>
    <w:p w14:paraId="6D1E2882" w14:textId="32F9E646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448A1A5B" w14:textId="3BB10D55" w:rsidR="00E76EB4" w:rsidRDefault="00E76EB4" w:rsidP="00D0046B">
      <w:pPr>
        <w:rPr>
          <w:b/>
          <w:u w:val="single"/>
        </w:rPr>
      </w:pPr>
    </w:p>
    <w:p w14:paraId="12593B0A" w14:textId="09462997" w:rsidR="00C16377" w:rsidRDefault="00C16377" w:rsidP="00D0046B">
      <w:pPr>
        <w:rPr>
          <w:b/>
          <w:u w:val="single"/>
        </w:rPr>
      </w:pPr>
    </w:p>
    <w:p w14:paraId="63B64ADD" w14:textId="20A3E921" w:rsidR="00941465" w:rsidRDefault="00941465" w:rsidP="00D0046B">
      <w:pPr>
        <w:rPr>
          <w:b/>
          <w:u w:val="single"/>
        </w:rPr>
      </w:pPr>
    </w:p>
    <w:p w14:paraId="4087F576" w14:textId="77777777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5323D585" w14:textId="77777777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7B6A858D" w14:textId="0676421C" w:rsidR="00FD54CA" w:rsidRDefault="00FD54CA">
      <w:pPr>
        <w:spacing w:after="160" w:line="259" w:lineRule="auto"/>
        <w:jc w:val="left"/>
        <w:rPr>
          <w:b/>
          <w:u w:val="single"/>
        </w:rPr>
      </w:pPr>
    </w:p>
    <w:p w14:paraId="01D2EF89" w14:textId="143C1990" w:rsidR="00AD4AC1" w:rsidRDefault="00AD4AC1">
      <w:pPr>
        <w:spacing w:after="160" w:line="259" w:lineRule="auto"/>
        <w:jc w:val="left"/>
        <w:rPr>
          <w:b/>
          <w:u w:val="single"/>
        </w:rPr>
      </w:pPr>
    </w:p>
    <w:p w14:paraId="60AD6508" w14:textId="7709CBD4" w:rsidR="00AD4AC1" w:rsidRDefault="00AD4AC1">
      <w:pPr>
        <w:spacing w:after="160" w:line="259" w:lineRule="auto"/>
        <w:jc w:val="left"/>
        <w:rPr>
          <w:b/>
          <w:u w:val="single"/>
        </w:rPr>
      </w:pPr>
    </w:p>
    <w:p w14:paraId="4DDD81BF" w14:textId="45C74E6F" w:rsidR="00AD4AC1" w:rsidRDefault="00AD4AC1">
      <w:pPr>
        <w:spacing w:after="160" w:line="259" w:lineRule="auto"/>
        <w:jc w:val="left"/>
        <w:rPr>
          <w:b/>
          <w:u w:val="single"/>
        </w:rPr>
      </w:pPr>
    </w:p>
    <w:p w14:paraId="0A18CE32" w14:textId="74AB0DC8" w:rsidR="00AD4AC1" w:rsidRDefault="00AD4AC1">
      <w:pPr>
        <w:spacing w:after="160" w:line="259" w:lineRule="auto"/>
        <w:jc w:val="left"/>
        <w:rPr>
          <w:b/>
          <w:u w:val="single"/>
        </w:rPr>
      </w:pPr>
    </w:p>
    <w:p w14:paraId="613CA5A5" w14:textId="6EAB8BAC" w:rsidR="00AD4AC1" w:rsidRDefault="00AD4AC1">
      <w:pPr>
        <w:spacing w:after="160" w:line="259" w:lineRule="auto"/>
        <w:jc w:val="left"/>
        <w:rPr>
          <w:b/>
          <w:u w:val="single"/>
        </w:rPr>
      </w:pPr>
    </w:p>
    <w:p w14:paraId="461A326E" w14:textId="760D83FE" w:rsidR="00AD4AC1" w:rsidRDefault="00AD4AC1">
      <w:pPr>
        <w:spacing w:after="160" w:line="259" w:lineRule="auto"/>
        <w:jc w:val="left"/>
        <w:rPr>
          <w:b/>
          <w:u w:val="single"/>
        </w:rPr>
      </w:pPr>
    </w:p>
    <w:p w14:paraId="171CBB23" w14:textId="352FC13A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AD4AC1">
        <w:rPr>
          <w:b/>
          <w:u w:val="single"/>
        </w:rPr>
        <w:t>2022. június 24-ei ülésén hozott határozataiból:</w:t>
      </w:r>
    </w:p>
    <w:p w14:paraId="0F35FAA4" w14:textId="06DB2DF4" w:rsidR="00050725" w:rsidRDefault="00050725" w:rsidP="00E76EB4">
      <w:pPr>
        <w:rPr>
          <w:b/>
          <w:u w:val="single"/>
        </w:rPr>
      </w:pPr>
    </w:p>
    <w:p w14:paraId="4443FB91" w14:textId="77777777" w:rsidR="00E76EB4" w:rsidRDefault="00E76EB4" w:rsidP="00E76EB4">
      <w:pPr>
        <w:rPr>
          <w:b/>
          <w:u w:val="single"/>
        </w:rPr>
      </w:pPr>
    </w:p>
    <w:p w14:paraId="61A2E785" w14:textId="79B4231B" w:rsidR="00A34CD4" w:rsidRPr="00A34CD4" w:rsidRDefault="00A34CD4" w:rsidP="00A34CD4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7</w:t>
      </w:r>
      <w:r w:rsidR="00183002">
        <w:rPr>
          <w:b/>
          <w:u w:val="single"/>
        </w:rPr>
        <w:t>4</w:t>
      </w:r>
      <w:r>
        <w:rPr>
          <w:b/>
          <w:u w:val="single"/>
        </w:rPr>
        <w:t xml:space="preserve">/2022. (VI. 24.) határozata </w:t>
      </w:r>
      <w:r w:rsidRPr="00D828D0">
        <w:rPr>
          <w:b/>
          <w:bCs/>
          <w:u w:val="single"/>
        </w:rPr>
        <w:t>a</w:t>
      </w:r>
      <w:r w:rsidR="00AB44CE">
        <w:rPr>
          <w:b/>
          <w:bCs/>
          <w:u w:val="single"/>
        </w:rPr>
        <w:t xml:space="preserve"> </w:t>
      </w:r>
      <w:r w:rsidRPr="00A34CD4">
        <w:rPr>
          <w:b/>
          <w:bCs/>
          <w:u w:val="single"/>
        </w:rPr>
        <w:t>SinCE-AFC projekt keretében kidolgozott, az agrár-élelmiszeripari kis- és középvállalkozások körforgásos gazdaságban vállalt szerepének erősítését célzó megyei cselekvési terv elfogadásáról</w:t>
      </w:r>
    </w:p>
    <w:p w14:paraId="7F16B8F2" w14:textId="77777777" w:rsidR="00E76EB4" w:rsidRPr="007E0B87" w:rsidRDefault="00E76EB4" w:rsidP="00E76EB4">
      <w:pPr>
        <w:rPr>
          <w:sz w:val="22"/>
          <w:szCs w:val="22"/>
        </w:rPr>
      </w:pPr>
    </w:p>
    <w:p w14:paraId="20269356" w14:textId="77777777" w:rsidR="00A34CD4" w:rsidRPr="00315243" w:rsidRDefault="00A34CD4" w:rsidP="00A34CD4">
      <w:pPr>
        <w:pStyle w:val="lfej"/>
        <w:jc w:val="both"/>
      </w:pPr>
      <w:r w:rsidRPr="00315243">
        <w:t>A Hajdú-Bihar Megyei Önkormányzat Közgyűlése a Hajdú-Bihar Megyei Önkormányzat Közgyűlése és Szervei Szervezeti és Működési Szabályzatáról szóló 1/2015. (II. 2.) önkormányzati rendelet 18. § (1) bekezdés c) pontja alapján, figyelemmel a 72/2018. (IX.</w:t>
      </w:r>
      <w:r>
        <w:t xml:space="preserve"> </w:t>
      </w:r>
      <w:r w:rsidRPr="00315243">
        <w:t xml:space="preserve">28.) MÖK határozat 1. – 3. pontjára </w:t>
      </w:r>
    </w:p>
    <w:p w14:paraId="02EF0DE8" w14:textId="77777777" w:rsidR="00A34CD4" w:rsidRPr="00315243" w:rsidRDefault="00A34CD4" w:rsidP="00A34CD4">
      <w:pPr>
        <w:pStyle w:val="lfej"/>
        <w:jc w:val="both"/>
      </w:pPr>
    </w:p>
    <w:p w14:paraId="27F53195" w14:textId="77777777" w:rsidR="00A34CD4" w:rsidRPr="00315243" w:rsidRDefault="00A34CD4" w:rsidP="00A34CD4">
      <w:pPr>
        <w:tabs>
          <w:tab w:val="right" w:pos="9072"/>
        </w:tabs>
      </w:pPr>
      <w:r w:rsidRPr="00315243">
        <w:t>1./ elfogadja a SinCE-AFC projekt keretében kidolgozott, az agrár-élelmiszeripari kis- és középvállalkozások körforgásos gazdaságban vállalt szerepének erősítését célzó, a határozat mellékletét képező megyei cselekvési tervet.</w:t>
      </w:r>
    </w:p>
    <w:p w14:paraId="047BF2BB" w14:textId="77777777" w:rsidR="00A34CD4" w:rsidRPr="00315243" w:rsidRDefault="00A34CD4" w:rsidP="00A34CD4">
      <w:pPr>
        <w:tabs>
          <w:tab w:val="right" w:pos="9072"/>
        </w:tabs>
      </w:pPr>
    </w:p>
    <w:p w14:paraId="221BB2FF" w14:textId="77777777" w:rsidR="00A34CD4" w:rsidRPr="00315243" w:rsidRDefault="00A34CD4" w:rsidP="00A34CD4">
      <w:pPr>
        <w:tabs>
          <w:tab w:val="right" w:pos="9072"/>
        </w:tabs>
      </w:pPr>
      <w:r w:rsidRPr="00315243">
        <w:t>2./ A közgyűlés felkéri elnökét, hogy a cselekvési terv végrehajtásáról gondoskodjon.</w:t>
      </w:r>
    </w:p>
    <w:p w14:paraId="1BAEA9EB" w14:textId="77777777" w:rsidR="00A34CD4" w:rsidRPr="00315243" w:rsidRDefault="00A34CD4" w:rsidP="00A34CD4">
      <w:pPr>
        <w:tabs>
          <w:tab w:val="right" w:pos="9072"/>
        </w:tabs>
        <w:rPr>
          <w:lang w:eastAsia="en-US"/>
        </w:rPr>
      </w:pPr>
    </w:p>
    <w:p w14:paraId="16B96893" w14:textId="77777777" w:rsidR="00A34CD4" w:rsidRPr="00315243" w:rsidRDefault="00A34CD4" w:rsidP="00A34CD4">
      <w:pPr>
        <w:rPr>
          <w:rFonts w:eastAsia="Calibri"/>
          <w:lang w:eastAsia="en-US"/>
        </w:rPr>
      </w:pPr>
      <w:r w:rsidRPr="00315243">
        <w:rPr>
          <w:rFonts w:eastAsia="Calibri"/>
          <w:b/>
          <w:bCs/>
          <w:u w:val="single"/>
          <w:lang w:eastAsia="en-US"/>
        </w:rPr>
        <w:t>Végrehajtásért felelős:</w:t>
      </w:r>
      <w:r w:rsidRPr="00315243">
        <w:rPr>
          <w:rFonts w:eastAsia="Calibri"/>
          <w:lang w:eastAsia="en-US"/>
        </w:rPr>
        <w:t xml:space="preserve"> </w:t>
      </w:r>
      <w:r w:rsidRPr="00315243">
        <w:rPr>
          <w:rFonts w:eastAsia="Calibri"/>
          <w:lang w:eastAsia="en-US"/>
        </w:rPr>
        <w:tab/>
        <w:t>Pajna Zoltán, a megyei közgyűlés elnöke</w:t>
      </w:r>
    </w:p>
    <w:p w14:paraId="61ED9ED3" w14:textId="77777777" w:rsidR="00A34CD4" w:rsidRPr="00315243" w:rsidRDefault="00A34CD4" w:rsidP="00A34CD4">
      <w:pPr>
        <w:rPr>
          <w:rFonts w:eastAsia="Calibri"/>
          <w:lang w:eastAsia="en-US"/>
        </w:rPr>
      </w:pPr>
      <w:r w:rsidRPr="00315243">
        <w:rPr>
          <w:rFonts w:eastAsia="Calibri"/>
          <w:b/>
          <w:bCs/>
          <w:u w:val="single"/>
          <w:lang w:eastAsia="en-US"/>
        </w:rPr>
        <w:t>Határidő:</w:t>
      </w:r>
      <w:r w:rsidRPr="00315243">
        <w:rPr>
          <w:rFonts w:eastAsia="Calibri"/>
          <w:b/>
          <w:bCs/>
          <w:lang w:eastAsia="en-US"/>
        </w:rPr>
        <w:tab/>
      </w:r>
      <w:r w:rsidRPr="00315243">
        <w:rPr>
          <w:rFonts w:eastAsia="Calibri"/>
          <w:b/>
          <w:bCs/>
          <w:lang w:eastAsia="en-US"/>
        </w:rPr>
        <w:tab/>
      </w:r>
      <w:r w:rsidRPr="00315243">
        <w:rPr>
          <w:rFonts w:eastAsia="Calibri"/>
          <w:b/>
          <w:bCs/>
          <w:lang w:eastAsia="en-US"/>
        </w:rPr>
        <w:tab/>
      </w:r>
      <w:r w:rsidRPr="00315243">
        <w:rPr>
          <w:rFonts w:eastAsia="Calibri"/>
          <w:lang w:eastAsia="en-US"/>
        </w:rPr>
        <w:t>2023. április 30.</w:t>
      </w:r>
    </w:p>
    <w:p w14:paraId="25C222DD" w14:textId="77777777" w:rsidR="00E76EB4" w:rsidRDefault="00E76EB4" w:rsidP="00E76EB4">
      <w:pPr>
        <w:rPr>
          <w:b/>
        </w:rPr>
      </w:pPr>
    </w:p>
    <w:p w14:paraId="64C3D453" w14:textId="77777777" w:rsidR="00E76EB4" w:rsidRDefault="00E76EB4" w:rsidP="00E76EB4">
      <w:pPr>
        <w:rPr>
          <w:b/>
        </w:rPr>
      </w:pPr>
    </w:p>
    <w:p w14:paraId="47B55C9A" w14:textId="77777777" w:rsidR="00E76EB4" w:rsidRDefault="00E76EB4" w:rsidP="00E76EB4">
      <w:pPr>
        <w:rPr>
          <w:b/>
        </w:rPr>
      </w:pPr>
    </w:p>
    <w:p w14:paraId="13AE61BB" w14:textId="6F3BE1E2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23E7F7FC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9AA642C" w14:textId="77777777" w:rsidTr="00FD7577">
        <w:tc>
          <w:tcPr>
            <w:tcW w:w="4606" w:type="dxa"/>
          </w:tcPr>
          <w:p w14:paraId="1521491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FE3A0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04A7EA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8D1AD40" w14:textId="77777777" w:rsidR="00E76EB4" w:rsidRDefault="00E76EB4" w:rsidP="00E76EB4">
      <w:pPr>
        <w:rPr>
          <w:b/>
        </w:rPr>
      </w:pPr>
    </w:p>
    <w:p w14:paraId="6EF02BBE" w14:textId="77777777" w:rsidR="00E76EB4" w:rsidRDefault="00E76EB4" w:rsidP="00E76EB4">
      <w:pPr>
        <w:rPr>
          <w:b/>
        </w:rPr>
      </w:pPr>
    </w:p>
    <w:p w14:paraId="0ECAFA68" w14:textId="77777777" w:rsidR="00E76EB4" w:rsidRDefault="00E76EB4" w:rsidP="00E76EB4">
      <w:pPr>
        <w:rPr>
          <w:b/>
        </w:rPr>
      </w:pPr>
    </w:p>
    <w:p w14:paraId="1BF52E4B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012A474" w14:textId="27FDA3CD" w:rsidR="00E76EB4" w:rsidRDefault="00E76EB4" w:rsidP="00D0046B">
      <w:pPr>
        <w:rPr>
          <w:b/>
          <w:u w:val="single"/>
        </w:rPr>
      </w:pPr>
    </w:p>
    <w:p w14:paraId="4881BDEC" w14:textId="345FE765" w:rsidR="00E76EB4" w:rsidRDefault="00E76EB4" w:rsidP="00D0046B">
      <w:pPr>
        <w:rPr>
          <w:b/>
          <w:u w:val="single"/>
        </w:rPr>
      </w:pPr>
    </w:p>
    <w:p w14:paraId="5E3CCD4E" w14:textId="5D9D0B57" w:rsidR="00E76EB4" w:rsidRDefault="00E76EB4" w:rsidP="00D0046B">
      <w:pPr>
        <w:rPr>
          <w:b/>
          <w:u w:val="single"/>
        </w:rPr>
      </w:pPr>
    </w:p>
    <w:p w14:paraId="6CC8F8EC" w14:textId="75025A49" w:rsidR="00E76EB4" w:rsidRDefault="00E76EB4" w:rsidP="00D0046B">
      <w:pPr>
        <w:rPr>
          <w:b/>
          <w:u w:val="single"/>
        </w:rPr>
      </w:pPr>
    </w:p>
    <w:p w14:paraId="764E99BA" w14:textId="406C7479" w:rsidR="00E76EB4" w:rsidRDefault="00E76EB4" w:rsidP="00D0046B">
      <w:pPr>
        <w:rPr>
          <w:b/>
          <w:u w:val="single"/>
        </w:rPr>
      </w:pPr>
    </w:p>
    <w:p w14:paraId="1BBD2232" w14:textId="41D5A2A5" w:rsidR="00E76EB4" w:rsidRDefault="00E76EB4" w:rsidP="00D0046B">
      <w:pPr>
        <w:rPr>
          <w:b/>
          <w:u w:val="single"/>
        </w:rPr>
      </w:pPr>
    </w:p>
    <w:p w14:paraId="3BCD5C8C" w14:textId="50644113" w:rsidR="00E76EB4" w:rsidRDefault="00E76EB4" w:rsidP="00D0046B">
      <w:pPr>
        <w:rPr>
          <w:b/>
          <w:u w:val="single"/>
        </w:rPr>
      </w:pPr>
    </w:p>
    <w:p w14:paraId="3121440E" w14:textId="05D5A6E3" w:rsidR="00E76EB4" w:rsidRDefault="00E76EB4" w:rsidP="00D0046B">
      <w:pPr>
        <w:rPr>
          <w:b/>
          <w:u w:val="single"/>
        </w:rPr>
      </w:pPr>
    </w:p>
    <w:p w14:paraId="7070190B" w14:textId="177DBF3F" w:rsidR="00CD5147" w:rsidRDefault="00CD5147" w:rsidP="00D0046B">
      <w:pPr>
        <w:rPr>
          <w:b/>
          <w:u w:val="single"/>
        </w:rPr>
      </w:pPr>
    </w:p>
    <w:p w14:paraId="4E1E9E4A" w14:textId="07AB64E3" w:rsidR="00CD5147" w:rsidRDefault="00CD5147" w:rsidP="00D0046B">
      <w:pPr>
        <w:rPr>
          <w:b/>
          <w:u w:val="single"/>
        </w:rPr>
      </w:pPr>
    </w:p>
    <w:p w14:paraId="554A106F" w14:textId="15656677" w:rsidR="00CD5147" w:rsidRDefault="00CD5147" w:rsidP="00D0046B">
      <w:pPr>
        <w:rPr>
          <w:b/>
          <w:u w:val="single"/>
        </w:rPr>
      </w:pPr>
    </w:p>
    <w:p w14:paraId="6E18AB89" w14:textId="43798B79" w:rsidR="00CD5147" w:rsidRDefault="00CD5147" w:rsidP="00D0046B">
      <w:pPr>
        <w:rPr>
          <w:b/>
          <w:u w:val="single"/>
        </w:rPr>
      </w:pPr>
    </w:p>
    <w:p w14:paraId="42D40C0C" w14:textId="1CC1FE0A" w:rsidR="00CD5147" w:rsidRDefault="00CD5147" w:rsidP="00D0046B">
      <w:pPr>
        <w:rPr>
          <w:b/>
          <w:u w:val="single"/>
        </w:rPr>
      </w:pPr>
    </w:p>
    <w:p w14:paraId="593B7AD5" w14:textId="59E415DE" w:rsidR="00FD54CA" w:rsidRDefault="00FD54CA" w:rsidP="00D0046B">
      <w:pPr>
        <w:rPr>
          <w:b/>
          <w:u w:val="single"/>
        </w:rPr>
      </w:pPr>
    </w:p>
    <w:p w14:paraId="1E27D359" w14:textId="78E3ADCF" w:rsidR="00FD54CA" w:rsidRDefault="00FD54CA" w:rsidP="00D0046B">
      <w:pPr>
        <w:rPr>
          <w:b/>
          <w:u w:val="single"/>
        </w:rPr>
      </w:pPr>
    </w:p>
    <w:p w14:paraId="518FCC0B" w14:textId="1493A6ED" w:rsidR="00FD54CA" w:rsidRDefault="00FD54CA" w:rsidP="00D0046B">
      <w:pPr>
        <w:rPr>
          <w:b/>
          <w:u w:val="single"/>
        </w:rPr>
      </w:pPr>
    </w:p>
    <w:p w14:paraId="7F779F45" w14:textId="2B261DB8" w:rsidR="00FD54CA" w:rsidRDefault="00FD54CA" w:rsidP="00D0046B">
      <w:pPr>
        <w:rPr>
          <w:b/>
          <w:u w:val="single"/>
        </w:rPr>
      </w:pPr>
    </w:p>
    <w:p w14:paraId="28FF0792" w14:textId="24022F48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AD4AC1">
        <w:rPr>
          <w:b/>
          <w:u w:val="single"/>
        </w:rPr>
        <w:t>2022. június 24-ei ülésén hozott határozataiból:</w:t>
      </w:r>
    </w:p>
    <w:p w14:paraId="5AD22642" w14:textId="035A4202" w:rsidR="00E76EB4" w:rsidRDefault="00E76EB4" w:rsidP="00E76EB4">
      <w:pPr>
        <w:rPr>
          <w:b/>
          <w:u w:val="single"/>
        </w:rPr>
      </w:pPr>
    </w:p>
    <w:p w14:paraId="2E2C2285" w14:textId="77777777" w:rsidR="00A40B95" w:rsidRDefault="00A40B95" w:rsidP="00A40B95">
      <w:pPr>
        <w:rPr>
          <w:b/>
          <w:u w:val="single"/>
        </w:rPr>
      </w:pPr>
    </w:p>
    <w:p w14:paraId="6E351F4E" w14:textId="59588242" w:rsidR="00A40B95" w:rsidRPr="004362FD" w:rsidRDefault="00A40B95" w:rsidP="00A40B95">
      <w:pPr>
        <w:rPr>
          <w:b/>
          <w:u w:val="single"/>
        </w:rPr>
      </w:pPr>
      <w:r w:rsidRPr="004362FD">
        <w:rPr>
          <w:b/>
          <w:u w:val="single"/>
        </w:rPr>
        <w:t>A Hajdú-Bihar Megyei Önkormányzat Közgyűlésének 7</w:t>
      </w:r>
      <w:r w:rsidR="00183002">
        <w:rPr>
          <w:b/>
          <w:u w:val="single"/>
        </w:rPr>
        <w:t>5</w:t>
      </w:r>
      <w:r w:rsidRPr="004362FD">
        <w:rPr>
          <w:b/>
          <w:u w:val="single"/>
        </w:rPr>
        <w:t>/2022. (VI. 24.) határozata a</w:t>
      </w:r>
      <w:r w:rsidR="00AB44CE">
        <w:rPr>
          <w:b/>
          <w:u w:val="single"/>
        </w:rPr>
        <w:t xml:space="preserve"> </w:t>
      </w:r>
      <w:r w:rsidR="004362FD" w:rsidRPr="004362FD">
        <w:rPr>
          <w:b/>
          <w:kern w:val="32"/>
          <w:u w:val="single"/>
        </w:rPr>
        <w:t xml:space="preserve">Hajdú-Bihar Megyei Önkormányzat </w:t>
      </w:r>
      <w:bookmarkStart w:id="4" w:name="_Hlk76138451"/>
      <w:r w:rsidR="004362FD" w:rsidRPr="004362FD">
        <w:rPr>
          <w:b/>
          <w:kern w:val="32"/>
          <w:u w:val="single"/>
        </w:rPr>
        <w:t xml:space="preserve">hazai uniós forrásból megvalósuló projektjeinek </w:t>
      </w:r>
      <w:bookmarkEnd w:id="4"/>
      <w:r w:rsidR="004362FD" w:rsidRPr="004362FD">
        <w:rPr>
          <w:b/>
          <w:kern w:val="32"/>
          <w:u w:val="single"/>
        </w:rPr>
        <w:t xml:space="preserve">2022. első félévi előrehaladásáról szóló tájékoztató </w:t>
      </w:r>
      <w:r w:rsidRPr="004362FD">
        <w:rPr>
          <w:b/>
          <w:u w:val="single"/>
        </w:rPr>
        <w:t>elfogadásáról</w:t>
      </w:r>
    </w:p>
    <w:p w14:paraId="72FAC8F6" w14:textId="77777777" w:rsidR="001866A9" w:rsidRDefault="001866A9" w:rsidP="001866A9">
      <w:pPr>
        <w:rPr>
          <w:b/>
        </w:rPr>
      </w:pPr>
    </w:p>
    <w:p w14:paraId="5B9B0013" w14:textId="5C470F36" w:rsidR="00A40B95" w:rsidRDefault="00A40B95" w:rsidP="00A40B95">
      <w:r w:rsidRPr="00C7388C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pontja alapján </w:t>
      </w:r>
      <w:r w:rsidRPr="00C7388C">
        <w:t xml:space="preserve">elfogadja a </w:t>
      </w:r>
    </w:p>
    <w:p w14:paraId="2D1F69C7" w14:textId="77777777" w:rsidR="004362FD" w:rsidRPr="00C7388C" w:rsidRDefault="004362FD" w:rsidP="00A40B95"/>
    <w:p w14:paraId="645EBB35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 xml:space="preserve">TOP-5.1.1.-15-HB1-2016-00001 azonosító számú „Hajdú-Bihar Megyei foglalkoztatási megállapodás, foglalkoztatási-gazdaságfejlesztési együttműködés” </w:t>
      </w:r>
    </w:p>
    <w:p w14:paraId="2140C615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 xml:space="preserve">TOP-5.1.2-16-HB1-2017-0001 azonosító számú „Foglalkoztatási együttműködések a Sárréti paktumterületen” </w:t>
      </w:r>
    </w:p>
    <w:p w14:paraId="4CFBE7B3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 xml:space="preserve">TOP-5.1.2-16-HB1-2017-0002 azonosító számú „Foglalkoztatási partnerség a Berettyóújfalui és Derecskei járásban” </w:t>
      </w:r>
    </w:p>
    <w:p w14:paraId="76F49038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>TOP-5.1.2-16-HB1-2017-0003 azonosító számú „Foglalkoztatási együttműködések a Dél-Nyírségi paktumterületen”</w:t>
      </w:r>
    </w:p>
    <w:p w14:paraId="1F4DBE84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 xml:space="preserve">TOP-5.1.2-16-HB1-2017-0004 azonosító számú „Észak-Hajdúsági foglalkoztatási együttműködés” </w:t>
      </w:r>
    </w:p>
    <w:p w14:paraId="04927F56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 xml:space="preserve">TOP-1.2.1-15-HB1-2016-00020 azonosító számú, „Magyar Szürkék Útja - kulturális tematikus útvonal Hajdú-Bihar megyében” </w:t>
      </w:r>
    </w:p>
    <w:p w14:paraId="032BAE42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>TOP-1.5.1-20-2020-00013 azonosító számú „A 2021-27 tervezési időszak stratégiai és projektszintű előkészítése Hajdú-Bihar Megyében”</w:t>
      </w:r>
    </w:p>
    <w:p w14:paraId="3DC8CD4E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>TOP-5.3.2-17-HB1-2018-00001 azonosító számú „</w:t>
      </w:r>
      <w:r>
        <w:rPr>
          <w:iCs/>
        </w:rPr>
        <w:t>A h</w:t>
      </w:r>
      <w:r w:rsidRPr="00C7388C">
        <w:rPr>
          <w:iCs/>
        </w:rPr>
        <w:t>ajdú hagyományok nyomában”</w:t>
      </w:r>
    </w:p>
    <w:p w14:paraId="5B78ED12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>TOP-5.3.2-17-HB1-2021-00002 azonosító számú „Együtt, közösségben Hajdú-Biharban”</w:t>
      </w:r>
    </w:p>
    <w:p w14:paraId="492BC42C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 xml:space="preserve">TOP_Plusz-3.1.1-21-HB1-2022-00001 azonosító számú „Hajdú-Bihar megyei foglalkoztatási-gazdaságfejlesztési együttműködés” </w:t>
      </w:r>
    </w:p>
    <w:p w14:paraId="2F11B6C2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EFOP-1.6.3-17-2017-00018 azonosító számú „</w:t>
      </w:r>
      <w:r w:rsidRPr="00C7388C">
        <w:rPr>
          <w:bCs/>
          <w:iCs/>
        </w:rPr>
        <w:t xml:space="preserve">Megyei szintű felzárkózás-politikai együttműködések támogatása a helyi esélyegyenlőségi programokhoz kapcsolódóan Hajdú-Bihar megyében” </w:t>
      </w:r>
    </w:p>
    <w:p w14:paraId="559D0418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EFOP-1.5.3-16-2017-00012 azonosító számú „</w:t>
      </w:r>
      <w:r w:rsidRPr="00C7388C">
        <w:rPr>
          <w:bCs/>
          <w:iCs/>
        </w:rPr>
        <w:t xml:space="preserve">Humán közszolgáltatások fejlesztése Komádiban és a környező településeken” </w:t>
      </w:r>
    </w:p>
    <w:p w14:paraId="03B301D6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EFOP-1.5.3-16-2017-00043 azonosító számú „</w:t>
      </w:r>
      <w:r w:rsidRPr="00C7388C">
        <w:rPr>
          <w:bCs/>
          <w:iCs/>
        </w:rPr>
        <w:t xml:space="preserve">Humán szolgáltatások fejlesztése Balmazújvárosban és térségében” </w:t>
      </w:r>
    </w:p>
    <w:p w14:paraId="055A1E8D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EFOP-1.5.3-16-2017-00077 azonosító számú „</w:t>
      </w:r>
      <w:r w:rsidRPr="00C7388C">
        <w:rPr>
          <w:bCs/>
          <w:iCs/>
        </w:rPr>
        <w:t xml:space="preserve">Humán közszolgáltatások fejlesztése a Nyíradonyi járásban” </w:t>
      </w:r>
    </w:p>
    <w:p w14:paraId="6D52B65A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EFOP-1.5.3-16-2017-00121 azonosító számú „</w:t>
      </w:r>
      <w:r w:rsidRPr="00C7388C">
        <w:rPr>
          <w:bCs/>
          <w:iCs/>
        </w:rPr>
        <w:t xml:space="preserve">Humán közszolgáltatások fejlesztése a települések összefogásával” </w:t>
      </w:r>
    </w:p>
    <w:p w14:paraId="192A7E34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EFOP-1.5.3-16-2017-00010 azonosító számú „</w:t>
      </w:r>
      <w:r w:rsidRPr="00C7388C">
        <w:t>Humán szolgáltatások fejlesztése Kabán és a környező településeken</w:t>
      </w:r>
      <w:r w:rsidRPr="00C7388C">
        <w:rPr>
          <w:bCs/>
          <w:iCs/>
        </w:rPr>
        <w:t xml:space="preserve">” </w:t>
      </w:r>
    </w:p>
    <w:p w14:paraId="0E384CC3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EFOP-1.5.3-16-2017-00014 azonosító számú „</w:t>
      </w:r>
      <w:r w:rsidRPr="00C7388C">
        <w:t>Humán szolgáltatások fejlesztése Hajdúböszörmény, Görbeháza, Újszentmargita, Újtikos és Folyás települések esetében</w:t>
      </w:r>
      <w:r w:rsidRPr="00C7388C">
        <w:rPr>
          <w:bCs/>
          <w:iCs/>
        </w:rPr>
        <w:t xml:space="preserve">” </w:t>
      </w:r>
    </w:p>
    <w:p w14:paraId="20E58D57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EFOP-1.5.3-16-2017-00017 azonosító számú „</w:t>
      </w:r>
      <w:r w:rsidRPr="00C7388C">
        <w:t>Humán közszolgáltatások fejlesztése térségi szemléletben a püspökladányi konzorciumban</w:t>
      </w:r>
      <w:r w:rsidRPr="00C7388C">
        <w:rPr>
          <w:bCs/>
          <w:iCs/>
        </w:rPr>
        <w:t>”</w:t>
      </w:r>
    </w:p>
    <w:p w14:paraId="216BF46F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EFOP-1.5.3-16-2017-00021 azonosító számú „</w:t>
      </w:r>
      <w:r w:rsidRPr="00C7388C">
        <w:t>Humán szolgáltatások fejlesztése Hajdúnánáson és vonzáskörzetében</w:t>
      </w:r>
      <w:r w:rsidRPr="00C7388C">
        <w:rPr>
          <w:bCs/>
          <w:iCs/>
        </w:rPr>
        <w:t xml:space="preserve">” </w:t>
      </w:r>
    </w:p>
    <w:p w14:paraId="458D1825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lastRenderedPageBreak/>
        <w:t>EFOP-1.5.3-16-2017-00023 azonosító számú „</w:t>
      </w:r>
      <w:r w:rsidRPr="00C7388C">
        <w:t>Humán közszolgáltatások fejlesztése a Csökmői konzorciumban</w:t>
      </w:r>
      <w:r w:rsidRPr="00C7388C">
        <w:rPr>
          <w:bCs/>
          <w:iCs/>
        </w:rPr>
        <w:t xml:space="preserve">” </w:t>
      </w:r>
    </w:p>
    <w:p w14:paraId="50E42AC4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>EFOP-1.5.3-16-2017-00024 azonosító számú „Humán szolgáltatások fejlesztése Biharkeresztes és vonzáskörzetében”</w:t>
      </w:r>
    </w:p>
    <w:p w14:paraId="5C498D8C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>EFOP-1.5.3-16-2017-00057 azonosító számú „Humán szolgáltatások fejlesztése Berettyóújfalu és a környező településein”</w:t>
      </w:r>
    </w:p>
    <w:p w14:paraId="0CC826BA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bCs/>
          <w:iCs/>
        </w:rPr>
      </w:pPr>
      <w:r w:rsidRPr="00C7388C">
        <w:rPr>
          <w:iCs/>
        </w:rPr>
        <w:t>EFOP-1.5.3-16-2017-00058 azonosító számú „Humán közszolgáltatások fejlesztése Esztár és környező településein</w:t>
      </w:r>
      <w:r w:rsidRPr="00C7388C">
        <w:rPr>
          <w:bCs/>
          <w:iCs/>
        </w:rPr>
        <w:t xml:space="preserve">” </w:t>
      </w:r>
    </w:p>
    <w:p w14:paraId="75827280" w14:textId="77777777" w:rsidR="00A40B95" w:rsidRPr="00C7388C" w:rsidRDefault="00A40B95" w:rsidP="00A40B95">
      <w:pPr>
        <w:pStyle w:val="Listaszerbekezds"/>
        <w:numPr>
          <w:ilvl w:val="0"/>
          <w:numId w:val="14"/>
        </w:numPr>
        <w:contextualSpacing/>
        <w:rPr>
          <w:iCs/>
        </w:rPr>
      </w:pPr>
      <w:r w:rsidRPr="00C7388C">
        <w:rPr>
          <w:iCs/>
        </w:rPr>
        <w:t xml:space="preserve">KEHOP-1.2.0-15-2016-00013 azonosító számú „Hajdú-Bihar Megyei Klímastratégia kidolgozása és Éghajlatváltozási Platform létrehozása” </w:t>
      </w:r>
    </w:p>
    <w:p w14:paraId="286F9CE6" w14:textId="77777777" w:rsidR="00A40B95" w:rsidRPr="00C7388C" w:rsidRDefault="00A40B95" w:rsidP="00A40B95">
      <w:pPr>
        <w:contextualSpacing/>
        <w:rPr>
          <w:b/>
          <w:iCs/>
        </w:rPr>
      </w:pPr>
      <w:r w:rsidRPr="00C7388C">
        <w:rPr>
          <w:iCs/>
        </w:rPr>
        <w:t>című projektek</w:t>
      </w:r>
      <w:r w:rsidRPr="00C7388C">
        <w:t xml:space="preserve"> 2022. évi előrehaladásáról szóló tájékoztatót. </w:t>
      </w:r>
    </w:p>
    <w:p w14:paraId="5CE2FBE5" w14:textId="77777777" w:rsidR="00A40B95" w:rsidRPr="00C7388C" w:rsidRDefault="00A40B95" w:rsidP="00A40B95">
      <w:pPr>
        <w:rPr>
          <w:b/>
          <w:bCs/>
        </w:rPr>
      </w:pPr>
    </w:p>
    <w:p w14:paraId="24B397CA" w14:textId="77777777" w:rsidR="00E76EB4" w:rsidRDefault="00E76EB4" w:rsidP="00E76EB4">
      <w:pPr>
        <w:rPr>
          <w:b/>
        </w:rPr>
      </w:pPr>
    </w:p>
    <w:p w14:paraId="18D2EA0A" w14:textId="77777777" w:rsidR="00E76EB4" w:rsidRDefault="00E76EB4" w:rsidP="00E76EB4">
      <w:pPr>
        <w:rPr>
          <w:b/>
        </w:rPr>
      </w:pPr>
    </w:p>
    <w:p w14:paraId="6E694A50" w14:textId="1255B3C6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5854C03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922F6BB" w14:textId="77777777" w:rsidTr="00FD7577">
        <w:tc>
          <w:tcPr>
            <w:tcW w:w="4606" w:type="dxa"/>
          </w:tcPr>
          <w:p w14:paraId="465FFAF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B2CAE66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C2B6DE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D601AEE" w14:textId="77777777" w:rsidR="00E76EB4" w:rsidRDefault="00E76EB4" w:rsidP="00E76EB4">
      <w:pPr>
        <w:rPr>
          <w:b/>
        </w:rPr>
      </w:pPr>
    </w:p>
    <w:p w14:paraId="1AF602BE" w14:textId="77777777" w:rsidR="00E76EB4" w:rsidRDefault="00E76EB4" w:rsidP="00E76EB4">
      <w:pPr>
        <w:rPr>
          <w:b/>
        </w:rPr>
      </w:pPr>
    </w:p>
    <w:p w14:paraId="6AD3E440" w14:textId="77777777" w:rsidR="00E76EB4" w:rsidRDefault="00E76EB4" w:rsidP="00E76EB4">
      <w:pPr>
        <w:rPr>
          <w:b/>
        </w:rPr>
      </w:pPr>
    </w:p>
    <w:p w14:paraId="5DE8520D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BF70C1C" w14:textId="34A09EA8" w:rsidR="00E76EB4" w:rsidRDefault="00E76EB4" w:rsidP="00D0046B">
      <w:pPr>
        <w:rPr>
          <w:b/>
          <w:u w:val="single"/>
        </w:rPr>
      </w:pPr>
    </w:p>
    <w:p w14:paraId="10F35605" w14:textId="6237C020" w:rsidR="00E76EB4" w:rsidRDefault="00E76EB4" w:rsidP="00D0046B">
      <w:pPr>
        <w:rPr>
          <w:b/>
          <w:u w:val="single"/>
        </w:rPr>
      </w:pPr>
    </w:p>
    <w:p w14:paraId="0FD28251" w14:textId="19DE061D" w:rsidR="00E76EB4" w:rsidRDefault="00E76EB4" w:rsidP="00D0046B">
      <w:pPr>
        <w:rPr>
          <w:b/>
          <w:u w:val="single"/>
        </w:rPr>
      </w:pPr>
    </w:p>
    <w:p w14:paraId="759D5236" w14:textId="3439B69A" w:rsidR="00E76EB4" w:rsidRDefault="00E76EB4" w:rsidP="00D0046B">
      <w:pPr>
        <w:rPr>
          <w:b/>
          <w:u w:val="single"/>
        </w:rPr>
      </w:pPr>
    </w:p>
    <w:p w14:paraId="251EF23C" w14:textId="2F3FBBCB" w:rsidR="001866A9" w:rsidRDefault="001866A9" w:rsidP="00D0046B">
      <w:pPr>
        <w:rPr>
          <w:b/>
          <w:u w:val="single"/>
        </w:rPr>
      </w:pPr>
    </w:p>
    <w:p w14:paraId="3B1425FA" w14:textId="0F01A963" w:rsidR="001866A9" w:rsidRDefault="001866A9" w:rsidP="00D0046B">
      <w:pPr>
        <w:rPr>
          <w:b/>
          <w:u w:val="single"/>
        </w:rPr>
      </w:pPr>
    </w:p>
    <w:p w14:paraId="4DCBEBF8" w14:textId="23285AFE" w:rsidR="001866A9" w:rsidRDefault="001866A9" w:rsidP="00D0046B">
      <w:pPr>
        <w:rPr>
          <w:b/>
          <w:u w:val="single"/>
        </w:rPr>
      </w:pPr>
    </w:p>
    <w:p w14:paraId="5E378A34" w14:textId="13BDD51E" w:rsidR="001866A9" w:rsidRDefault="001866A9" w:rsidP="00D0046B">
      <w:pPr>
        <w:rPr>
          <w:b/>
          <w:u w:val="single"/>
        </w:rPr>
      </w:pPr>
    </w:p>
    <w:p w14:paraId="74A5ACC6" w14:textId="12E20FB5" w:rsidR="001866A9" w:rsidRDefault="001866A9" w:rsidP="00D0046B">
      <w:pPr>
        <w:rPr>
          <w:b/>
          <w:u w:val="single"/>
        </w:rPr>
      </w:pPr>
    </w:p>
    <w:p w14:paraId="05815C43" w14:textId="4EBD3115" w:rsidR="001866A9" w:rsidRDefault="001866A9" w:rsidP="00D0046B">
      <w:pPr>
        <w:rPr>
          <w:b/>
          <w:u w:val="single"/>
        </w:rPr>
      </w:pPr>
    </w:p>
    <w:p w14:paraId="4B10DC0D" w14:textId="428F33EF" w:rsidR="001866A9" w:rsidRDefault="001866A9" w:rsidP="00D0046B">
      <w:pPr>
        <w:rPr>
          <w:b/>
          <w:u w:val="single"/>
        </w:rPr>
      </w:pPr>
    </w:p>
    <w:p w14:paraId="0AC82621" w14:textId="3B6B6C59" w:rsidR="00AD4AC1" w:rsidRDefault="00AD4AC1" w:rsidP="00D0046B">
      <w:pPr>
        <w:rPr>
          <w:b/>
          <w:u w:val="single"/>
        </w:rPr>
      </w:pPr>
    </w:p>
    <w:p w14:paraId="23285A31" w14:textId="5E18C4B1" w:rsidR="00AD4AC1" w:rsidRDefault="00AD4AC1" w:rsidP="00D0046B">
      <w:pPr>
        <w:rPr>
          <w:b/>
          <w:u w:val="single"/>
        </w:rPr>
      </w:pPr>
    </w:p>
    <w:p w14:paraId="773EB1A9" w14:textId="3B3287CC" w:rsidR="00AD4AC1" w:rsidRDefault="00AD4AC1" w:rsidP="00D0046B">
      <w:pPr>
        <w:rPr>
          <w:b/>
          <w:u w:val="single"/>
        </w:rPr>
      </w:pPr>
    </w:p>
    <w:p w14:paraId="1C906A10" w14:textId="6B41B031" w:rsidR="00AD4AC1" w:rsidRDefault="00AD4AC1" w:rsidP="00D0046B">
      <w:pPr>
        <w:rPr>
          <w:b/>
          <w:u w:val="single"/>
        </w:rPr>
      </w:pPr>
    </w:p>
    <w:p w14:paraId="52113379" w14:textId="78F0838B" w:rsidR="00AD4AC1" w:rsidRDefault="00AD4AC1" w:rsidP="00D0046B">
      <w:pPr>
        <w:rPr>
          <w:b/>
          <w:u w:val="single"/>
        </w:rPr>
      </w:pPr>
    </w:p>
    <w:p w14:paraId="3DF35C7D" w14:textId="3C2FFDF4" w:rsidR="00AD4AC1" w:rsidRDefault="00AD4AC1" w:rsidP="00D0046B">
      <w:pPr>
        <w:rPr>
          <w:b/>
          <w:u w:val="single"/>
        </w:rPr>
      </w:pPr>
    </w:p>
    <w:p w14:paraId="182E4B9D" w14:textId="431794EF" w:rsidR="00AD4AC1" w:rsidRDefault="00AD4AC1" w:rsidP="00D0046B">
      <w:pPr>
        <w:rPr>
          <w:b/>
          <w:u w:val="single"/>
        </w:rPr>
      </w:pPr>
    </w:p>
    <w:p w14:paraId="7AB978ED" w14:textId="38610FB6" w:rsidR="00AD4AC1" w:rsidRDefault="00AD4AC1" w:rsidP="00D0046B">
      <w:pPr>
        <w:rPr>
          <w:b/>
          <w:u w:val="single"/>
        </w:rPr>
      </w:pPr>
    </w:p>
    <w:p w14:paraId="7EA49D71" w14:textId="0C390093" w:rsidR="00AD4AC1" w:rsidRDefault="00AD4AC1" w:rsidP="00D0046B">
      <w:pPr>
        <w:rPr>
          <w:b/>
          <w:u w:val="single"/>
        </w:rPr>
      </w:pPr>
    </w:p>
    <w:p w14:paraId="01D7B915" w14:textId="4BE41E83" w:rsidR="00AD4AC1" w:rsidRDefault="00AD4AC1" w:rsidP="00D0046B">
      <w:pPr>
        <w:rPr>
          <w:b/>
          <w:u w:val="single"/>
        </w:rPr>
      </w:pPr>
    </w:p>
    <w:p w14:paraId="0973772A" w14:textId="2DAF3C22" w:rsidR="00AD4AC1" w:rsidRDefault="00AD4AC1" w:rsidP="00D0046B">
      <w:pPr>
        <w:rPr>
          <w:b/>
          <w:u w:val="single"/>
        </w:rPr>
      </w:pPr>
    </w:p>
    <w:p w14:paraId="36A2AED5" w14:textId="1A19E9FD" w:rsidR="00AD4AC1" w:rsidRDefault="00AD4AC1" w:rsidP="00D0046B">
      <w:pPr>
        <w:rPr>
          <w:b/>
          <w:u w:val="single"/>
        </w:rPr>
      </w:pPr>
    </w:p>
    <w:p w14:paraId="6F3242C2" w14:textId="763800FD" w:rsidR="00AD4AC1" w:rsidRDefault="00AD4AC1" w:rsidP="00D0046B">
      <w:pPr>
        <w:rPr>
          <w:b/>
          <w:u w:val="single"/>
        </w:rPr>
      </w:pPr>
    </w:p>
    <w:p w14:paraId="5D8AD522" w14:textId="77777777" w:rsidR="00AD4AC1" w:rsidRDefault="00AD4AC1" w:rsidP="00D0046B">
      <w:pPr>
        <w:rPr>
          <w:b/>
          <w:u w:val="single"/>
        </w:rPr>
      </w:pPr>
    </w:p>
    <w:p w14:paraId="2BB7B85A" w14:textId="4228241F" w:rsidR="001866A9" w:rsidRDefault="001866A9" w:rsidP="00D0046B">
      <w:pPr>
        <w:rPr>
          <w:b/>
          <w:u w:val="single"/>
        </w:rPr>
      </w:pPr>
    </w:p>
    <w:p w14:paraId="18FE816C" w14:textId="76B7BCA3" w:rsidR="001866A9" w:rsidRDefault="001866A9" w:rsidP="00D0046B">
      <w:pPr>
        <w:rPr>
          <w:b/>
          <w:u w:val="single"/>
        </w:rPr>
      </w:pPr>
    </w:p>
    <w:p w14:paraId="01CCA018" w14:textId="22267B55" w:rsidR="001866A9" w:rsidRDefault="001866A9" w:rsidP="00D0046B">
      <w:pPr>
        <w:rPr>
          <w:b/>
          <w:u w:val="single"/>
        </w:rPr>
      </w:pPr>
    </w:p>
    <w:p w14:paraId="6C7AFB90" w14:textId="63B0BC7F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AD4AC1">
        <w:rPr>
          <w:b/>
          <w:u w:val="single"/>
        </w:rPr>
        <w:t>2022. június 24-ei ülésén hozott határozataiból:</w:t>
      </w:r>
    </w:p>
    <w:p w14:paraId="4511A4DF" w14:textId="7F624BD4" w:rsidR="00E76EB4" w:rsidRDefault="00E76EB4" w:rsidP="00E76EB4">
      <w:pPr>
        <w:rPr>
          <w:b/>
          <w:u w:val="single"/>
        </w:rPr>
      </w:pPr>
    </w:p>
    <w:p w14:paraId="6B28CA52" w14:textId="1F0969CF" w:rsidR="001F631F" w:rsidRPr="00DD301B" w:rsidRDefault="001F631F" w:rsidP="001F631F">
      <w:pPr>
        <w:rPr>
          <w:b/>
          <w:sz w:val="26"/>
          <w:szCs w:val="26"/>
          <w:u w:val="single"/>
        </w:rPr>
      </w:pPr>
      <w:r w:rsidRPr="00DD301B">
        <w:rPr>
          <w:b/>
          <w:u w:val="single"/>
        </w:rPr>
        <w:t xml:space="preserve">A Hajdú-Bihar Megyei Önkormányzat Közgyűlésének </w:t>
      </w:r>
      <w:r w:rsidR="00225B59" w:rsidRPr="004362FD">
        <w:rPr>
          <w:b/>
          <w:u w:val="single"/>
        </w:rPr>
        <w:t>7</w:t>
      </w:r>
      <w:r w:rsidR="00183002">
        <w:rPr>
          <w:b/>
          <w:u w:val="single"/>
        </w:rPr>
        <w:t>6</w:t>
      </w:r>
      <w:r w:rsidR="00225B59" w:rsidRPr="004362FD">
        <w:rPr>
          <w:b/>
          <w:u w:val="single"/>
        </w:rPr>
        <w:t xml:space="preserve">/2022. (VI. 24.) </w:t>
      </w:r>
      <w:r w:rsidRPr="00DD301B">
        <w:rPr>
          <w:b/>
          <w:u w:val="single"/>
        </w:rPr>
        <w:t xml:space="preserve">határozata a </w:t>
      </w:r>
      <w:r w:rsidR="00DD301B" w:rsidRPr="00DD301B">
        <w:rPr>
          <w:b/>
          <w:u w:val="single"/>
        </w:rPr>
        <w:t xml:space="preserve">Hajdú-Bihar Megyei Önkormányzat nemzetközi kapcsolatairól, valamint a folyamatban lévő nemzetközi projektek állásáról szóló tájékoztató </w:t>
      </w:r>
      <w:r w:rsidRPr="00DD301B">
        <w:rPr>
          <w:b/>
          <w:u w:val="single"/>
        </w:rPr>
        <w:t>elfogadásáról</w:t>
      </w:r>
    </w:p>
    <w:p w14:paraId="23FE9029" w14:textId="57AC724A" w:rsidR="00E76EB4" w:rsidRDefault="00E76EB4" w:rsidP="00E76EB4">
      <w:pPr>
        <w:rPr>
          <w:b/>
        </w:rPr>
      </w:pPr>
    </w:p>
    <w:p w14:paraId="41818211" w14:textId="77777777" w:rsidR="00541A88" w:rsidRDefault="00DD301B" w:rsidP="00DD301B">
      <w:pPr>
        <w:rPr>
          <w:rFonts w:eastAsia="Calibri"/>
        </w:rPr>
      </w:pPr>
      <w:r w:rsidRPr="00C300B6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C300B6">
        <w:rPr>
          <w:rFonts w:eastAsia="Calibri"/>
        </w:rPr>
        <w:br/>
        <w:t>1/2015. (II. 2.) önkormányzati rendelet 6. § (2) bekezdése és 18. § (1) bekezdés c) pontja alapján</w:t>
      </w:r>
    </w:p>
    <w:p w14:paraId="4491D2AF" w14:textId="77777777" w:rsidR="00541A88" w:rsidRDefault="00541A88" w:rsidP="00DD301B">
      <w:pPr>
        <w:rPr>
          <w:rFonts w:eastAsia="Calibri"/>
        </w:rPr>
      </w:pPr>
    </w:p>
    <w:p w14:paraId="4422198F" w14:textId="2067AE2E" w:rsidR="00DD301B" w:rsidRPr="00C300B6" w:rsidRDefault="00DD301B" w:rsidP="00DD301B">
      <w:pPr>
        <w:rPr>
          <w:rFonts w:eastAsiaTheme="minorHAnsi"/>
        </w:rPr>
      </w:pPr>
      <w:r w:rsidRPr="00C300B6">
        <w:rPr>
          <w:rFonts w:eastAsia="Calibri"/>
        </w:rPr>
        <w:t xml:space="preserve"> </w:t>
      </w:r>
      <w:r w:rsidRPr="00C300B6">
        <w:t xml:space="preserve">a Hajdú-Bihar Megyei Önkormányzat nemzetközi kapcsolatairól, valamint a folyamatban lévő nemzetközi projektek állásáról szóló tájékoztatót elfogadja. </w:t>
      </w:r>
    </w:p>
    <w:p w14:paraId="77ED3089" w14:textId="77777777" w:rsidR="00E76EB4" w:rsidRDefault="00E76EB4" w:rsidP="00E76EB4">
      <w:pPr>
        <w:rPr>
          <w:b/>
        </w:rPr>
      </w:pPr>
    </w:p>
    <w:p w14:paraId="616BE816" w14:textId="605E4088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03B378A0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E9AD1BB" w14:textId="77777777" w:rsidTr="00FD7577">
        <w:tc>
          <w:tcPr>
            <w:tcW w:w="4606" w:type="dxa"/>
          </w:tcPr>
          <w:p w14:paraId="1727436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529A5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F8E5F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46CB1CD" w14:textId="77777777" w:rsidR="00E76EB4" w:rsidRDefault="00E76EB4" w:rsidP="00E76EB4">
      <w:pPr>
        <w:rPr>
          <w:b/>
        </w:rPr>
      </w:pPr>
    </w:p>
    <w:p w14:paraId="58EDC828" w14:textId="77777777" w:rsidR="00E76EB4" w:rsidRDefault="00E76EB4" w:rsidP="00E76EB4">
      <w:pPr>
        <w:rPr>
          <w:b/>
        </w:rPr>
      </w:pPr>
    </w:p>
    <w:p w14:paraId="352499B2" w14:textId="77777777" w:rsidR="00E76EB4" w:rsidRDefault="00E76EB4" w:rsidP="00E76EB4">
      <w:pPr>
        <w:rPr>
          <w:b/>
        </w:rPr>
      </w:pPr>
    </w:p>
    <w:p w14:paraId="58292278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D183C27" w14:textId="3D1C4982" w:rsidR="00E76EB4" w:rsidRDefault="00E76EB4" w:rsidP="00D0046B">
      <w:pPr>
        <w:rPr>
          <w:b/>
          <w:u w:val="single"/>
        </w:rPr>
      </w:pPr>
    </w:p>
    <w:p w14:paraId="013CD9FF" w14:textId="1683AFFB" w:rsidR="00E76EB4" w:rsidRDefault="00E76EB4" w:rsidP="00D0046B">
      <w:pPr>
        <w:rPr>
          <w:b/>
          <w:u w:val="single"/>
        </w:rPr>
      </w:pPr>
    </w:p>
    <w:p w14:paraId="5502E755" w14:textId="6B71813B" w:rsidR="00E76EB4" w:rsidRDefault="00E76EB4" w:rsidP="00D0046B">
      <w:pPr>
        <w:rPr>
          <w:b/>
          <w:u w:val="single"/>
        </w:rPr>
      </w:pPr>
    </w:p>
    <w:p w14:paraId="7C779264" w14:textId="1237FE24" w:rsidR="00E76EB4" w:rsidRDefault="00E76EB4" w:rsidP="00D0046B">
      <w:pPr>
        <w:rPr>
          <w:b/>
          <w:u w:val="single"/>
        </w:rPr>
      </w:pPr>
    </w:p>
    <w:p w14:paraId="091D6FA4" w14:textId="4950A1C5" w:rsidR="00E76EB4" w:rsidRDefault="00E76EB4" w:rsidP="00D0046B">
      <w:pPr>
        <w:rPr>
          <w:b/>
          <w:u w:val="single"/>
        </w:rPr>
      </w:pPr>
    </w:p>
    <w:p w14:paraId="355AEF70" w14:textId="7CA0729A" w:rsidR="00E76EB4" w:rsidRDefault="00E76EB4" w:rsidP="00D0046B">
      <w:pPr>
        <w:rPr>
          <w:b/>
          <w:u w:val="single"/>
        </w:rPr>
      </w:pPr>
    </w:p>
    <w:p w14:paraId="325972C2" w14:textId="2C945D36" w:rsidR="00E76EB4" w:rsidRDefault="00E76EB4" w:rsidP="00D0046B">
      <w:pPr>
        <w:rPr>
          <w:b/>
          <w:u w:val="single"/>
        </w:rPr>
      </w:pPr>
    </w:p>
    <w:p w14:paraId="52C8A733" w14:textId="5F596023" w:rsidR="00E76EB4" w:rsidRDefault="00E76EB4" w:rsidP="00D0046B">
      <w:pPr>
        <w:rPr>
          <w:b/>
          <w:u w:val="single"/>
        </w:rPr>
      </w:pPr>
    </w:p>
    <w:p w14:paraId="02CA0B6E" w14:textId="1C2534A9" w:rsidR="001866A9" w:rsidRDefault="001866A9" w:rsidP="00D0046B">
      <w:pPr>
        <w:rPr>
          <w:b/>
          <w:u w:val="single"/>
        </w:rPr>
      </w:pPr>
    </w:p>
    <w:p w14:paraId="5A61E5A0" w14:textId="78B31EBC" w:rsidR="001866A9" w:rsidRDefault="001866A9" w:rsidP="00D0046B">
      <w:pPr>
        <w:rPr>
          <w:b/>
          <w:u w:val="single"/>
        </w:rPr>
      </w:pPr>
    </w:p>
    <w:p w14:paraId="0AAF1CEB" w14:textId="7AF51858" w:rsidR="001866A9" w:rsidRDefault="001866A9" w:rsidP="00D0046B">
      <w:pPr>
        <w:rPr>
          <w:b/>
          <w:u w:val="single"/>
        </w:rPr>
      </w:pPr>
    </w:p>
    <w:p w14:paraId="27B3D1EB" w14:textId="3888F837" w:rsidR="001866A9" w:rsidRDefault="001866A9" w:rsidP="00D0046B">
      <w:pPr>
        <w:rPr>
          <w:b/>
          <w:u w:val="single"/>
        </w:rPr>
      </w:pPr>
    </w:p>
    <w:p w14:paraId="79A739A2" w14:textId="1F5AEC06" w:rsidR="001866A9" w:rsidRDefault="001866A9" w:rsidP="00D0046B">
      <w:pPr>
        <w:rPr>
          <w:b/>
          <w:u w:val="single"/>
        </w:rPr>
      </w:pPr>
    </w:p>
    <w:p w14:paraId="7E1D5281" w14:textId="45F32522" w:rsidR="001866A9" w:rsidRDefault="001866A9" w:rsidP="00D0046B">
      <w:pPr>
        <w:rPr>
          <w:b/>
          <w:u w:val="single"/>
        </w:rPr>
      </w:pPr>
    </w:p>
    <w:p w14:paraId="1BE47660" w14:textId="269DFF5E" w:rsidR="001866A9" w:rsidRDefault="001866A9" w:rsidP="00D0046B">
      <w:pPr>
        <w:rPr>
          <w:b/>
          <w:u w:val="single"/>
        </w:rPr>
      </w:pPr>
    </w:p>
    <w:p w14:paraId="165A7F5C" w14:textId="28D4A778" w:rsidR="001866A9" w:rsidRDefault="001866A9" w:rsidP="00D0046B">
      <w:pPr>
        <w:rPr>
          <w:b/>
          <w:u w:val="single"/>
        </w:rPr>
      </w:pPr>
    </w:p>
    <w:p w14:paraId="01295F2B" w14:textId="55802748" w:rsidR="001866A9" w:rsidRDefault="001866A9" w:rsidP="00D0046B">
      <w:pPr>
        <w:rPr>
          <w:b/>
          <w:u w:val="single"/>
        </w:rPr>
      </w:pPr>
    </w:p>
    <w:p w14:paraId="306FDC55" w14:textId="4E64874A" w:rsidR="00AD4AC1" w:rsidRDefault="00AD4AC1" w:rsidP="00D0046B">
      <w:pPr>
        <w:rPr>
          <w:b/>
          <w:u w:val="single"/>
        </w:rPr>
      </w:pPr>
    </w:p>
    <w:p w14:paraId="01A6F6A1" w14:textId="7D5042AB" w:rsidR="00AD4AC1" w:rsidRDefault="00AD4AC1" w:rsidP="00D0046B">
      <w:pPr>
        <w:rPr>
          <w:b/>
          <w:u w:val="single"/>
        </w:rPr>
      </w:pPr>
    </w:p>
    <w:p w14:paraId="0B1AA591" w14:textId="184E6C0B" w:rsidR="00AD4AC1" w:rsidRDefault="00AD4AC1" w:rsidP="00D0046B">
      <w:pPr>
        <w:rPr>
          <w:b/>
          <w:u w:val="single"/>
        </w:rPr>
      </w:pPr>
    </w:p>
    <w:p w14:paraId="13939699" w14:textId="200532B1" w:rsidR="00AD4AC1" w:rsidRDefault="00AD4AC1" w:rsidP="00D0046B">
      <w:pPr>
        <w:rPr>
          <w:b/>
          <w:u w:val="single"/>
        </w:rPr>
      </w:pPr>
    </w:p>
    <w:p w14:paraId="0276723E" w14:textId="15096202" w:rsidR="00AD4AC1" w:rsidRDefault="00AD4AC1" w:rsidP="00D0046B">
      <w:pPr>
        <w:rPr>
          <w:b/>
          <w:u w:val="single"/>
        </w:rPr>
      </w:pPr>
    </w:p>
    <w:p w14:paraId="2401A406" w14:textId="6DFE349F" w:rsidR="00AD4AC1" w:rsidRDefault="00AD4AC1" w:rsidP="00D0046B">
      <w:pPr>
        <w:rPr>
          <w:b/>
          <w:u w:val="single"/>
        </w:rPr>
      </w:pPr>
    </w:p>
    <w:p w14:paraId="4C35ABAD" w14:textId="4207E5B0" w:rsidR="00AD4AC1" w:rsidRDefault="00AD4AC1" w:rsidP="00D0046B">
      <w:pPr>
        <w:rPr>
          <w:b/>
          <w:u w:val="single"/>
        </w:rPr>
      </w:pPr>
    </w:p>
    <w:p w14:paraId="4403629C" w14:textId="50EAD410" w:rsidR="00AD4AC1" w:rsidRDefault="00AD4AC1" w:rsidP="00D0046B">
      <w:pPr>
        <w:rPr>
          <w:b/>
          <w:u w:val="single"/>
        </w:rPr>
      </w:pPr>
    </w:p>
    <w:p w14:paraId="5BD63809" w14:textId="4430A363" w:rsidR="00AD4AC1" w:rsidRDefault="00AD4AC1" w:rsidP="00D0046B">
      <w:pPr>
        <w:rPr>
          <w:b/>
          <w:u w:val="single"/>
        </w:rPr>
      </w:pPr>
    </w:p>
    <w:p w14:paraId="18F8D8F2" w14:textId="1DA7766F" w:rsidR="00AD4AC1" w:rsidRDefault="00AD4AC1" w:rsidP="00D0046B">
      <w:pPr>
        <w:rPr>
          <w:b/>
          <w:u w:val="single"/>
        </w:rPr>
      </w:pPr>
    </w:p>
    <w:p w14:paraId="3C7754D8" w14:textId="48FEB81D" w:rsidR="00AD4AC1" w:rsidRDefault="00AD4AC1" w:rsidP="00D0046B">
      <w:pPr>
        <w:rPr>
          <w:b/>
          <w:u w:val="single"/>
        </w:rPr>
      </w:pPr>
    </w:p>
    <w:p w14:paraId="6EE9FB9C" w14:textId="21669007" w:rsidR="00AD4AC1" w:rsidRDefault="00AD4AC1" w:rsidP="00D0046B">
      <w:pPr>
        <w:rPr>
          <w:b/>
          <w:u w:val="single"/>
        </w:rPr>
      </w:pPr>
    </w:p>
    <w:p w14:paraId="6ADE8EA2" w14:textId="35B9D8A0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AD4AC1">
        <w:rPr>
          <w:b/>
          <w:u w:val="single"/>
        </w:rPr>
        <w:t>2022. június 24-ei ülésén hozott határozataiból:</w:t>
      </w:r>
    </w:p>
    <w:p w14:paraId="7712DFD3" w14:textId="588845DF" w:rsidR="00E76EB4" w:rsidRDefault="00E76EB4" w:rsidP="00E76EB4">
      <w:pPr>
        <w:rPr>
          <w:b/>
          <w:u w:val="single"/>
        </w:rPr>
      </w:pPr>
    </w:p>
    <w:p w14:paraId="06BF1F51" w14:textId="64281DD0" w:rsidR="001F631F" w:rsidRPr="00E05C27" w:rsidRDefault="001F631F" w:rsidP="001F631F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225B59" w:rsidRPr="004362FD">
        <w:rPr>
          <w:b/>
          <w:u w:val="single"/>
        </w:rPr>
        <w:t>7</w:t>
      </w:r>
      <w:r w:rsidR="00183002">
        <w:rPr>
          <w:b/>
          <w:u w:val="single"/>
        </w:rPr>
        <w:t>7</w:t>
      </w:r>
      <w:r w:rsidR="00225B59" w:rsidRPr="004362FD">
        <w:rPr>
          <w:b/>
          <w:u w:val="single"/>
        </w:rPr>
        <w:t xml:space="preserve">/2022. (VI. 24.) </w:t>
      </w:r>
      <w:r>
        <w:rPr>
          <w:b/>
          <w:u w:val="single"/>
        </w:rPr>
        <w:t xml:space="preserve">határozata </w:t>
      </w:r>
      <w:r w:rsidR="00EC5B90" w:rsidRPr="00EC5B90">
        <w:rPr>
          <w:b/>
          <w:bCs/>
          <w:color w:val="000000"/>
          <w:u w:val="single"/>
        </w:rPr>
        <w:t>az</w:t>
      </w:r>
      <w:r w:rsidR="00EC5B90">
        <w:rPr>
          <w:color w:val="000000"/>
        </w:rPr>
        <w:t xml:space="preserve"> </w:t>
      </w:r>
      <w:r w:rsidR="00EC5B90" w:rsidRPr="00EC5B90">
        <w:rPr>
          <w:b/>
          <w:color w:val="000000"/>
          <w:u w:val="single"/>
        </w:rPr>
        <w:t>Interreg Europe Program keretében kiírt felhívásra, az Észak-Karélia Regionális Tanácsa, mint vezető partner által benyújtott „</w:t>
      </w:r>
      <w:r w:rsidR="00EC5B90" w:rsidRPr="00EC5B90">
        <w:rPr>
          <w:b/>
          <w:color w:val="000000"/>
          <w:u w:val="single"/>
          <w:shd w:val="clear" w:color="auto" w:fill="FFFFFF"/>
        </w:rPr>
        <w:t>Az energetikai önellátást megújuló energiaforrások segítségével támogató európai régiók</w:t>
      </w:r>
      <w:r w:rsidR="00EC5B90" w:rsidRPr="00EC5B90">
        <w:rPr>
          <w:b/>
          <w:color w:val="000000"/>
          <w:u w:val="single"/>
        </w:rPr>
        <w:t>” című projekthez történő partneri csatlakozás jóváhagyásáról</w:t>
      </w:r>
    </w:p>
    <w:p w14:paraId="2A218EF9" w14:textId="77777777" w:rsidR="00E76EB4" w:rsidRPr="007E0B87" w:rsidRDefault="00E76EB4" w:rsidP="00E76EB4">
      <w:pPr>
        <w:rPr>
          <w:sz w:val="22"/>
          <w:szCs w:val="22"/>
        </w:rPr>
      </w:pPr>
    </w:p>
    <w:p w14:paraId="5AECFBBD" w14:textId="77777777" w:rsidR="00EC5B90" w:rsidRDefault="00EC5B90" w:rsidP="00EC5B90">
      <w:r>
        <w:rPr>
          <w:color w:val="000000"/>
        </w:rPr>
        <w:t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</w:t>
      </w:r>
    </w:p>
    <w:p w14:paraId="50827653" w14:textId="77777777" w:rsidR="00EC5B90" w:rsidRDefault="00EC5B90" w:rsidP="00EC5B90"/>
    <w:p w14:paraId="380220E0" w14:textId="77777777" w:rsidR="00EC5B90" w:rsidRDefault="00EC5B90" w:rsidP="00EC5B90">
      <w:r>
        <w:rPr>
          <w:color w:val="000000"/>
        </w:rPr>
        <w:t xml:space="preserve">1./ jóváhagyja az </w:t>
      </w:r>
      <w:r>
        <w:rPr>
          <w:b/>
          <w:color w:val="000000"/>
        </w:rPr>
        <w:t>Interreg Europe Program</w:t>
      </w:r>
      <w:r>
        <w:rPr>
          <w:color w:val="000000"/>
        </w:rPr>
        <w:t xml:space="preserve"> keretében kiírt felhívásra, az </w:t>
      </w:r>
      <w:r w:rsidRPr="00F23CFE">
        <w:rPr>
          <w:color w:val="000000"/>
        </w:rPr>
        <w:t xml:space="preserve">Észak-Karélia Regionális Tanácsa, mint vezető partner által benyújtott </w:t>
      </w:r>
      <w:r w:rsidRPr="003B34D2">
        <w:rPr>
          <w:b/>
          <w:color w:val="000000"/>
        </w:rPr>
        <w:t>„</w:t>
      </w:r>
      <w:r w:rsidRPr="003B34D2">
        <w:rPr>
          <w:b/>
          <w:color w:val="000000"/>
          <w:shd w:val="clear" w:color="auto" w:fill="FFFFFF"/>
        </w:rPr>
        <w:t>Az energetikai önellátást megújuló energiaforrások segítségével támogató európai régiók</w:t>
      </w:r>
      <w:r w:rsidRPr="003B34D2">
        <w:rPr>
          <w:b/>
          <w:color w:val="000000"/>
        </w:rPr>
        <w:t>”</w:t>
      </w:r>
      <w:r>
        <w:rPr>
          <w:color w:val="000000"/>
        </w:rPr>
        <w:t xml:space="preserve"> című projekthez történő partneri csatlakozást, melyben a Hajdú-Bihar Megyei Önkormányzatra eső projektköltség 192.850 EUR, azaz </w:t>
      </w:r>
      <w:r w:rsidRPr="00A0113A">
        <w:rPr>
          <w:color w:val="000000"/>
        </w:rPr>
        <w:t>76</w:t>
      </w:r>
      <w:r>
        <w:rPr>
          <w:color w:val="000000"/>
        </w:rPr>
        <w:t>.</w:t>
      </w:r>
      <w:r w:rsidRPr="00A0113A">
        <w:rPr>
          <w:color w:val="000000"/>
        </w:rPr>
        <w:t>850</w:t>
      </w:r>
      <w:r>
        <w:rPr>
          <w:color w:val="000000"/>
        </w:rPr>
        <w:t>.</w:t>
      </w:r>
      <w:r w:rsidRPr="00A0113A">
        <w:rPr>
          <w:color w:val="000000"/>
        </w:rPr>
        <w:t>725</w:t>
      </w:r>
      <w:r>
        <w:rPr>
          <w:color w:val="000000"/>
        </w:rPr>
        <w:t xml:space="preserve"> </w:t>
      </w:r>
      <w:r w:rsidRPr="00A0113A">
        <w:rPr>
          <w:color w:val="000000"/>
        </w:rPr>
        <w:t>HUF</w:t>
      </w:r>
      <w:r>
        <w:rPr>
          <w:color w:val="000000"/>
        </w:rPr>
        <w:t xml:space="preserve">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számolva).</w:t>
      </w:r>
    </w:p>
    <w:p w14:paraId="44B3F93B" w14:textId="77777777" w:rsidR="00EC5B90" w:rsidRDefault="00EC5B90" w:rsidP="00EC5B90"/>
    <w:p w14:paraId="476D2DB1" w14:textId="77777777" w:rsidR="00EC5B90" w:rsidRDefault="00EC5B90" w:rsidP="00EC5B90">
      <w:r>
        <w:rPr>
          <w:color w:val="000000"/>
        </w:rPr>
        <w:t>2./ Az 1./ pontban foglalt döntésre tekintettel, a pályázat pozitív elbírálása esetén, a projekt megvalósításához összesen 9.</w:t>
      </w:r>
      <w:r w:rsidRPr="003B34D2">
        <w:rPr>
          <w:color w:val="000000"/>
        </w:rPr>
        <w:t>642,5</w:t>
      </w:r>
      <w:r>
        <w:rPr>
          <w:color w:val="000000"/>
        </w:rPr>
        <w:t xml:space="preserve"> EUR, azaz </w:t>
      </w:r>
      <w:r w:rsidRPr="0068447C">
        <w:rPr>
          <w:color w:val="000000"/>
        </w:rPr>
        <w:t>3</w:t>
      </w:r>
      <w:r>
        <w:rPr>
          <w:color w:val="000000"/>
        </w:rPr>
        <w:t>.</w:t>
      </w:r>
      <w:r w:rsidRPr="0068447C">
        <w:rPr>
          <w:color w:val="000000"/>
        </w:rPr>
        <w:t>842</w:t>
      </w:r>
      <w:r>
        <w:rPr>
          <w:color w:val="000000"/>
        </w:rPr>
        <w:t>.</w:t>
      </w:r>
      <w:r w:rsidRPr="0068447C">
        <w:rPr>
          <w:color w:val="000000"/>
        </w:rPr>
        <w:t>536</w:t>
      </w:r>
      <w:r>
        <w:rPr>
          <w:color w:val="000000"/>
        </w:rPr>
        <w:t xml:space="preserve"> </w:t>
      </w:r>
      <w:r w:rsidRPr="0068447C">
        <w:rPr>
          <w:color w:val="000000"/>
        </w:rPr>
        <w:t>HUF</w:t>
      </w:r>
      <w:r>
        <w:rPr>
          <w:color w:val="000000"/>
        </w:rPr>
        <w:t xml:space="preserve"> összegű saját forrást biztosít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számolva), szükség szerint, a 2023-2026. évi költségvetései terhére.</w:t>
      </w:r>
    </w:p>
    <w:p w14:paraId="427EB04C" w14:textId="77777777" w:rsidR="00EC5B90" w:rsidRDefault="00EC5B90" w:rsidP="00EC5B90"/>
    <w:p w14:paraId="113E3B03" w14:textId="77777777" w:rsidR="00EC5B90" w:rsidRDefault="00EC5B90" w:rsidP="00EC5B90">
      <w:r>
        <w:rPr>
          <w:color w:val="000000"/>
        </w:rPr>
        <w:t>3./ Felkéri a közgyűlés elnökét, hogy a 2./ pontban foglalt saját forrás összegének a Hajdú-Bihar Megyei Önkormányzat 2023-2026. évi költségvetéseibe történő betervezéséről gondoskodjon.</w:t>
      </w:r>
    </w:p>
    <w:p w14:paraId="1B6AAF0B" w14:textId="77777777" w:rsidR="00EC5B90" w:rsidRDefault="00EC5B90" w:rsidP="00EC5B90"/>
    <w:p w14:paraId="66CA0160" w14:textId="77777777" w:rsidR="00EC5B90" w:rsidRDefault="00EC5B90" w:rsidP="00EC5B90">
      <w:r>
        <w:rPr>
          <w:b/>
          <w:color w:val="000000"/>
          <w:u w:val="single"/>
        </w:rPr>
        <w:t>Végrehajtásért felelős:</w:t>
      </w:r>
      <w:r>
        <w:rPr>
          <w:color w:val="000000"/>
        </w:rPr>
        <w:t xml:space="preserve"> Pajna Zoltán, a megyei közgyűlés elnöke</w:t>
      </w:r>
    </w:p>
    <w:p w14:paraId="6EA3AB8B" w14:textId="77777777" w:rsidR="00EC5B90" w:rsidRDefault="00EC5B90" w:rsidP="00EC5B90">
      <w:r>
        <w:rPr>
          <w:b/>
          <w:color w:val="000000"/>
          <w:u w:val="single"/>
        </w:rPr>
        <w:t>Határidő:</w:t>
      </w:r>
      <w:r>
        <w:rPr>
          <w:b/>
          <w:color w:val="000000"/>
        </w:rPr>
        <w:t xml:space="preserve"> </w:t>
      </w:r>
      <w:r>
        <w:rPr>
          <w:color w:val="000000"/>
        </w:rPr>
        <w:t>2023-2026. évi költségvetési rendeletek elfogadása</w:t>
      </w:r>
    </w:p>
    <w:p w14:paraId="6476C0E5" w14:textId="77777777" w:rsidR="00E76EB4" w:rsidRDefault="00E76EB4" w:rsidP="00E76EB4">
      <w:pPr>
        <w:rPr>
          <w:b/>
        </w:rPr>
      </w:pPr>
    </w:p>
    <w:p w14:paraId="712C9BB2" w14:textId="77777777" w:rsidR="00E76EB4" w:rsidRDefault="00E76EB4" w:rsidP="00E76EB4">
      <w:pPr>
        <w:rPr>
          <w:b/>
        </w:rPr>
      </w:pPr>
    </w:p>
    <w:p w14:paraId="575DE29D" w14:textId="25AA66BC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47CB910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1DCC4CC" w14:textId="77777777" w:rsidTr="00FD7577">
        <w:tc>
          <w:tcPr>
            <w:tcW w:w="4606" w:type="dxa"/>
          </w:tcPr>
          <w:p w14:paraId="67888EC4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D9D662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C025DF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D7692AF" w14:textId="77777777" w:rsidR="00E76EB4" w:rsidRDefault="00E76EB4" w:rsidP="00E76EB4">
      <w:pPr>
        <w:rPr>
          <w:b/>
        </w:rPr>
      </w:pPr>
    </w:p>
    <w:p w14:paraId="28E635D7" w14:textId="77777777" w:rsidR="00E76EB4" w:rsidRDefault="00E76EB4" w:rsidP="00E76EB4">
      <w:pPr>
        <w:rPr>
          <w:b/>
        </w:rPr>
      </w:pPr>
    </w:p>
    <w:p w14:paraId="22AC5306" w14:textId="77777777" w:rsidR="00E76EB4" w:rsidRDefault="00E76EB4" w:rsidP="00E76EB4">
      <w:pPr>
        <w:rPr>
          <w:b/>
        </w:rPr>
      </w:pPr>
    </w:p>
    <w:p w14:paraId="47F9BF7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9D9F750" w14:textId="5332C0C5" w:rsidR="00E76EB4" w:rsidRDefault="00E76EB4" w:rsidP="00D0046B">
      <w:pPr>
        <w:rPr>
          <w:b/>
          <w:u w:val="single"/>
        </w:rPr>
      </w:pPr>
    </w:p>
    <w:p w14:paraId="5D1A3A87" w14:textId="52443BA3" w:rsidR="00E76EB4" w:rsidRDefault="00E76EB4" w:rsidP="00D0046B">
      <w:pPr>
        <w:rPr>
          <w:b/>
          <w:u w:val="single"/>
        </w:rPr>
      </w:pPr>
    </w:p>
    <w:p w14:paraId="1EB0B9F4" w14:textId="278F77CC" w:rsidR="00E76EB4" w:rsidRDefault="00E76EB4" w:rsidP="00D0046B">
      <w:pPr>
        <w:rPr>
          <w:b/>
          <w:u w:val="single"/>
        </w:rPr>
      </w:pPr>
    </w:p>
    <w:p w14:paraId="45F3999C" w14:textId="2D58E0F8" w:rsidR="001866A9" w:rsidRDefault="001866A9" w:rsidP="00D0046B">
      <w:pPr>
        <w:rPr>
          <w:b/>
          <w:u w:val="single"/>
        </w:rPr>
      </w:pPr>
    </w:p>
    <w:p w14:paraId="45BB6821" w14:textId="41969241" w:rsidR="001866A9" w:rsidRDefault="001866A9" w:rsidP="00D0046B">
      <w:pPr>
        <w:rPr>
          <w:b/>
          <w:u w:val="single"/>
        </w:rPr>
      </w:pPr>
    </w:p>
    <w:p w14:paraId="4875A067" w14:textId="6397729F" w:rsidR="001866A9" w:rsidRDefault="001866A9" w:rsidP="00D0046B">
      <w:pPr>
        <w:rPr>
          <w:b/>
          <w:u w:val="single"/>
        </w:rPr>
      </w:pPr>
    </w:p>
    <w:p w14:paraId="44152A7C" w14:textId="7B0BA006" w:rsidR="001866A9" w:rsidRDefault="001866A9" w:rsidP="00D0046B">
      <w:pPr>
        <w:rPr>
          <w:b/>
          <w:u w:val="single"/>
        </w:rPr>
      </w:pPr>
    </w:p>
    <w:p w14:paraId="0807033D" w14:textId="1013F4C9" w:rsidR="001866A9" w:rsidRDefault="001866A9" w:rsidP="00D0046B">
      <w:pPr>
        <w:rPr>
          <w:b/>
          <w:u w:val="single"/>
        </w:rPr>
      </w:pPr>
    </w:p>
    <w:p w14:paraId="68A26A48" w14:textId="39D42CE4" w:rsidR="001866A9" w:rsidRDefault="001866A9" w:rsidP="00D0046B">
      <w:pPr>
        <w:rPr>
          <w:b/>
          <w:u w:val="single"/>
        </w:rPr>
      </w:pPr>
    </w:p>
    <w:p w14:paraId="1BCAED6A" w14:textId="5C439766" w:rsidR="001866A9" w:rsidRDefault="001866A9" w:rsidP="00D0046B">
      <w:pPr>
        <w:rPr>
          <w:b/>
          <w:u w:val="single"/>
        </w:rPr>
      </w:pPr>
    </w:p>
    <w:p w14:paraId="79E9C367" w14:textId="77777777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június 24-ei ülésén hozott határozataiból:</w:t>
      </w:r>
    </w:p>
    <w:p w14:paraId="17FA364A" w14:textId="77777777" w:rsidR="00AF1D5D" w:rsidRDefault="00AF1D5D" w:rsidP="00AF1D5D">
      <w:pPr>
        <w:rPr>
          <w:b/>
          <w:u w:val="single"/>
        </w:rPr>
      </w:pPr>
    </w:p>
    <w:p w14:paraId="75016FB3" w14:textId="696078D3" w:rsidR="00AF1D5D" w:rsidRPr="00AF1D5D" w:rsidRDefault="00AF1D5D" w:rsidP="00AF1D5D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Pr="004362FD">
        <w:rPr>
          <w:b/>
          <w:u w:val="single"/>
        </w:rPr>
        <w:t>7</w:t>
      </w:r>
      <w:r w:rsidR="00183002">
        <w:rPr>
          <w:b/>
          <w:u w:val="single"/>
        </w:rPr>
        <w:t>8</w:t>
      </w:r>
      <w:r w:rsidRPr="004362FD">
        <w:rPr>
          <w:b/>
          <w:u w:val="single"/>
        </w:rPr>
        <w:t xml:space="preserve">/2022. (VI. 24.) </w:t>
      </w:r>
      <w:r>
        <w:rPr>
          <w:b/>
          <w:u w:val="single"/>
        </w:rPr>
        <w:t xml:space="preserve">határozata </w:t>
      </w:r>
      <w:r w:rsidRPr="00EC5B90">
        <w:rPr>
          <w:b/>
          <w:bCs/>
          <w:color w:val="000000"/>
          <w:u w:val="single"/>
        </w:rPr>
        <w:t>az</w:t>
      </w:r>
      <w:r>
        <w:rPr>
          <w:color w:val="000000"/>
        </w:rPr>
        <w:t xml:space="preserve">  </w:t>
      </w:r>
      <w:r w:rsidRPr="00AF1D5D">
        <w:rPr>
          <w:b/>
          <w:color w:val="000000"/>
          <w:u w:val="single"/>
        </w:rPr>
        <w:t>Interreg Europe Program keretében kiírt felhívásra, a Frízföld Tartomány, mint vezető partner által benyújtott „</w:t>
      </w:r>
      <w:r w:rsidRPr="00AF1D5D">
        <w:rPr>
          <w:b/>
          <w:color w:val="000000"/>
          <w:u w:val="single"/>
          <w:shd w:val="clear" w:color="auto" w:fill="FFFFFF"/>
        </w:rPr>
        <w:t>A közösségek ellenállóképességének szabályozása</w:t>
      </w:r>
      <w:r w:rsidRPr="00AF1D5D">
        <w:rPr>
          <w:b/>
          <w:color w:val="000000"/>
          <w:u w:val="single"/>
        </w:rPr>
        <w:t>” című projekthez történő partneri csatlakozásjóváhagyásáról</w:t>
      </w:r>
    </w:p>
    <w:p w14:paraId="71B7A461" w14:textId="2D2A241C" w:rsidR="00AD4AC1" w:rsidRDefault="00AD4AC1" w:rsidP="00D0046B">
      <w:pPr>
        <w:rPr>
          <w:b/>
          <w:u w:val="single"/>
        </w:rPr>
      </w:pPr>
    </w:p>
    <w:p w14:paraId="23F537CF" w14:textId="77777777" w:rsidR="00AF1D5D" w:rsidRDefault="00AF1D5D" w:rsidP="00AF1D5D">
      <w:r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116ABBFF" w14:textId="77777777" w:rsidR="00AF1D5D" w:rsidRDefault="00AF1D5D" w:rsidP="00AF1D5D"/>
    <w:p w14:paraId="46BAEE2B" w14:textId="77777777" w:rsidR="00AF1D5D" w:rsidRDefault="00AF1D5D" w:rsidP="00AF1D5D">
      <w:r>
        <w:rPr>
          <w:color w:val="000000"/>
        </w:rPr>
        <w:t xml:space="preserve">1./ jóváhagyja az </w:t>
      </w:r>
      <w:r>
        <w:rPr>
          <w:b/>
          <w:color w:val="000000"/>
        </w:rPr>
        <w:t>Interreg Europe Program</w:t>
      </w:r>
      <w:r>
        <w:rPr>
          <w:color w:val="000000"/>
        </w:rPr>
        <w:t xml:space="preserve"> keretében kiírt felhívásra, a </w:t>
      </w:r>
      <w:r w:rsidRPr="003B34D2">
        <w:rPr>
          <w:color w:val="000000"/>
        </w:rPr>
        <w:t xml:space="preserve">Frízföld Tartomány, mint vezető partner által benyújtott </w:t>
      </w:r>
      <w:r w:rsidRPr="000B2E6E">
        <w:rPr>
          <w:b/>
          <w:bCs/>
          <w:color w:val="000000"/>
        </w:rPr>
        <w:t>„</w:t>
      </w:r>
      <w:r w:rsidRPr="000B2E6E">
        <w:rPr>
          <w:b/>
          <w:bCs/>
          <w:color w:val="000000"/>
          <w:shd w:val="clear" w:color="auto" w:fill="FFFFFF"/>
        </w:rPr>
        <w:t>A közösségek ellenállóképességének szabályozása</w:t>
      </w:r>
      <w:r w:rsidRPr="000B2E6E">
        <w:rPr>
          <w:b/>
          <w:bCs/>
          <w:color w:val="000000"/>
        </w:rPr>
        <w:t>”</w:t>
      </w:r>
      <w:r>
        <w:rPr>
          <w:color w:val="000000"/>
        </w:rPr>
        <w:t xml:space="preserve"> című projekthez történő partneri csatlakozást, melyben a Hajdú-Bihar Megyei Önkormányzatra eső projektköltség 196.912 EUR, azaz </w:t>
      </w:r>
      <w:r w:rsidRPr="00843EA1">
        <w:rPr>
          <w:color w:val="000000"/>
        </w:rPr>
        <w:t>78</w:t>
      </w:r>
      <w:r>
        <w:rPr>
          <w:color w:val="000000"/>
        </w:rPr>
        <w:t>.</w:t>
      </w:r>
      <w:r w:rsidRPr="00843EA1">
        <w:rPr>
          <w:color w:val="000000"/>
        </w:rPr>
        <w:t>469</w:t>
      </w:r>
      <w:r>
        <w:rPr>
          <w:color w:val="000000"/>
        </w:rPr>
        <w:t>.</w:t>
      </w:r>
      <w:r w:rsidRPr="00843EA1">
        <w:rPr>
          <w:color w:val="000000"/>
        </w:rPr>
        <w:t>432</w:t>
      </w:r>
      <w:r>
        <w:rPr>
          <w:color w:val="000000"/>
        </w:rPr>
        <w:t xml:space="preserve"> </w:t>
      </w:r>
      <w:r w:rsidRPr="00843EA1">
        <w:rPr>
          <w:color w:val="000000"/>
        </w:rPr>
        <w:t>HUF</w:t>
      </w:r>
      <w:r>
        <w:rPr>
          <w:color w:val="000000"/>
        </w:rPr>
        <w:t xml:space="preserve">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számolva).</w:t>
      </w:r>
    </w:p>
    <w:p w14:paraId="0C4FBADF" w14:textId="77777777" w:rsidR="00AF1D5D" w:rsidRDefault="00AF1D5D" w:rsidP="00AF1D5D"/>
    <w:p w14:paraId="69C0A8EB" w14:textId="77777777" w:rsidR="00AF1D5D" w:rsidRDefault="00AF1D5D" w:rsidP="00AF1D5D">
      <w:r>
        <w:rPr>
          <w:color w:val="000000"/>
        </w:rPr>
        <w:t>2./ Az 1./ pontban foglalt döntésre tekintettel, a pályázat pozitív elbírálása esetén, a projekt megvalósításához összesen 9.</w:t>
      </w:r>
      <w:r w:rsidRPr="003B34D2">
        <w:rPr>
          <w:color w:val="000000"/>
        </w:rPr>
        <w:t>845,6</w:t>
      </w:r>
      <w:r>
        <w:rPr>
          <w:color w:val="000000"/>
        </w:rPr>
        <w:t xml:space="preserve"> EUR, azaz </w:t>
      </w:r>
      <w:r w:rsidRPr="00843EA1">
        <w:rPr>
          <w:color w:val="000000"/>
        </w:rPr>
        <w:t>3</w:t>
      </w:r>
      <w:r>
        <w:rPr>
          <w:color w:val="000000"/>
        </w:rPr>
        <w:t>.</w:t>
      </w:r>
      <w:r w:rsidRPr="00843EA1">
        <w:rPr>
          <w:color w:val="000000"/>
        </w:rPr>
        <w:t>923</w:t>
      </w:r>
      <w:r>
        <w:rPr>
          <w:color w:val="000000"/>
        </w:rPr>
        <w:t>.</w:t>
      </w:r>
      <w:r w:rsidRPr="00843EA1">
        <w:rPr>
          <w:color w:val="000000"/>
        </w:rPr>
        <w:t>47</w:t>
      </w:r>
      <w:r>
        <w:rPr>
          <w:color w:val="000000"/>
        </w:rPr>
        <w:t xml:space="preserve">2 </w:t>
      </w:r>
      <w:r w:rsidRPr="00843EA1">
        <w:rPr>
          <w:color w:val="000000"/>
        </w:rPr>
        <w:t>HUF</w:t>
      </w:r>
      <w:r>
        <w:rPr>
          <w:color w:val="000000"/>
        </w:rPr>
        <w:t xml:space="preserve"> összegű saját forrást biztosít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számolva), szükség szerint, a 2023-2026. évi költségvetései terhére.</w:t>
      </w:r>
    </w:p>
    <w:p w14:paraId="1F1D2A25" w14:textId="77777777" w:rsidR="00AF1D5D" w:rsidRDefault="00AF1D5D" w:rsidP="00AF1D5D"/>
    <w:p w14:paraId="3CE6A110" w14:textId="77777777" w:rsidR="00AF1D5D" w:rsidRDefault="00AF1D5D" w:rsidP="00AF1D5D">
      <w:r>
        <w:rPr>
          <w:color w:val="000000"/>
        </w:rPr>
        <w:t>3./ Felkéri a közgyűlés elnökét, hogy a 2./ pontban foglalt saját forrás összegének a Hajdú-Bihar Megyei Önkormányzat 2023-2026. évi költségvetéseibe történő betervezéséről gondoskodjon.</w:t>
      </w:r>
    </w:p>
    <w:p w14:paraId="76BDB18F" w14:textId="77777777" w:rsidR="00AF1D5D" w:rsidRDefault="00AF1D5D" w:rsidP="00AF1D5D">
      <w:r>
        <w:rPr>
          <w:color w:val="000000"/>
        </w:rPr>
        <w:t> </w:t>
      </w:r>
    </w:p>
    <w:p w14:paraId="6651B77A" w14:textId="77777777" w:rsidR="00AF1D5D" w:rsidRDefault="00AF1D5D" w:rsidP="00AF1D5D">
      <w:r>
        <w:rPr>
          <w:b/>
          <w:color w:val="000000"/>
          <w:u w:val="single"/>
        </w:rPr>
        <w:t>Végrehajtásért felelős:</w:t>
      </w:r>
      <w:r>
        <w:rPr>
          <w:color w:val="000000"/>
        </w:rPr>
        <w:t xml:space="preserve"> Pajna Zoltán, a megyei közgyűlés elnöke</w:t>
      </w:r>
    </w:p>
    <w:p w14:paraId="67F8BF53" w14:textId="77777777" w:rsidR="00AF1D5D" w:rsidRDefault="00AF1D5D" w:rsidP="00AF1D5D">
      <w:r>
        <w:rPr>
          <w:b/>
          <w:color w:val="000000"/>
          <w:u w:val="single"/>
        </w:rPr>
        <w:t>Határidő:</w:t>
      </w:r>
      <w:r>
        <w:rPr>
          <w:b/>
          <w:color w:val="000000"/>
        </w:rPr>
        <w:t xml:space="preserve"> </w:t>
      </w:r>
      <w:r>
        <w:rPr>
          <w:color w:val="000000"/>
        </w:rPr>
        <w:t>2023-2026. évi költségvetési rendeletek elfogadása</w:t>
      </w:r>
    </w:p>
    <w:p w14:paraId="44B81E36" w14:textId="77777777" w:rsidR="00AD4AC1" w:rsidRDefault="00AD4AC1" w:rsidP="00D0046B">
      <w:pPr>
        <w:rPr>
          <w:b/>
          <w:u w:val="single"/>
        </w:rPr>
      </w:pPr>
    </w:p>
    <w:p w14:paraId="299B043D" w14:textId="3AFE52D4" w:rsidR="001866A9" w:rsidRDefault="001866A9" w:rsidP="00D0046B">
      <w:pPr>
        <w:rPr>
          <w:b/>
          <w:u w:val="single"/>
        </w:rPr>
      </w:pPr>
    </w:p>
    <w:p w14:paraId="49BC7179" w14:textId="5D59FC5B" w:rsidR="001866A9" w:rsidRDefault="001866A9" w:rsidP="00D0046B">
      <w:pPr>
        <w:rPr>
          <w:b/>
          <w:u w:val="single"/>
        </w:rPr>
      </w:pPr>
    </w:p>
    <w:p w14:paraId="6033213F" w14:textId="77777777" w:rsidR="001866A9" w:rsidRDefault="001866A9" w:rsidP="00D0046B">
      <w:pPr>
        <w:rPr>
          <w:b/>
          <w:u w:val="single"/>
        </w:rPr>
      </w:pPr>
    </w:p>
    <w:p w14:paraId="31B19DBE" w14:textId="57E6DCB2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05FD4517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374278F3" w14:textId="77777777" w:rsidTr="00453F90">
        <w:tc>
          <w:tcPr>
            <w:tcW w:w="4606" w:type="dxa"/>
          </w:tcPr>
          <w:p w14:paraId="60502645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DD917A1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6C7147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C26D90C" w14:textId="77777777" w:rsidR="00AF1D5D" w:rsidRDefault="00AF1D5D" w:rsidP="00AF1D5D">
      <w:pPr>
        <w:rPr>
          <w:b/>
        </w:rPr>
      </w:pPr>
    </w:p>
    <w:p w14:paraId="496161DF" w14:textId="77777777" w:rsidR="00AF1D5D" w:rsidRDefault="00AF1D5D" w:rsidP="00AF1D5D">
      <w:pPr>
        <w:rPr>
          <w:b/>
        </w:rPr>
      </w:pPr>
    </w:p>
    <w:p w14:paraId="37F490EA" w14:textId="77777777" w:rsidR="00AF1D5D" w:rsidRDefault="00AF1D5D" w:rsidP="00AF1D5D">
      <w:pPr>
        <w:rPr>
          <w:b/>
        </w:rPr>
      </w:pPr>
    </w:p>
    <w:p w14:paraId="3C681FE0" w14:textId="77777777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BB562E" w14:textId="229187AC" w:rsidR="00E76EB4" w:rsidRDefault="00E76EB4" w:rsidP="00D0046B">
      <w:pPr>
        <w:rPr>
          <w:b/>
          <w:u w:val="single"/>
        </w:rPr>
      </w:pPr>
    </w:p>
    <w:p w14:paraId="440E9452" w14:textId="7E5CE886" w:rsidR="00AF1D5D" w:rsidRDefault="00AF1D5D" w:rsidP="00D0046B">
      <w:pPr>
        <w:rPr>
          <w:b/>
          <w:u w:val="single"/>
        </w:rPr>
      </w:pPr>
    </w:p>
    <w:p w14:paraId="4D515B9C" w14:textId="45343E1F" w:rsidR="00AF1D5D" w:rsidRDefault="00AF1D5D" w:rsidP="00D0046B">
      <w:pPr>
        <w:rPr>
          <w:b/>
          <w:u w:val="single"/>
        </w:rPr>
      </w:pPr>
    </w:p>
    <w:p w14:paraId="00400BEC" w14:textId="34161C59" w:rsidR="00AF1D5D" w:rsidRDefault="00AF1D5D" w:rsidP="00D0046B">
      <w:pPr>
        <w:rPr>
          <w:b/>
          <w:u w:val="single"/>
        </w:rPr>
      </w:pPr>
    </w:p>
    <w:p w14:paraId="4F4A6457" w14:textId="73F835F1" w:rsidR="00AF1D5D" w:rsidRDefault="00AF1D5D" w:rsidP="00D0046B">
      <w:pPr>
        <w:rPr>
          <w:b/>
          <w:u w:val="single"/>
        </w:rPr>
      </w:pPr>
    </w:p>
    <w:p w14:paraId="143A64AD" w14:textId="1F34F9B8" w:rsidR="00AF1D5D" w:rsidRDefault="00AF1D5D" w:rsidP="00D0046B">
      <w:pPr>
        <w:rPr>
          <w:b/>
          <w:u w:val="single"/>
        </w:rPr>
      </w:pPr>
    </w:p>
    <w:p w14:paraId="4E5CDC83" w14:textId="5B84712B" w:rsidR="00AF1D5D" w:rsidRDefault="00AF1D5D" w:rsidP="00D0046B">
      <w:pPr>
        <w:rPr>
          <w:b/>
          <w:u w:val="single"/>
        </w:rPr>
      </w:pPr>
    </w:p>
    <w:p w14:paraId="02F667D3" w14:textId="41F9BE07" w:rsidR="00AF1D5D" w:rsidRDefault="00AF1D5D" w:rsidP="00D0046B">
      <w:pPr>
        <w:rPr>
          <w:b/>
          <w:u w:val="single"/>
        </w:rPr>
      </w:pPr>
    </w:p>
    <w:p w14:paraId="24FBEB1D" w14:textId="6F777679" w:rsidR="00AF1D5D" w:rsidRDefault="00AF1D5D" w:rsidP="00D0046B">
      <w:pPr>
        <w:rPr>
          <w:b/>
          <w:u w:val="single"/>
        </w:rPr>
      </w:pPr>
    </w:p>
    <w:p w14:paraId="03C97EB9" w14:textId="77777777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június 24-ei ülésén hozott határozataiból:</w:t>
      </w:r>
    </w:p>
    <w:p w14:paraId="640F3FB8" w14:textId="77777777" w:rsidR="00AF1D5D" w:rsidRDefault="00AF1D5D" w:rsidP="00AF1D5D">
      <w:pPr>
        <w:rPr>
          <w:b/>
          <w:u w:val="single"/>
        </w:rPr>
      </w:pPr>
    </w:p>
    <w:p w14:paraId="380C5EBF" w14:textId="1652CB10" w:rsidR="00AF1D5D" w:rsidRPr="00AF1D5D" w:rsidRDefault="00AF1D5D" w:rsidP="00AF1D5D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Pr="004362FD">
        <w:rPr>
          <w:b/>
          <w:u w:val="single"/>
        </w:rPr>
        <w:t>7</w:t>
      </w:r>
      <w:r w:rsidR="00183002">
        <w:rPr>
          <w:b/>
          <w:u w:val="single"/>
        </w:rPr>
        <w:t>9</w:t>
      </w:r>
      <w:r w:rsidRPr="004362FD">
        <w:rPr>
          <w:b/>
          <w:u w:val="single"/>
        </w:rPr>
        <w:t xml:space="preserve">/2022. (VI. 24.) </w:t>
      </w:r>
      <w:r>
        <w:rPr>
          <w:b/>
          <w:u w:val="single"/>
        </w:rPr>
        <w:t xml:space="preserve">határozata </w:t>
      </w:r>
      <w:r w:rsidRPr="00EC5B90">
        <w:rPr>
          <w:b/>
          <w:bCs/>
          <w:color w:val="000000"/>
          <w:u w:val="single"/>
        </w:rPr>
        <w:t>az</w:t>
      </w:r>
      <w:r>
        <w:rPr>
          <w:color w:val="000000"/>
        </w:rPr>
        <w:t xml:space="preserve">  </w:t>
      </w:r>
      <w:r w:rsidRPr="00AF1D5D">
        <w:rPr>
          <w:b/>
          <w:color w:val="000000"/>
          <w:u w:val="single"/>
        </w:rPr>
        <w:t>Interreg Europe Program keretében kiírt felhívásra, a Torinói Műszaki Egyetem, mint vezető partner által benyújtott „</w:t>
      </w:r>
      <w:r w:rsidRPr="00AF1D5D">
        <w:rPr>
          <w:b/>
          <w:color w:val="000000"/>
          <w:u w:val="single"/>
          <w:shd w:val="clear" w:color="auto" w:fill="FFFFFF"/>
        </w:rPr>
        <w:t>Rendszerszemléletű megközelítés a vidéki területek fenntartható turisztikai stratégiáikhoz</w:t>
      </w:r>
      <w:r w:rsidRPr="00AF1D5D">
        <w:rPr>
          <w:b/>
          <w:color w:val="000000"/>
          <w:u w:val="single"/>
        </w:rPr>
        <w:t>” című projekthez történő partneri csatlakozás jóváhagyásáról</w:t>
      </w:r>
    </w:p>
    <w:p w14:paraId="622D744C" w14:textId="77777777" w:rsidR="00AF1D5D" w:rsidRDefault="00AF1D5D" w:rsidP="00AF1D5D">
      <w:pPr>
        <w:rPr>
          <w:b/>
          <w:u w:val="single"/>
        </w:rPr>
      </w:pPr>
    </w:p>
    <w:p w14:paraId="4E6786B6" w14:textId="77777777" w:rsidR="00AF1D5D" w:rsidRDefault="00AF1D5D" w:rsidP="00AF1D5D">
      <w:r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74A7D54C" w14:textId="77777777" w:rsidR="00AF1D5D" w:rsidRDefault="00AF1D5D" w:rsidP="00AF1D5D">
      <w:r>
        <w:rPr>
          <w:color w:val="000000"/>
        </w:rPr>
        <w:t> </w:t>
      </w:r>
    </w:p>
    <w:p w14:paraId="65AEB500" w14:textId="77777777" w:rsidR="00AF1D5D" w:rsidRDefault="00AF1D5D" w:rsidP="00AF1D5D">
      <w:r>
        <w:rPr>
          <w:color w:val="000000"/>
        </w:rPr>
        <w:t xml:space="preserve">1./ jóváhagyja az </w:t>
      </w:r>
      <w:r>
        <w:rPr>
          <w:b/>
          <w:color w:val="000000"/>
        </w:rPr>
        <w:t>Interreg Europe Program</w:t>
      </w:r>
      <w:r>
        <w:rPr>
          <w:color w:val="000000"/>
        </w:rPr>
        <w:t xml:space="preserve"> keretében kiírt felhívásra, a Torinói Műszaki Egyetem</w:t>
      </w:r>
      <w:r w:rsidRPr="00F23CFE">
        <w:rPr>
          <w:color w:val="000000"/>
        </w:rPr>
        <w:t xml:space="preserve">, mint vezető partner által benyújtott </w:t>
      </w:r>
      <w:r w:rsidRPr="003B34D2">
        <w:rPr>
          <w:b/>
          <w:color w:val="000000"/>
        </w:rPr>
        <w:t>„</w:t>
      </w:r>
      <w:r w:rsidRPr="003B34D2">
        <w:rPr>
          <w:b/>
          <w:color w:val="000000"/>
          <w:shd w:val="clear" w:color="auto" w:fill="FFFFFF"/>
        </w:rPr>
        <w:t>Rendszerszemléletű megközelítés a vidéki területek fenntartható turisztikai stratégiáikhoz</w:t>
      </w:r>
      <w:r w:rsidRPr="003B34D2">
        <w:rPr>
          <w:b/>
          <w:color w:val="000000"/>
        </w:rPr>
        <w:t>”</w:t>
      </w:r>
      <w:r>
        <w:rPr>
          <w:color w:val="000000"/>
        </w:rPr>
        <w:t xml:space="preserve"> című projekthez történő partneri csatlakozást, melyben a Hajdú-Bihar Megyei Önkormányzatra eső projektköltség 218.200 EUR, azaz </w:t>
      </w:r>
      <w:r w:rsidRPr="00843EA1">
        <w:rPr>
          <w:color w:val="000000"/>
        </w:rPr>
        <w:t>86</w:t>
      </w:r>
      <w:r>
        <w:rPr>
          <w:color w:val="000000"/>
        </w:rPr>
        <w:t>.</w:t>
      </w:r>
      <w:r w:rsidRPr="00843EA1">
        <w:rPr>
          <w:color w:val="000000"/>
        </w:rPr>
        <w:t>952</w:t>
      </w:r>
      <w:r>
        <w:rPr>
          <w:color w:val="000000"/>
        </w:rPr>
        <w:t>.</w:t>
      </w:r>
      <w:r w:rsidRPr="00843EA1">
        <w:rPr>
          <w:color w:val="000000"/>
        </w:rPr>
        <w:t>700</w:t>
      </w:r>
      <w:r>
        <w:rPr>
          <w:color w:val="000000"/>
        </w:rPr>
        <w:t xml:space="preserve"> </w:t>
      </w:r>
      <w:r w:rsidRPr="00843EA1">
        <w:rPr>
          <w:color w:val="000000"/>
        </w:rPr>
        <w:t>HUF</w:t>
      </w:r>
      <w:r>
        <w:rPr>
          <w:color w:val="000000"/>
        </w:rPr>
        <w:t xml:space="preserve">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számolva).</w:t>
      </w:r>
    </w:p>
    <w:p w14:paraId="7A62AC85" w14:textId="77777777" w:rsidR="00AF1D5D" w:rsidRDefault="00AF1D5D" w:rsidP="00AF1D5D">
      <w:r>
        <w:rPr>
          <w:color w:val="000000"/>
        </w:rPr>
        <w:t> </w:t>
      </w:r>
    </w:p>
    <w:p w14:paraId="36815D42" w14:textId="77777777" w:rsidR="00AF1D5D" w:rsidRDefault="00AF1D5D" w:rsidP="00AF1D5D">
      <w:r>
        <w:rPr>
          <w:color w:val="000000"/>
        </w:rPr>
        <w:t xml:space="preserve">2./ Az 1./ pontban foglalt döntésre tekintettel, a pályázat pozitív elbírálása esetén, a projekt megvalósításához összesen </w:t>
      </w:r>
      <w:r w:rsidRPr="003B34D2">
        <w:rPr>
          <w:color w:val="000000"/>
        </w:rPr>
        <w:t>10</w:t>
      </w:r>
      <w:r>
        <w:rPr>
          <w:color w:val="000000"/>
        </w:rPr>
        <w:t>.</w:t>
      </w:r>
      <w:r w:rsidRPr="003B34D2">
        <w:rPr>
          <w:color w:val="000000"/>
        </w:rPr>
        <w:t xml:space="preserve">910 </w:t>
      </w:r>
      <w:r>
        <w:rPr>
          <w:color w:val="000000"/>
        </w:rPr>
        <w:t xml:space="preserve">EUR, azaz </w:t>
      </w:r>
      <w:r w:rsidRPr="00843EA1">
        <w:rPr>
          <w:color w:val="000000"/>
        </w:rPr>
        <w:t>4</w:t>
      </w:r>
      <w:r>
        <w:rPr>
          <w:color w:val="000000"/>
        </w:rPr>
        <w:t>.</w:t>
      </w:r>
      <w:r w:rsidRPr="00843EA1">
        <w:rPr>
          <w:color w:val="000000"/>
        </w:rPr>
        <w:t>347</w:t>
      </w:r>
      <w:r>
        <w:rPr>
          <w:color w:val="000000"/>
        </w:rPr>
        <w:t>.</w:t>
      </w:r>
      <w:r w:rsidRPr="00843EA1">
        <w:rPr>
          <w:color w:val="000000"/>
        </w:rPr>
        <w:t>635</w:t>
      </w:r>
      <w:r>
        <w:rPr>
          <w:color w:val="000000"/>
        </w:rPr>
        <w:t xml:space="preserve"> </w:t>
      </w:r>
      <w:r w:rsidRPr="00843EA1">
        <w:rPr>
          <w:color w:val="000000"/>
        </w:rPr>
        <w:t>HUF</w:t>
      </w:r>
      <w:r>
        <w:rPr>
          <w:color w:val="000000"/>
        </w:rPr>
        <w:t xml:space="preserve"> összegű saját forrást biztosít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számolva), szükség szerint, a 2023-2026. évi költségvetései terhére.</w:t>
      </w:r>
    </w:p>
    <w:p w14:paraId="1BE37908" w14:textId="77777777" w:rsidR="00AF1D5D" w:rsidRDefault="00AF1D5D" w:rsidP="00AF1D5D"/>
    <w:p w14:paraId="00A6E966" w14:textId="77777777" w:rsidR="00AF1D5D" w:rsidRDefault="00AF1D5D" w:rsidP="00AF1D5D">
      <w:r>
        <w:rPr>
          <w:color w:val="000000"/>
        </w:rPr>
        <w:t>3./ Felkéri a közgyűlés elnökét, hogy a 2./ pontban foglalt saját forrás összegének a Hajdú-Bihar Megyei Önkormányzat 2023-2026. évi költségvetéseibe történő betervezéséről gondoskodjon.</w:t>
      </w:r>
    </w:p>
    <w:p w14:paraId="1E549818" w14:textId="77777777" w:rsidR="00AF1D5D" w:rsidRDefault="00AF1D5D" w:rsidP="00AF1D5D"/>
    <w:p w14:paraId="2E5B8060" w14:textId="77777777" w:rsidR="00AF1D5D" w:rsidRDefault="00AF1D5D" w:rsidP="00AF1D5D">
      <w:r>
        <w:rPr>
          <w:b/>
          <w:color w:val="000000"/>
          <w:u w:val="single"/>
        </w:rPr>
        <w:t>Végrehajtásért felelős:</w:t>
      </w:r>
      <w:r>
        <w:rPr>
          <w:color w:val="000000"/>
        </w:rPr>
        <w:t xml:space="preserve"> Pajna Zoltán, a megyei közgyűlés elnöke</w:t>
      </w:r>
    </w:p>
    <w:p w14:paraId="0758B5F0" w14:textId="77777777" w:rsidR="00AF1D5D" w:rsidRDefault="00AF1D5D" w:rsidP="00AF1D5D">
      <w:r>
        <w:rPr>
          <w:b/>
          <w:color w:val="000000"/>
          <w:u w:val="single"/>
        </w:rPr>
        <w:t>Határidő:</w:t>
      </w:r>
      <w:r>
        <w:rPr>
          <w:b/>
          <w:color w:val="000000"/>
        </w:rPr>
        <w:t xml:space="preserve"> </w:t>
      </w:r>
      <w:r>
        <w:rPr>
          <w:color w:val="000000"/>
        </w:rPr>
        <w:t>2023-2026. évi költségvetési rendeletek elfogadása</w:t>
      </w:r>
    </w:p>
    <w:p w14:paraId="04D37AC7" w14:textId="77777777" w:rsidR="00AF1D5D" w:rsidRDefault="00AF1D5D" w:rsidP="00AF1D5D">
      <w:pPr>
        <w:rPr>
          <w:b/>
          <w:u w:val="single"/>
        </w:rPr>
      </w:pPr>
    </w:p>
    <w:p w14:paraId="4019DEBD" w14:textId="77777777" w:rsidR="00AF1D5D" w:rsidRDefault="00AF1D5D" w:rsidP="00AF1D5D">
      <w:pPr>
        <w:rPr>
          <w:b/>
          <w:u w:val="single"/>
        </w:rPr>
      </w:pPr>
    </w:p>
    <w:p w14:paraId="3B82C636" w14:textId="77777777" w:rsidR="00AF1D5D" w:rsidRDefault="00AF1D5D" w:rsidP="00AF1D5D">
      <w:pPr>
        <w:rPr>
          <w:b/>
          <w:u w:val="single"/>
        </w:rPr>
      </w:pPr>
    </w:p>
    <w:p w14:paraId="22FADF62" w14:textId="660C500D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0D587D4F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49D67D6A" w14:textId="77777777" w:rsidTr="00453F90">
        <w:tc>
          <w:tcPr>
            <w:tcW w:w="4606" w:type="dxa"/>
          </w:tcPr>
          <w:p w14:paraId="16CBF6D9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9C9B0AF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98BF8D9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4962A84" w14:textId="77777777" w:rsidR="00AF1D5D" w:rsidRDefault="00AF1D5D" w:rsidP="00AF1D5D">
      <w:pPr>
        <w:rPr>
          <w:b/>
        </w:rPr>
      </w:pPr>
    </w:p>
    <w:p w14:paraId="4FE9F014" w14:textId="77777777" w:rsidR="00AF1D5D" w:rsidRDefault="00AF1D5D" w:rsidP="00AF1D5D">
      <w:pPr>
        <w:rPr>
          <w:b/>
        </w:rPr>
      </w:pPr>
    </w:p>
    <w:p w14:paraId="5CAC1F35" w14:textId="77777777" w:rsidR="00AF1D5D" w:rsidRDefault="00AF1D5D" w:rsidP="00AF1D5D">
      <w:pPr>
        <w:rPr>
          <w:b/>
        </w:rPr>
      </w:pPr>
    </w:p>
    <w:p w14:paraId="52361C54" w14:textId="77777777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ECB6FFA" w14:textId="00E9A7D3" w:rsidR="00AF1D5D" w:rsidRDefault="00AF1D5D" w:rsidP="00D0046B">
      <w:pPr>
        <w:rPr>
          <w:b/>
          <w:u w:val="single"/>
        </w:rPr>
      </w:pPr>
    </w:p>
    <w:p w14:paraId="1ED7ECF2" w14:textId="5CA9C898" w:rsidR="00AF1D5D" w:rsidRDefault="00AF1D5D" w:rsidP="00D0046B">
      <w:pPr>
        <w:rPr>
          <w:b/>
          <w:u w:val="single"/>
        </w:rPr>
      </w:pPr>
    </w:p>
    <w:p w14:paraId="78815BE6" w14:textId="15AF85A3" w:rsidR="00AF1D5D" w:rsidRDefault="00AF1D5D" w:rsidP="00D0046B">
      <w:pPr>
        <w:rPr>
          <w:b/>
          <w:u w:val="single"/>
        </w:rPr>
      </w:pPr>
    </w:p>
    <w:p w14:paraId="09A67418" w14:textId="51C060D5" w:rsidR="00AF1D5D" w:rsidRDefault="00AF1D5D" w:rsidP="00D0046B">
      <w:pPr>
        <w:rPr>
          <w:b/>
          <w:u w:val="single"/>
        </w:rPr>
      </w:pPr>
    </w:p>
    <w:p w14:paraId="5C4FBA59" w14:textId="79ACC28B" w:rsidR="00AF1D5D" w:rsidRDefault="00AF1D5D" w:rsidP="00D0046B">
      <w:pPr>
        <w:rPr>
          <w:b/>
          <w:u w:val="single"/>
        </w:rPr>
      </w:pPr>
    </w:p>
    <w:p w14:paraId="73B04302" w14:textId="4C078EF3" w:rsidR="00AF1D5D" w:rsidRDefault="00AF1D5D" w:rsidP="00D0046B">
      <w:pPr>
        <w:rPr>
          <w:b/>
          <w:u w:val="single"/>
        </w:rPr>
      </w:pPr>
    </w:p>
    <w:p w14:paraId="5903D76B" w14:textId="036C073B" w:rsidR="00AF1D5D" w:rsidRDefault="00AF1D5D" w:rsidP="00D0046B">
      <w:pPr>
        <w:rPr>
          <w:b/>
          <w:u w:val="single"/>
        </w:rPr>
      </w:pPr>
    </w:p>
    <w:p w14:paraId="625E105D" w14:textId="4DA6A6E3" w:rsidR="00AF1D5D" w:rsidRDefault="00AF1D5D" w:rsidP="00D0046B">
      <w:pPr>
        <w:rPr>
          <w:b/>
          <w:u w:val="single"/>
        </w:rPr>
      </w:pPr>
    </w:p>
    <w:p w14:paraId="0D5D29E9" w14:textId="4A1D8225" w:rsidR="00AF1D5D" w:rsidRDefault="00AF1D5D" w:rsidP="00D0046B">
      <w:pPr>
        <w:rPr>
          <w:b/>
          <w:u w:val="single"/>
        </w:rPr>
      </w:pPr>
    </w:p>
    <w:p w14:paraId="1A519D53" w14:textId="77777777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június 24-ei ülésén hozott határozataiból:</w:t>
      </w:r>
    </w:p>
    <w:p w14:paraId="480D2702" w14:textId="77777777" w:rsidR="00AF1D5D" w:rsidRDefault="00AF1D5D" w:rsidP="00AF1D5D">
      <w:pPr>
        <w:rPr>
          <w:b/>
          <w:u w:val="single"/>
        </w:rPr>
      </w:pPr>
    </w:p>
    <w:p w14:paraId="3B9E57DC" w14:textId="63BDC053" w:rsidR="00AF1D5D" w:rsidRPr="00AF1D5D" w:rsidRDefault="00AF1D5D" w:rsidP="00AF1D5D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183002">
        <w:rPr>
          <w:b/>
          <w:u w:val="single"/>
        </w:rPr>
        <w:t>80</w:t>
      </w:r>
      <w:r w:rsidRPr="004362FD">
        <w:rPr>
          <w:b/>
          <w:u w:val="single"/>
        </w:rPr>
        <w:t xml:space="preserve">/2022. (VI. 24.) </w:t>
      </w:r>
      <w:r>
        <w:rPr>
          <w:b/>
          <w:u w:val="single"/>
        </w:rPr>
        <w:t xml:space="preserve">határozata </w:t>
      </w:r>
      <w:r w:rsidRPr="00EC5B90">
        <w:rPr>
          <w:b/>
          <w:bCs/>
          <w:color w:val="000000"/>
          <w:u w:val="single"/>
        </w:rPr>
        <w:t>az</w:t>
      </w:r>
      <w:r>
        <w:rPr>
          <w:color w:val="000000"/>
        </w:rPr>
        <w:t xml:space="preserve"> </w:t>
      </w:r>
      <w:r w:rsidRPr="00AF1D5D">
        <w:rPr>
          <w:b/>
          <w:color w:val="000000"/>
          <w:u w:val="single"/>
        </w:rPr>
        <w:t>Interreg Europe Program keretében kiírt felhívásra, a Cseh Műszaki Egyetem Prágában, mint vezető partner által benyújtott „</w:t>
      </w:r>
      <w:r w:rsidRPr="00AF1D5D">
        <w:rPr>
          <w:b/>
          <w:color w:val="000000"/>
          <w:u w:val="single"/>
          <w:shd w:val="clear" w:color="auto" w:fill="FFFFFF"/>
        </w:rPr>
        <w:t>Az elektromos és elektronikus eszközök hulladékkezelésére vonatkozó szakpolitikák javítása</w:t>
      </w:r>
      <w:r w:rsidRPr="00AF1D5D">
        <w:rPr>
          <w:b/>
          <w:color w:val="000000"/>
          <w:u w:val="single"/>
        </w:rPr>
        <w:t>” című projekthez történő partneri csatlakozás jóváhagyásáról</w:t>
      </w:r>
    </w:p>
    <w:p w14:paraId="449D6E7C" w14:textId="77777777" w:rsidR="00AF1D5D" w:rsidRDefault="00AF1D5D" w:rsidP="00AF1D5D">
      <w:pPr>
        <w:rPr>
          <w:b/>
          <w:u w:val="single"/>
        </w:rPr>
      </w:pPr>
    </w:p>
    <w:p w14:paraId="24A346C9" w14:textId="77777777" w:rsidR="00AF1D5D" w:rsidRDefault="00AF1D5D" w:rsidP="00AF1D5D">
      <w:r>
        <w:rPr>
          <w:color w:val="000000"/>
        </w:rPr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26DF5C5F" w14:textId="77777777" w:rsidR="00AF1D5D" w:rsidRDefault="00AF1D5D" w:rsidP="00AF1D5D"/>
    <w:p w14:paraId="61E769B3" w14:textId="77777777" w:rsidR="00AF1D5D" w:rsidRDefault="00AF1D5D" w:rsidP="00AF1D5D">
      <w:r>
        <w:rPr>
          <w:color w:val="000000"/>
        </w:rPr>
        <w:t xml:space="preserve">1./ jóváhagyja az </w:t>
      </w:r>
      <w:r>
        <w:rPr>
          <w:b/>
          <w:color w:val="000000"/>
        </w:rPr>
        <w:t>Interreg Europe Program</w:t>
      </w:r>
      <w:r>
        <w:rPr>
          <w:color w:val="000000"/>
        </w:rPr>
        <w:t xml:space="preserve"> keretében kiírt felhívásra, a </w:t>
      </w:r>
      <w:r w:rsidRPr="003B34D2">
        <w:rPr>
          <w:color w:val="000000"/>
        </w:rPr>
        <w:t xml:space="preserve">Cseh Műszaki Egyetem Prágában, mint vezető partner által benyújtott </w:t>
      </w:r>
      <w:r w:rsidRPr="003B34D2">
        <w:rPr>
          <w:b/>
          <w:color w:val="000000"/>
        </w:rPr>
        <w:t>„</w:t>
      </w:r>
      <w:r w:rsidRPr="003B34D2">
        <w:rPr>
          <w:b/>
          <w:color w:val="000000"/>
          <w:shd w:val="clear" w:color="auto" w:fill="FFFFFF"/>
        </w:rPr>
        <w:t>Az elektromos és elektronikus eszközök hulladékkezelésére vonatkozó szakpolitikák javítása</w:t>
      </w:r>
      <w:r w:rsidRPr="003B34D2">
        <w:rPr>
          <w:b/>
          <w:color w:val="000000"/>
        </w:rPr>
        <w:t>”</w:t>
      </w:r>
      <w:r>
        <w:rPr>
          <w:color w:val="000000"/>
        </w:rPr>
        <w:t xml:space="preserve"> című projekthez történő partneri csatlakozást, melyben a Hajdú-Bihar Megyei Önkormányzatra eső projektköltség 175.500 EUR, azaz </w:t>
      </w:r>
      <w:r w:rsidRPr="00843EA1">
        <w:rPr>
          <w:color w:val="000000"/>
        </w:rPr>
        <w:t>69</w:t>
      </w:r>
      <w:r>
        <w:rPr>
          <w:color w:val="000000"/>
        </w:rPr>
        <w:t>.</w:t>
      </w:r>
      <w:r w:rsidRPr="00843EA1">
        <w:rPr>
          <w:color w:val="000000"/>
        </w:rPr>
        <w:t>936</w:t>
      </w:r>
      <w:r>
        <w:rPr>
          <w:color w:val="000000"/>
        </w:rPr>
        <w:t>.</w:t>
      </w:r>
      <w:r w:rsidRPr="00843EA1">
        <w:rPr>
          <w:color w:val="000000"/>
        </w:rPr>
        <w:t>750</w:t>
      </w:r>
      <w:r>
        <w:rPr>
          <w:color w:val="000000"/>
        </w:rPr>
        <w:t xml:space="preserve"> </w:t>
      </w:r>
      <w:r w:rsidRPr="00843EA1">
        <w:rPr>
          <w:color w:val="000000"/>
        </w:rPr>
        <w:t>HUF</w:t>
      </w:r>
      <w:r>
        <w:rPr>
          <w:color w:val="000000"/>
        </w:rPr>
        <w:t xml:space="preserve">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számolva).</w:t>
      </w:r>
    </w:p>
    <w:p w14:paraId="05CED2EB" w14:textId="77777777" w:rsidR="00AF1D5D" w:rsidRDefault="00AF1D5D" w:rsidP="00AF1D5D"/>
    <w:p w14:paraId="6A7E4182" w14:textId="77777777" w:rsidR="00AF1D5D" w:rsidRDefault="00AF1D5D" w:rsidP="00AF1D5D">
      <w:r>
        <w:rPr>
          <w:color w:val="000000"/>
        </w:rPr>
        <w:t xml:space="preserve">2./ Az 1./ pontban foglalt döntésre tekintettel, a pályázat pozitív elbírálása esetén, a projekt megvalósításához összesen 8.775 EUR, azaz </w:t>
      </w:r>
      <w:r w:rsidRPr="00843EA1">
        <w:rPr>
          <w:color w:val="000000"/>
        </w:rPr>
        <w:t>3</w:t>
      </w:r>
      <w:r>
        <w:rPr>
          <w:color w:val="000000"/>
        </w:rPr>
        <w:t>.</w:t>
      </w:r>
      <w:r w:rsidRPr="00843EA1">
        <w:rPr>
          <w:color w:val="000000"/>
        </w:rPr>
        <w:t>496</w:t>
      </w:r>
      <w:r>
        <w:rPr>
          <w:color w:val="000000"/>
        </w:rPr>
        <w:t>.</w:t>
      </w:r>
      <w:r w:rsidRPr="00843EA1">
        <w:rPr>
          <w:color w:val="000000"/>
        </w:rPr>
        <w:t>83</w:t>
      </w:r>
      <w:r>
        <w:rPr>
          <w:color w:val="000000"/>
        </w:rPr>
        <w:t xml:space="preserve">8 </w:t>
      </w:r>
      <w:r w:rsidRPr="00843EA1">
        <w:rPr>
          <w:color w:val="000000"/>
        </w:rPr>
        <w:t>HUF</w:t>
      </w:r>
      <w:r>
        <w:rPr>
          <w:color w:val="000000"/>
        </w:rPr>
        <w:t xml:space="preserve"> összegű saját forrást biztosít (</w:t>
      </w:r>
      <w:r w:rsidRPr="00B6224E">
        <w:rPr>
          <w:color w:val="000000"/>
        </w:rPr>
        <w:t>398</w:t>
      </w:r>
      <w:r>
        <w:rPr>
          <w:color w:val="000000"/>
        </w:rPr>
        <w:t>,</w:t>
      </w:r>
      <w:r w:rsidRPr="00B6224E">
        <w:rPr>
          <w:color w:val="000000"/>
        </w:rPr>
        <w:t>5 HUF</w:t>
      </w:r>
      <w:r>
        <w:rPr>
          <w:color w:val="000000"/>
        </w:rPr>
        <w:t>/EUR árfolyamon számolva), szükség szerint, a 2023-2026. évi költségvetései terhére.</w:t>
      </w:r>
    </w:p>
    <w:p w14:paraId="08A404A7" w14:textId="77777777" w:rsidR="00AF1D5D" w:rsidRDefault="00AF1D5D" w:rsidP="00AF1D5D"/>
    <w:p w14:paraId="175327C7" w14:textId="77777777" w:rsidR="00AF1D5D" w:rsidRDefault="00AF1D5D" w:rsidP="00AF1D5D">
      <w:r>
        <w:rPr>
          <w:color w:val="000000"/>
        </w:rPr>
        <w:t>3./ Felkéri a közgyűlés elnökét, hogy a 2./ pontban foglalt saját forrás összegének a Hajdú-Bihar Megyei Önkormányzat 2023-2026. évi költségvetéseibe történő betervezéséről gondoskodjon.</w:t>
      </w:r>
    </w:p>
    <w:p w14:paraId="6C29BE1B" w14:textId="77777777" w:rsidR="00AF1D5D" w:rsidRDefault="00AF1D5D" w:rsidP="00AF1D5D"/>
    <w:p w14:paraId="186EF039" w14:textId="77777777" w:rsidR="00AF1D5D" w:rsidRDefault="00AF1D5D" w:rsidP="00AF1D5D">
      <w:r>
        <w:rPr>
          <w:b/>
          <w:color w:val="000000"/>
          <w:u w:val="single"/>
        </w:rPr>
        <w:t>Végrehajtásért felelős:</w:t>
      </w:r>
      <w:r>
        <w:rPr>
          <w:color w:val="000000"/>
        </w:rPr>
        <w:t xml:space="preserve"> Pajna Zoltán, a megyei közgyűlés elnöke</w:t>
      </w:r>
    </w:p>
    <w:p w14:paraId="73026916" w14:textId="77777777" w:rsidR="00AF1D5D" w:rsidRDefault="00AF1D5D" w:rsidP="00AF1D5D">
      <w:r>
        <w:rPr>
          <w:b/>
          <w:color w:val="000000"/>
          <w:u w:val="single"/>
        </w:rPr>
        <w:t>Határidő:</w:t>
      </w:r>
      <w:r>
        <w:rPr>
          <w:b/>
          <w:color w:val="000000"/>
        </w:rPr>
        <w:t xml:space="preserve"> </w:t>
      </w:r>
      <w:r>
        <w:rPr>
          <w:color w:val="000000"/>
        </w:rPr>
        <w:t>2023-2026. évi költségvetési rendeletek elfogadása</w:t>
      </w:r>
    </w:p>
    <w:p w14:paraId="66A46389" w14:textId="77777777" w:rsidR="00AF1D5D" w:rsidRDefault="00AF1D5D" w:rsidP="00AF1D5D">
      <w:pPr>
        <w:rPr>
          <w:b/>
          <w:u w:val="single"/>
        </w:rPr>
      </w:pPr>
    </w:p>
    <w:p w14:paraId="4B8B6C77" w14:textId="77777777" w:rsidR="00AF1D5D" w:rsidRDefault="00AF1D5D" w:rsidP="00AF1D5D">
      <w:pPr>
        <w:rPr>
          <w:b/>
          <w:u w:val="single"/>
        </w:rPr>
      </w:pPr>
    </w:p>
    <w:p w14:paraId="3ECCE813" w14:textId="77777777" w:rsidR="00AF1D5D" w:rsidRDefault="00AF1D5D" w:rsidP="00AF1D5D">
      <w:pPr>
        <w:rPr>
          <w:b/>
          <w:u w:val="single"/>
        </w:rPr>
      </w:pPr>
    </w:p>
    <w:p w14:paraId="55EFE862" w14:textId="77777777" w:rsidR="00AF1D5D" w:rsidRDefault="00AF1D5D" w:rsidP="00AF1D5D">
      <w:pPr>
        <w:rPr>
          <w:b/>
          <w:u w:val="single"/>
        </w:rPr>
      </w:pPr>
    </w:p>
    <w:p w14:paraId="6FB2DC61" w14:textId="408EA38A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3BBD5AD7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6DD6FEF5" w14:textId="77777777" w:rsidTr="00453F90">
        <w:tc>
          <w:tcPr>
            <w:tcW w:w="4606" w:type="dxa"/>
          </w:tcPr>
          <w:p w14:paraId="6A52CFA2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5F4586A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9F096D4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BFFE2D4" w14:textId="77777777" w:rsidR="00AF1D5D" w:rsidRDefault="00AF1D5D" w:rsidP="00AF1D5D">
      <w:pPr>
        <w:rPr>
          <w:b/>
        </w:rPr>
      </w:pPr>
    </w:p>
    <w:p w14:paraId="52ADD986" w14:textId="77777777" w:rsidR="00AF1D5D" w:rsidRDefault="00AF1D5D" w:rsidP="00AF1D5D">
      <w:pPr>
        <w:rPr>
          <w:b/>
        </w:rPr>
      </w:pPr>
    </w:p>
    <w:p w14:paraId="727EC2EB" w14:textId="77777777" w:rsidR="00AF1D5D" w:rsidRDefault="00AF1D5D" w:rsidP="00AF1D5D">
      <w:pPr>
        <w:rPr>
          <w:b/>
        </w:rPr>
      </w:pPr>
    </w:p>
    <w:p w14:paraId="04089807" w14:textId="77777777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8D9506D" w14:textId="58BCF253" w:rsidR="00AF1D5D" w:rsidRDefault="00AF1D5D" w:rsidP="00D0046B">
      <w:pPr>
        <w:rPr>
          <w:b/>
          <w:u w:val="single"/>
        </w:rPr>
      </w:pPr>
    </w:p>
    <w:p w14:paraId="63A93351" w14:textId="6D228A1B" w:rsidR="00AF1D5D" w:rsidRDefault="00AF1D5D" w:rsidP="00D0046B">
      <w:pPr>
        <w:rPr>
          <w:b/>
          <w:u w:val="single"/>
        </w:rPr>
      </w:pPr>
    </w:p>
    <w:p w14:paraId="61192C49" w14:textId="1DC4DDBD" w:rsidR="00AF1D5D" w:rsidRDefault="00AF1D5D" w:rsidP="00D0046B">
      <w:pPr>
        <w:rPr>
          <w:b/>
          <w:u w:val="single"/>
        </w:rPr>
      </w:pPr>
    </w:p>
    <w:p w14:paraId="247B60BF" w14:textId="2C3B44FF" w:rsidR="00AF1D5D" w:rsidRDefault="00AF1D5D" w:rsidP="00D0046B">
      <w:pPr>
        <w:rPr>
          <w:b/>
          <w:u w:val="single"/>
        </w:rPr>
      </w:pPr>
    </w:p>
    <w:p w14:paraId="78D2BAA8" w14:textId="474FBEEF" w:rsidR="00AF1D5D" w:rsidRDefault="00AF1D5D" w:rsidP="00D0046B">
      <w:pPr>
        <w:rPr>
          <w:b/>
          <w:u w:val="single"/>
        </w:rPr>
      </w:pPr>
    </w:p>
    <w:p w14:paraId="595CB30F" w14:textId="544E374A" w:rsidR="00AF1D5D" w:rsidRDefault="00AF1D5D" w:rsidP="00D0046B">
      <w:pPr>
        <w:rPr>
          <w:b/>
          <w:u w:val="single"/>
        </w:rPr>
      </w:pPr>
    </w:p>
    <w:p w14:paraId="57AC00DA" w14:textId="7CA98568" w:rsidR="00AF1D5D" w:rsidRDefault="00AF1D5D" w:rsidP="00D0046B">
      <w:pPr>
        <w:rPr>
          <w:b/>
          <w:u w:val="single"/>
        </w:rPr>
      </w:pPr>
    </w:p>
    <w:p w14:paraId="0E6FDB4C" w14:textId="743CB777" w:rsidR="00AF1D5D" w:rsidRDefault="00AF1D5D" w:rsidP="00D0046B">
      <w:pPr>
        <w:rPr>
          <w:b/>
          <w:u w:val="single"/>
        </w:rPr>
      </w:pPr>
    </w:p>
    <w:p w14:paraId="46A96E45" w14:textId="77777777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június 24-ei ülésén hozott határozataiból:</w:t>
      </w:r>
    </w:p>
    <w:p w14:paraId="6CF82A80" w14:textId="77777777" w:rsidR="00AF1D5D" w:rsidRDefault="00AF1D5D" w:rsidP="00AF1D5D">
      <w:pPr>
        <w:rPr>
          <w:b/>
          <w:u w:val="single"/>
        </w:rPr>
      </w:pPr>
    </w:p>
    <w:p w14:paraId="1CA4399F" w14:textId="587AE20C" w:rsidR="009C7143" w:rsidRDefault="00AF1D5D" w:rsidP="009C7143">
      <w:pPr>
        <w:rPr>
          <w:b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8</w:t>
      </w:r>
      <w:r w:rsidR="00183002">
        <w:rPr>
          <w:b/>
          <w:u w:val="single"/>
        </w:rPr>
        <w:t>1</w:t>
      </w:r>
      <w:r w:rsidRPr="004362FD">
        <w:rPr>
          <w:b/>
          <w:u w:val="single"/>
        </w:rPr>
        <w:t xml:space="preserve">/2022. (VI. 24.) </w:t>
      </w:r>
      <w:r>
        <w:rPr>
          <w:b/>
          <w:u w:val="single"/>
        </w:rPr>
        <w:t xml:space="preserve">határozata </w:t>
      </w:r>
      <w:r w:rsidRPr="00EC5B90">
        <w:rPr>
          <w:b/>
          <w:bCs/>
          <w:color w:val="000000"/>
          <w:u w:val="single"/>
        </w:rPr>
        <w:t>az</w:t>
      </w:r>
      <w:r>
        <w:rPr>
          <w:color w:val="000000"/>
        </w:rPr>
        <w:t xml:space="preserve"> </w:t>
      </w:r>
      <w:r w:rsidR="00BF6B41" w:rsidRPr="00BF6B41">
        <w:rPr>
          <w:b/>
          <w:bCs/>
          <w:u w:val="single"/>
        </w:rPr>
        <w:t>TOP Plusz-3.3.1-21 „</w:t>
      </w:r>
      <w:hyperlink r:id="rId9" w:history="1">
        <w:r w:rsidR="00BF6B41" w:rsidRPr="00BF6B41">
          <w:rPr>
            <w:b/>
            <w:bCs/>
            <w:u w:val="single"/>
          </w:rPr>
          <w:t>Gyermeknevelést támogató humán infrastruktúra fejlesztése</w:t>
        </w:r>
      </w:hyperlink>
      <w:r w:rsidR="00BF6B41" w:rsidRPr="00BF6B41">
        <w:rPr>
          <w:b/>
          <w:bCs/>
          <w:u w:val="single"/>
        </w:rPr>
        <w:t>” konstrukció keretében az „Északi agglomerációs térség” fejlesztési célterület vonatkozásában benyújtott „Hajdúhadházi Városi Óvoda bővítése” című támogatási kérelem</w:t>
      </w:r>
      <w:r w:rsidR="00BF6B41">
        <w:rPr>
          <w:b/>
          <w:bCs/>
          <w:u w:val="single"/>
        </w:rPr>
        <w:t xml:space="preserve"> </w:t>
      </w:r>
      <w:r w:rsidR="009C7143">
        <w:rPr>
          <w:b/>
          <w:u w:val="single"/>
        </w:rPr>
        <w:t>kapcsán képviselendő 2022. március 16-ai határidejű DEB döntési javaslat módosításáról</w:t>
      </w:r>
    </w:p>
    <w:p w14:paraId="55B03BEE" w14:textId="77777777" w:rsidR="00AF1D5D" w:rsidRDefault="00AF1D5D" w:rsidP="00AF1D5D">
      <w:pPr>
        <w:rPr>
          <w:b/>
          <w:u w:val="single"/>
        </w:rPr>
      </w:pPr>
    </w:p>
    <w:p w14:paraId="59F0EEC8" w14:textId="77777777" w:rsidR="00BF6B41" w:rsidRPr="00AE42D9" w:rsidRDefault="00BF6B41" w:rsidP="00BF6B41">
      <w:r w:rsidRPr="00AE42D9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B056160" w14:textId="77777777" w:rsidR="00BF6B41" w:rsidRDefault="00BF6B41" w:rsidP="00BF6B41">
      <w:pPr>
        <w:rPr>
          <w:highlight w:val="yellow"/>
        </w:rPr>
      </w:pPr>
    </w:p>
    <w:p w14:paraId="687556DF" w14:textId="77777777" w:rsidR="00BF6B41" w:rsidRDefault="00BF6B41" w:rsidP="00BF6B41">
      <w:r w:rsidRPr="009429BA">
        <w:t xml:space="preserve">1./ </w:t>
      </w:r>
      <w:r>
        <w:t xml:space="preserve">a </w:t>
      </w:r>
      <w:r w:rsidRPr="009429BA">
        <w:t>TOP Plusz-3.3.1-21 „</w:t>
      </w:r>
      <w:hyperlink r:id="rId10" w:history="1">
        <w:r w:rsidRPr="009429BA">
          <w:t>Gyermeknevelést támogató humán infrastruktúra fejlesztése</w:t>
        </w:r>
      </w:hyperlink>
      <w:r w:rsidRPr="009429BA">
        <w:t>” konstrukció keretében az „Északi agglomerációs térség” fejlesztési célterület vonatkozásában benyújtott támogatási kérelmek 2022. március 16-i határidejű DEB döntési javaslata képviseletéről szóló 49/2022. (III. 16.) határozat</w:t>
      </w:r>
      <w:r>
        <w:t xml:space="preserve">át a </w:t>
      </w:r>
      <w:r w:rsidRPr="00B21103">
        <w:t>TOP_Plusz-3.3.1-21-HB1-2022-00003</w:t>
      </w:r>
      <w:r>
        <w:t xml:space="preserve"> azonosítószámú, „Hajdúhadházi Városi Óvoda bővítése” című támogatási kérelem vonatkozásában a melléklet szerint módosítja.</w:t>
      </w:r>
    </w:p>
    <w:p w14:paraId="78928F49" w14:textId="77777777" w:rsidR="00BF6B41" w:rsidRDefault="00BF6B41" w:rsidP="00BF6B41"/>
    <w:p w14:paraId="298FE167" w14:textId="77777777" w:rsidR="00BF6B41" w:rsidRPr="004546CA" w:rsidRDefault="00BF6B41" w:rsidP="00BF6B41">
      <w:pPr>
        <w:rPr>
          <w:color w:val="002060"/>
          <w:sz w:val="20"/>
          <w:szCs w:val="20"/>
        </w:rPr>
      </w:pPr>
      <w:r w:rsidRPr="004546CA">
        <w:t>2./ Felkéri a TOP Plusz Irányító Hatósága által létrehozott döntés-előkészítő bizottságba a Közgyűlés 2/2022. (I. 14.) MÖK határozatával tagként delegált Pajna Zoltánt, hogy a döntésről a Miniszterelnökség Területfejlesztési Programok Végrehajtásáért Felelős Helyettes Államtitkárságát, mint a TOP Plusz Irányító Hatóságát tájékoztassa.</w:t>
      </w:r>
    </w:p>
    <w:p w14:paraId="0FC6E5E4" w14:textId="77777777" w:rsidR="00BF6B41" w:rsidRPr="004546CA" w:rsidRDefault="00BF6B41" w:rsidP="00BF6B41"/>
    <w:p w14:paraId="5C6E1B84" w14:textId="77777777" w:rsidR="00BF6B41" w:rsidRPr="004546CA" w:rsidRDefault="00BF6B41" w:rsidP="00BF6B41">
      <w:pPr>
        <w:ind w:left="2832" w:hanging="2832"/>
      </w:pPr>
      <w:r w:rsidRPr="004546CA">
        <w:rPr>
          <w:b/>
          <w:u w:val="single"/>
        </w:rPr>
        <w:t>Végrehajtásért felelős:</w:t>
      </w:r>
      <w:r w:rsidRPr="004546CA">
        <w:t xml:space="preserve"> </w:t>
      </w:r>
      <w:r w:rsidRPr="004546CA">
        <w:tab/>
        <w:t>Pajna Zoltán, a megyei közgyűlés elnöke</w:t>
      </w:r>
    </w:p>
    <w:p w14:paraId="07227FEE" w14:textId="77777777" w:rsidR="00BF6B41" w:rsidRPr="004546CA" w:rsidRDefault="00BF6B41" w:rsidP="00BF6B41">
      <w:pPr>
        <w:rPr>
          <w:b/>
          <w:u w:val="single"/>
        </w:rPr>
      </w:pPr>
      <w:r w:rsidRPr="004546CA">
        <w:rPr>
          <w:b/>
          <w:u w:val="single"/>
        </w:rPr>
        <w:t>Határidő:</w:t>
      </w:r>
      <w:r w:rsidRPr="004546CA">
        <w:t xml:space="preserve"> </w:t>
      </w:r>
      <w:r w:rsidRPr="004546CA">
        <w:tab/>
      </w:r>
      <w:r w:rsidRPr="004546CA">
        <w:tab/>
      </w:r>
      <w:r w:rsidRPr="004546CA">
        <w:tab/>
        <w:t>azonnal</w:t>
      </w:r>
    </w:p>
    <w:p w14:paraId="5192934B" w14:textId="77777777" w:rsidR="00BF6B41" w:rsidRPr="004546CA" w:rsidRDefault="00BF6B41" w:rsidP="00BF6B41">
      <w:pPr>
        <w:rPr>
          <w:b/>
        </w:rPr>
      </w:pPr>
    </w:p>
    <w:p w14:paraId="1A489F9A" w14:textId="77777777" w:rsidR="00AF1D5D" w:rsidRDefault="00AF1D5D" w:rsidP="00AF1D5D">
      <w:pPr>
        <w:rPr>
          <w:b/>
          <w:u w:val="single"/>
        </w:rPr>
      </w:pPr>
    </w:p>
    <w:p w14:paraId="6F1F85B3" w14:textId="77777777" w:rsidR="00AF1D5D" w:rsidRDefault="00AF1D5D" w:rsidP="00AF1D5D">
      <w:pPr>
        <w:rPr>
          <w:b/>
          <w:u w:val="single"/>
        </w:rPr>
      </w:pPr>
    </w:p>
    <w:p w14:paraId="27590B0E" w14:textId="77777777" w:rsidR="00AF1D5D" w:rsidRDefault="00AF1D5D" w:rsidP="00AF1D5D">
      <w:pPr>
        <w:rPr>
          <w:b/>
          <w:u w:val="single"/>
        </w:rPr>
      </w:pPr>
    </w:p>
    <w:p w14:paraId="1E09E8A3" w14:textId="1D4D94FB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C7143">
        <w:rPr>
          <w:b/>
          <w:noProof/>
        </w:rPr>
        <w:t>2022. szeptember 16.</w:t>
      </w:r>
      <w:r>
        <w:rPr>
          <w:b/>
        </w:rPr>
        <w:fldChar w:fldCharType="end"/>
      </w:r>
    </w:p>
    <w:p w14:paraId="7D2E72CD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7311DAC6" w14:textId="77777777" w:rsidTr="00453F90">
        <w:tc>
          <w:tcPr>
            <w:tcW w:w="4606" w:type="dxa"/>
          </w:tcPr>
          <w:p w14:paraId="79F72E83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C0442A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D03BA60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F02DF56" w14:textId="77777777" w:rsidR="00AF1D5D" w:rsidRDefault="00AF1D5D" w:rsidP="00AF1D5D">
      <w:pPr>
        <w:rPr>
          <w:b/>
        </w:rPr>
      </w:pPr>
    </w:p>
    <w:p w14:paraId="7C3E8E07" w14:textId="77777777" w:rsidR="00AF1D5D" w:rsidRDefault="00AF1D5D" w:rsidP="00AF1D5D">
      <w:pPr>
        <w:rPr>
          <w:b/>
        </w:rPr>
      </w:pPr>
    </w:p>
    <w:p w14:paraId="06DB8DB2" w14:textId="77777777" w:rsidR="00AF1D5D" w:rsidRDefault="00AF1D5D" w:rsidP="00AF1D5D">
      <w:pPr>
        <w:rPr>
          <w:b/>
        </w:rPr>
      </w:pPr>
    </w:p>
    <w:p w14:paraId="2FD78F8D" w14:textId="77777777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160EE979" w14:textId="77777777" w:rsidR="00CF3BAD" w:rsidRDefault="00CF3BAD" w:rsidP="00D0046B">
      <w:pPr>
        <w:rPr>
          <w:b/>
          <w:u w:val="single"/>
        </w:rPr>
        <w:sectPr w:rsidR="00CF3BAD" w:rsidSect="006E5351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695A065" w14:textId="385AC5D4" w:rsidR="00AF1D5D" w:rsidRDefault="00CF3BAD" w:rsidP="00CF3BAD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="00183002">
        <w:rPr>
          <w:b/>
          <w:u w:val="single"/>
        </w:rPr>
        <w:t>1</w:t>
      </w:r>
      <w:r>
        <w:rPr>
          <w:b/>
          <w:u w:val="single"/>
        </w:rPr>
        <w:t>/2022. (VI.</w:t>
      </w:r>
      <w:r w:rsidR="008E3105">
        <w:rPr>
          <w:b/>
          <w:u w:val="single"/>
        </w:rPr>
        <w:t xml:space="preserve"> </w:t>
      </w:r>
      <w:r>
        <w:rPr>
          <w:b/>
          <w:u w:val="single"/>
        </w:rPr>
        <w:t>24.) határozat melléklete</w:t>
      </w:r>
    </w:p>
    <w:p w14:paraId="60573D1C" w14:textId="77777777" w:rsidR="00CF3BAD" w:rsidRDefault="00CF3BAD" w:rsidP="00CF3BAD">
      <w:pPr>
        <w:jc w:val="right"/>
        <w:rPr>
          <w:b/>
          <w:u w:val="single"/>
        </w:rPr>
      </w:pPr>
    </w:p>
    <w:p w14:paraId="072794DB" w14:textId="148654A7" w:rsidR="00CF3BAD" w:rsidRDefault="00CF3BAD" w:rsidP="00CF3BAD">
      <w:pPr>
        <w:jc w:val="right"/>
        <w:rPr>
          <w:b/>
          <w:u w:val="single"/>
        </w:rPr>
      </w:pPr>
    </w:p>
    <w:p w14:paraId="006A3BE6" w14:textId="52DA3AFB" w:rsidR="00CF3BAD" w:rsidRDefault="00CF3BAD" w:rsidP="00CF3BAD">
      <w:pPr>
        <w:jc w:val="right"/>
        <w:rPr>
          <w:b/>
          <w:u w:val="single"/>
        </w:rPr>
      </w:pPr>
      <w:r w:rsidRPr="00CF3BAD">
        <w:rPr>
          <w:noProof/>
        </w:rPr>
        <w:drawing>
          <wp:inline distT="0" distB="0" distL="0" distR="0" wp14:anchorId="58F617D2" wp14:editId="5F0D0D19">
            <wp:extent cx="8891270" cy="2405380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3288" w14:textId="68507B0C" w:rsidR="00AF1D5D" w:rsidRDefault="00AF1D5D" w:rsidP="00D0046B">
      <w:pPr>
        <w:rPr>
          <w:b/>
          <w:u w:val="single"/>
        </w:rPr>
      </w:pPr>
    </w:p>
    <w:p w14:paraId="728D6E12" w14:textId="36C4AC44" w:rsidR="00AF1D5D" w:rsidRDefault="00AF1D5D" w:rsidP="00D0046B">
      <w:pPr>
        <w:rPr>
          <w:b/>
          <w:u w:val="single"/>
        </w:rPr>
      </w:pPr>
    </w:p>
    <w:p w14:paraId="32116CC5" w14:textId="618680A8" w:rsidR="00AF1D5D" w:rsidRDefault="00AF1D5D" w:rsidP="00D0046B">
      <w:pPr>
        <w:rPr>
          <w:b/>
          <w:u w:val="single"/>
        </w:rPr>
      </w:pPr>
    </w:p>
    <w:p w14:paraId="000284A0" w14:textId="7BA6AE8F" w:rsidR="00AF1D5D" w:rsidRDefault="00AF1D5D" w:rsidP="00D0046B">
      <w:pPr>
        <w:rPr>
          <w:b/>
          <w:u w:val="single"/>
        </w:rPr>
      </w:pPr>
    </w:p>
    <w:p w14:paraId="4483AC3F" w14:textId="0A73BDBD" w:rsidR="00AF1D5D" w:rsidRDefault="00AF1D5D" w:rsidP="00D0046B">
      <w:pPr>
        <w:rPr>
          <w:b/>
          <w:u w:val="single"/>
        </w:rPr>
      </w:pPr>
    </w:p>
    <w:p w14:paraId="1542AEC4" w14:textId="3A374409" w:rsidR="00AF1D5D" w:rsidRDefault="00AF1D5D" w:rsidP="00D0046B">
      <w:pPr>
        <w:rPr>
          <w:b/>
          <w:u w:val="single"/>
        </w:rPr>
      </w:pPr>
    </w:p>
    <w:p w14:paraId="7539D4E6" w14:textId="77777777" w:rsidR="00AF1D5D" w:rsidRDefault="00AF1D5D" w:rsidP="00D0046B">
      <w:pPr>
        <w:rPr>
          <w:b/>
          <w:u w:val="single"/>
        </w:rPr>
      </w:pPr>
    </w:p>
    <w:p w14:paraId="1EEE0001" w14:textId="2B82F0FE" w:rsidR="00AF1D5D" w:rsidRDefault="00AF1D5D" w:rsidP="00D0046B">
      <w:pPr>
        <w:rPr>
          <w:b/>
          <w:u w:val="single"/>
        </w:rPr>
      </w:pPr>
    </w:p>
    <w:p w14:paraId="596416D0" w14:textId="6FCC21E5" w:rsidR="00AF1D5D" w:rsidRDefault="00AF1D5D" w:rsidP="00D0046B">
      <w:pPr>
        <w:rPr>
          <w:b/>
          <w:u w:val="single"/>
        </w:rPr>
      </w:pPr>
    </w:p>
    <w:p w14:paraId="053D4375" w14:textId="77777777" w:rsidR="00AF1D5D" w:rsidRDefault="00AF1D5D" w:rsidP="00D0046B">
      <w:pPr>
        <w:rPr>
          <w:b/>
          <w:u w:val="single"/>
        </w:rPr>
      </w:pPr>
    </w:p>
    <w:p w14:paraId="786CA8ED" w14:textId="7B997E23" w:rsidR="00AF1D5D" w:rsidRDefault="00AF1D5D" w:rsidP="00D0046B">
      <w:pPr>
        <w:rPr>
          <w:b/>
          <w:u w:val="single"/>
        </w:rPr>
      </w:pPr>
    </w:p>
    <w:p w14:paraId="4A88F03D" w14:textId="027520D1" w:rsidR="00AF1D5D" w:rsidRDefault="00AF1D5D" w:rsidP="00D0046B">
      <w:pPr>
        <w:rPr>
          <w:b/>
          <w:u w:val="single"/>
        </w:rPr>
      </w:pPr>
    </w:p>
    <w:p w14:paraId="62789E6E" w14:textId="4862DE1F" w:rsidR="00AF1D5D" w:rsidRDefault="00AF1D5D" w:rsidP="00D0046B">
      <w:pPr>
        <w:rPr>
          <w:b/>
          <w:u w:val="single"/>
        </w:rPr>
      </w:pPr>
    </w:p>
    <w:p w14:paraId="13F014EB" w14:textId="7C5F440C" w:rsidR="00AF1D5D" w:rsidRDefault="00AF1D5D" w:rsidP="00D0046B">
      <w:pPr>
        <w:rPr>
          <w:b/>
          <w:u w:val="single"/>
        </w:rPr>
      </w:pPr>
    </w:p>
    <w:p w14:paraId="6DC287E7" w14:textId="5AE49962" w:rsidR="00AF1D5D" w:rsidRDefault="00AF1D5D" w:rsidP="00D0046B">
      <w:pPr>
        <w:rPr>
          <w:b/>
          <w:u w:val="single"/>
        </w:rPr>
      </w:pPr>
    </w:p>
    <w:p w14:paraId="0EDD372C" w14:textId="579A3C0B" w:rsidR="00AF1D5D" w:rsidRDefault="00AF1D5D" w:rsidP="00D0046B">
      <w:pPr>
        <w:rPr>
          <w:b/>
          <w:u w:val="single"/>
        </w:rPr>
      </w:pPr>
    </w:p>
    <w:p w14:paraId="52FE6084" w14:textId="77777777" w:rsidR="00AF1D5D" w:rsidRDefault="00AF1D5D" w:rsidP="00D0046B">
      <w:pPr>
        <w:rPr>
          <w:b/>
          <w:u w:val="single"/>
        </w:rPr>
      </w:pPr>
    </w:p>
    <w:sectPr w:rsidR="00AF1D5D" w:rsidSect="00CF3BAD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06366"/>
    <w:multiLevelType w:val="hybridMultilevel"/>
    <w:tmpl w:val="F446AB6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B2968"/>
    <w:multiLevelType w:val="hybridMultilevel"/>
    <w:tmpl w:val="5A5E3A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00880"/>
    <w:multiLevelType w:val="hybridMultilevel"/>
    <w:tmpl w:val="95B82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</w:lvl>
    <w:lvl w:ilvl="1" w:tplc="040E0019">
      <w:start w:val="1"/>
      <w:numFmt w:val="lowerLetter"/>
      <w:lvlText w:val="%2."/>
      <w:lvlJc w:val="left"/>
      <w:pPr>
        <w:ind w:left="1133" w:hanging="360"/>
      </w:pPr>
    </w:lvl>
    <w:lvl w:ilvl="2" w:tplc="040E001B">
      <w:start w:val="1"/>
      <w:numFmt w:val="lowerRoman"/>
      <w:lvlText w:val="%3."/>
      <w:lvlJc w:val="right"/>
      <w:pPr>
        <w:ind w:left="1853" w:hanging="180"/>
      </w:pPr>
    </w:lvl>
    <w:lvl w:ilvl="3" w:tplc="040E000F">
      <w:start w:val="1"/>
      <w:numFmt w:val="decimal"/>
      <w:lvlText w:val="%4."/>
      <w:lvlJc w:val="left"/>
      <w:pPr>
        <w:ind w:left="2573" w:hanging="360"/>
      </w:pPr>
    </w:lvl>
    <w:lvl w:ilvl="4" w:tplc="040E0019">
      <w:start w:val="1"/>
      <w:numFmt w:val="lowerLetter"/>
      <w:lvlText w:val="%5."/>
      <w:lvlJc w:val="left"/>
      <w:pPr>
        <w:ind w:left="3293" w:hanging="360"/>
      </w:pPr>
    </w:lvl>
    <w:lvl w:ilvl="5" w:tplc="040E001B">
      <w:start w:val="1"/>
      <w:numFmt w:val="lowerRoman"/>
      <w:lvlText w:val="%6."/>
      <w:lvlJc w:val="right"/>
      <w:pPr>
        <w:ind w:left="4013" w:hanging="180"/>
      </w:pPr>
    </w:lvl>
    <w:lvl w:ilvl="6" w:tplc="040E000F">
      <w:start w:val="1"/>
      <w:numFmt w:val="decimal"/>
      <w:lvlText w:val="%7."/>
      <w:lvlJc w:val="left"/>
      <w:pPr>
        <w:ind w:left="4733" w:hanging="360"/>
      </w:pPr>
    </w:lvl>
    <w:lvl w:ilvl="7" w:tplc="040E0019">
      <w:start w:val="1"/>
      <w:numFmt w:val="lowerLetter"/>
      <w:lvlText w:val="%8."/>
      <w:lvlJc w:val="left"/>
      <w:pPr>
        <w:ind w:left="5453" w:hanging="360"/>
      </w:pPr>
    </w:lvl>
    <w:lvl w:ilvl="8" w:tplc="040E001B">
      <w:start w:val="1"/>
      <w:numFmt w:val="lowerRoman"/>
      <w:lvlText w:val="%9."/>
      <w:lvlJc w:val="right"/>
      <w:pPr>
        <w:ind w:left="6173" w:hanging="180"/>
      </w:pPr>
    </w:lvl>
  </w:abstractNum>
  <w:abstractNum w:abstractNumId="12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070030">
    <w:abstractNumId w:val="10"/>
  </w:num>
  <w:num w:numId="2" w16cid:durableId="1113598744">
    <w:abstractNumId w:val="1"/>
  </w:num>
  <w:num w:numId="3" w16cid:durableId="25063536">
    <w:abstractNumId w:val="6"/>
  </w:num>
  <w:num w:numId="4" w16cid:durableId="200896156">
    <w:abstractNumId w:val="12"/>
  </w:num>
  <w:num w:numId="5" w16cid:durableId="1912234320">
    <w:abstractNumId w:val="5"/>
  </w:num>
  <w:num w:numId="6" w16cid:durableId="1063136122">
    <w:abstractNumId w:val="13"/>
  </w:num>
  <w:num w:numId="7" w16cid:durableId="1198466223">
    <w:abstractNumId w:val="4"/>
  </w:num>
  <w:num w:numId="8" w16cid:durableId="1469738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759181">
    <w:abstractNumId w:val="2"/>
  </w:num>
  <w:num w:numId="10" w16cid:durableId="12098775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854125">
    <w:abstractNumId w:val="0"/>
  </w:num>
  <w:num w:numId="12" w16cid:durableId="2046952161">
    <w:abstractNumId w:val="8"/>
  </w:num>
  <w:num w:numId="13" w16cid:durableId="667682845">
    <w:abstractNumId w:val="3"/>
  </w:num>
  <w:num w:numId="14" w16cid:durableId="1839271270">
    <w:abstractNumId w:val="9"/>
  </w:num>
  <w:num w:numId="15" w16cid:durableId="16876227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52E3"/>
    <w:rsid w:val="00006E3B"/>
    <w:rsid w:val="000106CA"/>
    <w:rsid w:val="00012C6D"/>
    <w:rsid w:val="00013D29"/>
    <w:rsid w:val="00017558"/>
    <w:rsid w:val="00027A4F"/>
    <w:rsid w:val="000356FB"/>
    <w:rsid w:val="000431E8"/>
    <w:rsid w:val="00050725"/>
    <w:rsid w:val="000572A3"/>
    <w:rsid w:val="0005748E"/>
    <w:rsid w:val="00072A37"/>
    <w:rsid w:val="000818E3"/>
    <w:rsid w:val="00081BDD"/>
    <w:rsid w:val="00085698"/>
    <w:rsid w:val="000871E1"/>
    <w:rsid w:val="000A0F6B"/>
    <w:rsid w:val="000A26E3"/>
    <w:rsid w:val="000B00E3"/>
    <w:rsid w:val="000B06B8"/>
    <w:rsid w:val="000D05E4"/>
    <w:rsid w:val="000E27F2"/>
    <w:rsid w:val="000E28B0"/>
    <w:rsid w:val="000E65F8"/>
    <w:rsid w:val="000E7E6C"/>
    <w:rsid w:val="000F12B2"/>
    <w:rsid w:val="00104B39"/>
    <w:rsid w:val="00105476"/>
    <w:rsid w:val="00105A45"/>
    <w:rsid w:val="00111008"/>
    <w:rsid w:val="001239E9"/>
    <w:rsid w:val="00134121"/>
    <w:rsid w:val="001607AC"/>
    <w:rsid w:val="0016236A"/>
    <w:rsid w:val="00165596"/>
    <w:rsid w:val="0016631C"/>
    <w:rsid w:val="00166D46"/>
    <w:rsid w:val="001672C4"/>
    <w:rsid w:val="0017160C"/>
    <w:rsid w:val="00172A5B"/>
    <w:rsid w:val="00174C8F"/>
    <w:rsid w:val="001761D4"/>
    <w:rsid w:val="00183002"/>
    <w:rsid w:val="001866A9"/>
    <w:rsid w:val="001911AF"/>
    <w:rsid w:val="001F2CA7"/>
    <w:rsid w:val="001F631F"/>
    <w:rsid w:val="00203905"/>
    <w:rsid w:val="0020684A"/>
    <w:rsid w:val="00210B1D"/>
    <w:rsid w:val="00222489"/>
    <w:rsid w:val="00225B59"/>
    <w:rsid w:val="0024068C"/>
    <w:rsid w:val="002554F2"/>
    <w:rsid w:val="00262116"/>
    <w:rsid w:val="00270AF8"/>
    <w:rsid w:val="0027783A"/>
    <w:rsid w:val="00280CAC"/>
    <w:rsid w:val="002A1C9D"/>
    <w:rsid w:val="002A7327"/>
    <w:rsid w:val="002B5EBE"/>
    <w:rsid w:val="002B7EC1"/>
    <w:rsid w:val="002C06B4"/>
    <w:rsid w:val="002C539E"/>
    <w:rsid w:val="002E6FFC"/>
    <w:rsid w:val="002E744B"/>
    <w:rsid w:val="00301037"/>
    <w:rsid w:val="0030590A"/>
    <w:rsid w:val="003063B3"/>
    <w:rsid w:val="00310041"/>
    <w:rsid w:val="00311462"/>
    <w:rsid w:val="00320A8F"/>
    <w:rsid w:val="00336384"/>
    <w:rsid w:val="00366488"/>
    <w:rsid w:val="0037272E"/>
    <w:rsid w:val="0037398E"/>
    <w:rsid w:val="00394C05"/>
    <w:rsid w:val="003967AB"/>
    <w:rsid w:val="003A1B64"/>
    <w:rsid w:val="003A4510"/>
    <w:rsid w:val="003B60FA"/>
    <w:rsid w:val="003C3443"/>
    <w:rsid w:val="003D0404"/>
    <w:rsid w:val="003E5B12"/>
    <w:rsid w:val="003F0E40"/>
    <w:rsid w:val="003F7D2F"/>
    <w:rsid w:val="00401C09"/>
    <w:rsid w:val="004235D3"/>
    <w:rsid w:val="0042770D"/>
    <w:rsid w:val="00432349"/>
    <w:rsid w:val="004362FD"/>
    <w:rsid w:val="00436739"/>
    <w:rsid w:val="00440A57"/>
    <w:rsid w:val="004418CE"/>
    <w:rsid w:val="00442F67"/>
    <w:rsid w:val="004438DA"/>
    <w:rsid w:val="00451144"/>
    <w:rsid w:val="00486933"/>
    <w:rsid w:val="004A7466"/>
    <w:rsid w:val="004B29F1"/>
    <w:rsid w:val="004B6101"/>
    <w:rsid w:val="004E1BF5"/>
    <w:rsid w:val="004E7635"/>
    <w:rsid w:val="004E7F94"/>
    <w:rsid w:val="004F131F"/>
    <w:rsid w:val="004F6366"/>
    <w:rsid w:val="00504B88"/>
    <w:rsid w:val="00526E28"/>
    <w:rsid w:val="00532FA8"/>
    <w:rsid w:val="00541A88"/>
    <w:rsid w:val="00556A96"/>
    <w:rsid w:val="0056375D"/>
    <w:rsid w:val="0057062E"/>
    <w:rsid w:val="00574DBF"/>
    <w:rsid w:val="00581856"/>
    <w:rsid w:val="005A26DD"/>
    <w:rsid w:val="005B1D91"/>
    <w:rsid w:val="005B3365"/>
    <w:rsid w:val="005C3F6A"/>
    <w:rsid w:val="005E2E17"/>
    <w:rsid w:val="005E6B7F"/>
    <w:rsid w:val="005F0138"/>
    <w:rsid w:val="005F3905"/>
    <w:rsid w:val="005F4F47"/>
    <w:rsid w:val="005F5343"/>
    <w:rsid w:val="005F58CD"/>
    <w:rsid w:val="005F7C7C"/>
    <w:rsid w:val="00601C0F"/>
    <w:rsid w:val="00605141"/>
    <w:rsid w:val="006057BF"/>
    <w:rsid w:val="00605C87"/>
    <w:rsid w:val="0061131C"/>
    <w:rsid w:val="0062115B"/>
    <w:rsid w:val="00621FD6"/>
    <w:rsid w:val="00637853"/>
    <w:rsid w:val="00644665"/>
    <w:rsid w:val="00656082"/>
    <w:rsid w:val="00673943"/>
    <w:rsid w:val="00674548"/>
    <w:rsid w:val="00685938"/>
    <w:rsid w:val="00690035"/>
    <w:rsid w:val="00690870"/>
    <w:rsid w:val="00696052"/>
    <w:rsid w:val="00696A22"/>
    <w:rsid w:val="006A08E5"/>
    <w:rsid w:val="006A3249"/>
    <w:rsid w:val="006A571C"/>
    <w:rsid w:val="006A7368"/>
    <w:rsid w:val="006B2344"/>
    <w:rsid w:val="006B6C29"/>
    <w:rsid w:val="006C0178"/>
    <w:rsid w:val="006C0833"/>
    <w:rsid w:val="006D266A"/>
    <w:rsid w:val="006D32E8"/>
    <w:rsid w:val="006D5E84"/>
    <w:rsid w:val="006D6216"/>
    <w:rsid w:val="006E5351"/>
    <w:rsid w:val="006F7944"/>
    <w:rsid w:val="00700558"/>
    <w:rsid w:val="007012EA"/>
    <w:rsid w:val="0070201E"/>
    <w:rsid w:val="00706CF9"/>
    <w:rsid w:val="00710841"/>
    <w:rsid w:val="00713432"/>
    <w:rsid w:val="00720612"/>
    <w:rsid w:val="007207B1"/>
    <w:rsid w:val="00734683"/>
    <w:rsid w:val="00736C18"/>
    <w:rsid w:val="007412BF"/>
    <w:rsid w:val="00743093"/>
    <w:rsid w:val="00757D22"/>
    <w:rsid w:val="00764822"/>
    <w:rsid w:val="007673A4"/>
    <w:rsid w:val="00782C44"/>
    <w:rsid w:val="00784BE8"/>
    <w:rsid w:val="007923F1"/>
    <w:rsid w:val="00792A3A"/>
    <w:rsid w:val="00794922"/>
    <w:rsid w:val="007C68F4"/>
    <w:rsid w:val="007E1B51"/>
    <w:rsid w:val="007F1F79"/>
    <w:rsid w:val="007F68C7"/>
    <w:rsid w:val="007F79B6"/>
    <w:rsid w:val="00811576"/>
    <w:rsid w:val="008127EE"/>
    <w:rsid w:val="008137A0"/>
    <w:rsid w:val="008169FC"/>
    <w:rsid w:val="00816C37"/>
    <w:rsid w:val="00823F4A"/>
    <w:rsid w:val="008364E5"/>
    <w:rsid w:val="00842F0C"/>
    <w:rsid w:val="008572D4"/>
    <w:rsid w:val="008603BB"/>
    <w:rsid w:val="00866DEC"/>
    <w:rsid w:val="0086711E"/>
    <w:rsid w:val="00880839"/>
    <w:rsid w:val="008839FC"/>
    <w:rsid w:val="00885435"/>
    <w:rsid w:val="0089562A"/>
    <w:rsid w:val="008973D7"/>
    <w:rsid w:val="008A06B7"/>
    <w:rsid w:val="008C00C4"/>
    <w:rsid w:val="008E0D26"/>
    <w:rsid w:val="008E3105"/>
    <w:rsid w:val="008E6E8A"/>
    <w:rsid w:val="008F18DB"/>
    <w:rsid w:val="008F687A"/>
    <w:rsid w:val="009002D6"/>
    <w:rsid w:val="009201D1"/>
    <w:rsid w:val="00932D96"/>
    <w:rsid w:val="009341BE"/>
    <w:rsid w:val="009361AA"/>
    <w:rsid w:val="00941465"/>
    <w:rsid w:val="009420EB"/>
    <w:rsid w:val="00947B0D"/>
    <w:rsid w:val="00953556"/>
    <w:rsid w:val="00953E9E"/>
    <w:rsid w:val="00955ED5"/>
    <w:rsid w:val="00956FCD"/>
    <w:rsid w:val="0097788A"/>
    <w:rsid w:val="0098089B"/>
    <w:rsid w:val="00990763"/>
    <w:rsid w:val="00991263"/>
    <w:rsid w:val="009A27B0"/>
    <w:rsid w:val="009B0E0A"/>
    <w:rsid w:val="009B4C09"/>
    <w:rsid w:val="009B5AEF"/>
    <w:rsid w:val="009C0538"/>
    <w:rsid w:val="009C4877"/>
    <w:rsid w:val="009C6261"/>
    <w:rsid w:val="009C7143"/>
    <w:rsid w:val="009C76FA"/>
    <w:rsid w:val="009E4DE7"/>
    <w:rsid w:val="009F7084"/>
    <w:rsid w:val="00A0324D"/>
    <w:rsid w:val="00A06CAB"/>
    <w:rsid w:val="00A10605"/>
    <w:rsid w:val="00A16685"/>
    <w:rsid w:val="00A21826"/>
    <w:rsid w:val="00A252D0"/>
    <w:rsid w:val="00A34CD4"/>
    <w:rsid w:val="00A370C4"/>
    <w:rsid w:val="00A40B95"/>
    <w:rsid w:val="00A41186"/>
    <w:rsid w:val="00A53319"/>
    <w:rsid w:val="00A55760"/>
    <w:rsid w:val="00A6329C"/>
    <w:rsid w:val="00A639B6"/>
    <w:rsid w:val="00A71323"/>
    <w:rsid w:val="00A732D0"/>
    <w:rsid w:val="00A8094D"/>
    <w:rsid w:val="00A86B71"/>
    <w:rsid w:val="00A93A25"/>
    <w:rsid w:val="00AA17AB"/>
    <w:rsid w:val="00AA3DDE"/>
    <w:rsid w:val="00AA50B9"/>
    <w:rsid w:val="00AB44CE"/>
    <w:rsid w:val="00AB63B0"/>
    <w:rsid w:val="00AC0DE5"/>
    <w:rsid w:val="00AC1565"/>
    <w:rsid w:val="00AC1DC8"/>
    <w:rsid w:val="00AD4AC1"/>
    <w:rsid w:val="00AD7160"/>
    <w:rsid w:val="00AF1D5D"/>
    <w:rsid w:val="00B02972"/>
    <w:rsid w:val="00B0431C"/>
    <w:rsid w:val="00B06E4D"/>
    <w:rsid w:val="00B1141F"/>
    <w:rsid w:val="00B12AB5"/>
    <w:rsid w:val="00B165FF"/>
    <w:rsid w:val="00B24538"/>
    <w:rsid w:val="00B25785"/>
    <w:rsid w:val="00B25EEF"/>
    <w:rsid w:val="00B46539"/>
    <w:rsid w:val="00B54E29"/>
    <w:rsid w:val="00B55528"/>
    <w:rsid w:val="00B65266"/>
    <w:rsid w:val="00B6659A"/>
    <w:rsid w:val="00B73F5E"/>
    <w:rsid w:val="00B76CDD"/>
    <w:rsid w:val="00B955B7"/>
    <w:rsid w:val="00BA1BDC"/>
    <w:rsid w:val="00BB291C"/>
    <w:rsid w:val="00BB6052"/>
    <w:rsid w:val="00BC2D92"/>
    <w:rsid w:val="00BE7501"/>
    <w:rsid w:val="00BF6B41"/>
    <w:rsid w:val="00C02C6B"/>
    <w:rsid w:val="00C078C4"/>
    <w:rsid w:val="00C119B0"/>
    <w:rsid w:val="00C16377"/>
    <w:rsid w:val="00C31F9D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3387"/>
    <w:rsid w:val="00C84AA3"/>
    <w:rsid w:val="00CA3169"/>
    <w:rsid w:val="00CA4B80"/>
    <w:rsid w:val="00CA7A58"/>
    <w:rsid w:val="00CB0B1B"/>
    <w:rsid w:val="00CB206A"/>
    <w:rsid w:val="00CC5AAF"/>
    <w:rsid w:val="00CD5147"/>
    <w:rsid w:val="00CF3BAD"/>
    <w:rsid w:val="00D0046B"/>
    <w:rsid w:val="00D13A6F"/>
    <w:rsid w:val="00D147AA"/>
    <w:rsid w:val="00D2132F"/>
    <w:rsid w:val="00D21F67"/>
    <w:rsid w:val="00D24C3B"/>
    <w:rsid w:val="00D304CF"/>
    <w:rsid w:val="00D342F5"/>
    <w:rsid w:val="00D4121D"/>
    <w:rsid w:val="00D5227C"/>
    <w:rsid w:val="00D72ED3"/>
    <w:rsid w:val="00D8070D"/>
    <w:rsid w:val="00D828D0"/>
    <w:rsid w:val="00D974C1"/>
    <w:rsid w:val="00DB741D"/>
    <w:rsid w:val="00DC36DF"/>
    <w:rsid w:val="00DC4DE0"/>
    <w:rsid w:val="00DC6217"/>
    <w:rsid w:val="00DD301B"/>
    <w:rsid w:val="00DD5015"/>
    <w:rsid w:val="00DE136C"/>
    <w:rsid w:val="00DF4A56"/>
    <w:rsid w:val="00DF7E2F"/>
    <w:rsid w:val="00E0327F"/>
    <w:rsid w:val="00E05C27"/>
    <w:rsid w:val="00E0709F"/>
    <w:rsid w:val="00E36C7F"/>
    <w:rsid w:val="00E642CA"/>
    <w:rsid w:val="00E76EB4"/>
    <w:rsid w:val="00E8244C"/>
    <w:rsid w:val="00E8639B"/>
    <w:rsid w:val="00E86FDC"/>
    <w:rsid w:val="00EC5B90"/>
    <w:rsid w:val="00ED3A44"/>
    <w:rsid w:val="00ED7A22"/>
    <w:rsid w:val="00F0059F"/>
    <w:rsid w:val="00F0407A"/>
    <w:rsid w:val="00F07751"/>
    <w:rsid w:val="00F16B10"/>
    <w:rsid w:val="00F2557A"/>
    <w:rsid w:val="00F3285F"/>
    <w:rsid w:val="00F34236"/>
    <w:rsid w:val="00F35CD9"/>
    <w:rsid w:val="00F41F8A"/>
    <w:rsid w:val="00F5726C"/>
    <w:rsid w:val="00F701D1"/>
    <w:rsid w:val="00F72985"/>
    <w:rsid w:val="00FC07C0"/>
    <w:rsid w:val="00FD0CBB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4689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  <w:style w:type="character" w:styleId="Hiperhivatkozs">
    <w:name w:val="Hyperlink"/>
    <w:basedOn w:val="Bekezdsalapbettpusa"/>
    <w:uiPriority w:val="99"/>
    <w:semiHidden/>
    <w:unhideWhenUsed/>
    <w:rsid w:val="009C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top-plusz-331-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palyazat.gov.hu/top-plusz-331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yazat.gov.hu/top-plusz-331-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14</Pages>
  <Words>2512</Words>
  <Characters>17333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251</cp:revision>
  <cp:lastPrinted>2022-05-30T11:49:00Z</cp:lastPrinted>
  <dcterms:created xsi:type="dcterms:W3CDTF">2020-02-17T15:07:00Z</dcterms:created>
  <dcterms:modified xsi:type="dcterms:W3CDTF">2022-09-16T14:31:00Z</dcterms:modified>
</cp:coreProperties>
</file>