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2026"/>
        <w:gridCol w:w="7580"/>
      </w:tblGrid>
      <w:tr w:rsidR="006C1258" w:rsidRPr="00E85592" w14:paraId="6C6EF6E6" w14:textId="77777777" w:rsidTr="00A2154E">
        <w:trPr>
          <w:trHeight w:val="1267"/>
          <w:jc w:val="center"/>
        </w:trPr>
        <w:tc>
          <w:tcPr>
            <w:tcW w:w="2026" w:type="dxa"/>
            <w:shd w:val="clear" w:color="auto" w:fill="auto"/>
          </w:tcPr>
          <w:p w14:paraId="0D8369F5" w14:textId="77777777" w:rsidR="006C1258" w:rsidRPr="00E85592" w:rsidRDefault="006C1258" w:rsidP="00A2154E">
            <w:pPr>
              <w:tabs>
                <w:tab w:val="left" w:pos="0"/>
                <w:tab w:val="right" w:pos="9072"/>
              </w:tabs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E85592">
              <w:rPr>
                <w:rFonts w:eastAsia="Calibri" w:cs="Calibri"/>
                <w:noProof/>
                <w:sz w:val="32"/>
                <w:szCs w:val="32"/>
                <w:lang w:eastAsia="hu-HU"/>
              </w:rPr>
              <w:drawing>
                <wp:anchor distT="0" distB="0" distL="114300" distR="114300" simplePos="0" relativeHeight="251659264" behindDoc="1" locked="0" layoutInCell="1" allowOverlap="0" wp14:anchorId="7802CAF7" wp14:editId="1E316EC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1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shd w:val="clear" w:color="auto" w:fill="auto"/>
            <w:vAlign w:val="center"/>
          </w:tcPr>
          <w:p w14:paraId="05849793" w14:textId="77777777" w:rsidR="006C1258" w:rsidRPr="00E85592" w:rsidRDefault="006C1258" w:rsidP="00A2154E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E85592">
              <w:rPr>
                <w:rFonts w:eastAsia="Calibri" w:cs="Calibri"/>
                <w:smallCaps/>
                <w:spacing w:val="20"/>
                <w:sz w:val="32"/>
                <w:szCs w:val="32"/>
              </w:rPr>
              <w:t>Hajdú-Bihar Vármegye Önkormányzatának</w:t>
            </w:r>
          </w:p>
          <w:p w14:paraId="4AB7A563" w14:textId="77777777" w:rsidR="006C1258" w:rsidRPr="00E85592" w:rsidRDefault="006C1258" w:rsidP="00A2154E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E85592">
              <w:rPr>
                <w:rFonts w:eastAsia="Calibri" w:cs="Calibri"/>
                <w:smallCaps/>
                <w:spacing w:val="20"/>
                <w:sz w:val="32"/>
                <w:szCs w:val="32"/>
              </w:rPr>
              <w:t>Közgyűlése</w:t>
            </w:r>
          </w:p>
          <w:p w14:paraId="0250AFA5" w14:textId="77777777" w:rsidR="006C1258" w:rsidRPr="00E85592" w:rsidRDefault="006C1258" w:rsidP="00A2154E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z w:val="32"/>
                <w:szCs w:val="32"/>
              </w:rPr>
            </w:pPr>
          </w:p>
        </w:tc>
      </w:tr>
    </w:tbl>
    <w:p w14:paraId="7F162863" w14:textId="77777777" w:rsidR="00141DDD" w:rsidRPr="00E85592" w:rsidRDefault="00141DDD" w:rsidP="00141DDD">
      <w:pPr>
        <w:jc w:val="both"/>
        <w:rPr>
          <w:rFonts w:eastAsia="Times New Roman" w:cs="Times New Roman"/>
          <w:szCs w:val="24"/>
          <w:lang w:eastAsia="hu-HU"/>
        </w:rPr>
      </w:pPr>
    </w:p>
    <w:p w14:paraId="101852C8" w14:textId="77777777" w:rsidR="00141DDD" w:rsidRPr="00E85592" w:rsidRDefault="00141DDD" w:rsidP="00141DDD">
      <w:pPr>
        <w:rPr>
          <w:rFonts w:eastAsia="Times New Roman" w:cs="Times New Roman"/>
          <w:szCs w:val="24"/>
          <w:lang w:eastAsia="hu-HU"/>
        </w:rPr>
      </w:pPr>
    </w:p>
    <w:p w14:paraId="6F2255DF" w14:textId="77777777" w:rsidR="00141DDD" w:rsidRPr="00E85592" w:rsidRDefault="00141DDD" w:rsidP="00141DDD">
      <w:pPr>
        <w:jc w:val="right"/>
        <w:rPr>
          <w:rFonts w:eastAsia="Times New Roman" w:cs="Times New Roman"/>
          <w:b/>
          <w:szCs w:val="24"/>
          <w:highlight w:val="yellow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6"/>
        <w:gridCol w:w="456"/>
      </w:tblGrid>
      <w:tr w:rsidR="00E85592" w:rsidRPr="00E85592" w14:paraId="3EF2518D" w14:textId="77777777" w:rsidTr="001A3FD2">
        <w:tc>
          <w:tcPr>
            <w:tcW w:w="8645" w:type="dxa"/>
            <w:shd w:val="clear" w:color="auto" w:fill="auto"/>
          </w:tcPr>
          <w:p w14:paraId="0EE53515" w14:textId="77777777" w:rsidR="00141DDD" w:rsidRPr="00E85592" w:rsidRDefault="00141DDD" w:rsidP="003843CD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r w:rsidRPr="00E85592">
              <w:rPr>
                <w:rFonts w:eastAsia="Times New Roman" w:cs="Times New Roman"/>
                <w:b/>
                <w:spacing w:val="50"/>
                <w:sz w:val="32"/>
                <w:szCs w:val="32"/>
                <w:lang w:eastAsia="hu-HU"/>
              </w:rPr>
              <w:t>KÖZGYŰLÉSI ELŐTERJESZTÉS</w:t>
            </w:r>
          </w:p>
        </w:tc>
        <w:tc>
          <w:tcPr>
            <w:tcW w:w="427" w:type="dxa"/>
            <w:shd w:val="clear" w:color="auto" w:fill="auto"/>
          </w:tcPr>
          <w:p w14:paraId="0A3218E9" w14:textId="34D0C6E4" w:rsidR="00141DDD" w:rsidRPr="00E85592" w:rsidRDefault="003C50A8" w:rsidP="003843CD">
            <w:pPr>
              <w:jc w:val="right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>5</w:t>
            </w:r>
            <w:r w:rsidR="00141DDD" w:rsidRPr="00E85592"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>.</w:t>
            </w:r>
          </w:p>
        </w:tc>
      </w:tr>
    </w:tbl>
    <w:p w14:paraId="712F5CD2" w14:textId="77777777" w:rsidR="00141DDD" w:rsidRPr="00E85592" w:rsidRDefault="00141DDD" w:rsidP="00141DDD">
      <w:pPr>
        <w:jc w:val="center"/>
        <w:rPr>
          <w:rFonts w:eastAsia="Times New Roman" w:cs="Times New Roman"/>
          <w:b/>
          <w:sz w:val="28"/>
          <w:szCs w:val="28"/>
          <w:highlight w:val="yellow"/>
          <w:lang w:eastAsia="hu-HU"/>
        </w:rPr>
      </w:pPr>
    </w:p>
    <w:p w14:paraId="4108D2E2" w14:textId="77777777" w:rsidR="00141DDD" w:rsidRPr="00E85592" w:rsidRDefault="00141DDD" w:rsidP="00141DDD">
      <w:pPr>
        <w:jc w:val="center"/>
        <w:rPr>
          <w:rFonts w:eastAsia="Times New Roman" w:cs="Times New Roman"/>
          <w:b/>
          <w:spacing w:val="50"/>
          <w:sz w:val="28"/>
          <w:szCs w:val="28"/>
          <w:highlight w:val="yellow"/>
          <w:lang w:eastAsia="hu-HU"/>
        </w:rPr>
      </w:pPr>
    </w:p>
    <w:p w14:paraId="0A8F05D7" w14:textId="77777777" w:rsidR="00141DDD" w:rsidRPr="00E85592" w:rsidRDefault="00141DDD" w:rsidP="00141DDD">
      <w:pPr>
        <w:jc w:val="center"/>
        <w:rPr>
          <w:rFonts w:eastAsia="Times New Roman" w:cs="Times New Roman"/>
          <w:b/>
          <w:spacing w:val="50"/>
          <w:sz w:val="28"/>
          <w:szCs w:val="28"/>
          <w:highlight w:val="yellow"/>
          <w:lang w:eastAsia="hu-H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830"/>
        <w:gridCol w:w="6101"/>
      </w:tblGrid>
      <w:tr w:rsidR="00E85592" w:rsidRPr="00E85592" w14:paraId="559FD7DA" w14:textId="77777777" w:rsidTr="003C50A8">
        <w:trPr>
          <w:trHeight w:val="1004"/>
          <w:jc w:val="center"/>
        </w:trPr>
        <w:tc>
          <w:tcPr>
            <w:tcW w:w="2830" w:type="dxa"/>
            <w:vAlign w:val="center"/>
          </w:tcPr>
          <w:p w14:paraId="2BDFC580" w14:textId="77777777" w:rsidR="00141DDD" w:rsidRPr="00E85592" w:rsidRDefault="00141DDD" w:rsidP="003843CD">
            <w:pPr>
              <w:spacing w:line="360" w:lineRule="auto"/>
              <w:jc w:val="both"/>
              <w:rPr>
                <w:rFonts w:eastAsia="Times New Roman" w:cs="Times New Roman"/>
                <w:b/>
                <w:bCs/>
                <w:spacing w:val="50"/>
                <w:sz w:val="26"/>
                <w:szCs w:val="26"/>
                <w:lang w:eastAsia="hu-HU"/>
              </w:rPr>
            </w:pPr>
            <w:r w:rsidRPr="00E85592">
              <w:rPr>
                <w:rFonts w:eastAsia="Times New Roman" w:cs="Times New Roman"/>
                <w:b/>
                <w:bCs/>
                <w:sz w:val="26"/>
                <w:szCs w:val="26"/>
                <w:lang w:eastAsia="hu-HU"/>
              </w:rPr>
              <w:t>Előterjesztő:</w:t>
            </w:r>
          </w:p>
        </w:tc>
        <w:tc>
          <w:tcPr>
            <w:tcW w:w="6101" w:type="dxa"/>
            <w:vAlign w:val="center"/>
          </w:tcPr>
          <w:p w14:paraId="42A88269" w14:textId="77777777" w:rsidR="00141DDD" w:rsidRPr="00E85592" w:rsidRDefault="00141DDD" w:rsidP="003843CD">
            <w:pPr>
              <w:spacing w:line="360" w:lineRule="auto"/>
              <w:jc w:val="both"/>
              <w:rPr>
                <w:rFonts w:eastAsia="Times New Roman" w:cs="Times New Roman"/>
                <w:b/>
                <w:bCs/>
                <w:spacing w:val="50"/>
                <w:sz w:val="26"/>
                <w:szCs w:val="26"/>
                <w:lang w:eastAsia="hu-HU"/>
              </w:rPr>
            </w:pPr>
            <w:r w:rsidRPr="00E85592">
              <w:rPr>
                <w:rFonts w:eastAsia="Times New Roman" w:cs="Times New Roman"/>
                <w:bCs/>
                <w:sz w:val="26"/>
                <w:szCs w:val="26"/>
                <w:lang w:eastAsia="hu-HU"/>
              </w:rPr>
              <w:t>Pajna Zoltán, a Közgyűlés elnöke</w:t>
            </w:r>
          </w:p>
        </w:tc>
      </w:tr>
      <w:tr w:rsidR="00E85592" w:rsidRPr="00E85592" w14:paraId="73CA10F6" w14:textId="77777777" w:rsidTr="003C50A8">
        <w:trPr>
          <w:trHeight w:val="1004"/>
          <w:jc w:val="center"/>
        </w:trPr>
        <w:tc>
          <w:tcPr>
            <w:tcW w:w="2830" w:type="dxa"/>
            <w:vAlign w:val="center"/>
          </w:tcPr>
          <w:p w14:paraId="70289AA3" w14:textId="77777777" w:rsidR="00141DDD" w:rsidRPr="00E85592" w:rsidRDefault="00141DDD" w:rsidP="003843CD">
            <w:pPr>
              <w:spacing w:line="36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hu-HU"/>
              </w:rPr>
            </w:pPr>
            <w:r w:rsidRPr="00E85592">
              <w:rPr>
                <w:rFonts w:eastAsia="Times New Roman" w:cs="Times New Roman"/>
                <w:b/>
                <w:bCs/>
                <w:sz w:val="26"/>
                <w:szCs w:val="26"/>
                <w:lang w:eastAsia="hu-HU"/>
              </w:rPr>
              <w:t>Tárgy:</w:t>
            </w:r>
          </w:p>
        </w:tc>
        <w:tc>
          <w:tcPr>
            <w:tcW w:w="6101" w:type="dxa"/>
            <w:vAlign w:val="center"/>
          </w:tcPr>
          <w:p w14:paraId="60C15440" w14:textId="19B7DE5D" w:rsidR="00141DDD" w:rsidRPr="00E85592" w:rsidRDefault="006C1258" w:rsidP="003843CD">
            <w:pPr>
              <w:keepNext/>
              <w:jc w:val="both"/>
              <w:outlineLvl w:val="0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E85592">
              <w:rPr>
                <w:sz w:val="26"/>
                <w:szCs w:val="26"/>
              </w:rPr>
              <w:t xml:space="preserve">Tájékoztató </w:t>
            </w:r>
            <w:r w:rsidR="003C50A8">
              <w:rPr>
                <w:sz w:val="26"/>
                <w:szCs w:val="26"/>
              </w:rPr>
              <w:t>„A hajdú hagyományok nyomában” című, TOP-5.3.2-17-HB1-2018-00001 azonosítószámú</w:t>
            </w:r>
            <w:r w:rsidRPr="00E85592">
              <w:rPr>
                <w:sz w:val="26"/>
                <w:szCs w:val="26"/>
              </w:rPr>
              <w:t xml:space="preserve"> projekt előrehaladásáról</w:t>
            </w:r>
            <w:r w:rsidR="00141DDD" w:rsidRPr="00E85592">
              <w:rPr>
                <w:rFonts w:eastAsia="Times New Roman" w:cs="Times New Roman"/>
                <w:bCs/>
                <w:kern w:val="32"/>
                <w:sz w:val="26"/>
                <w:szCs w:val="26"/>
                <w:lang w:eastAsia="hu-HU"/>
              </w:rPr>
              <w:t xml:space="preserve"> </w:t>
            </w:r>
          </w:p>
        </w:tc>
      </w:tr>
      <w:tr w:rsidR="00E85592" w:rsidRPr="00E85592" w14:paraId="01FFBCFF" w14:textId="77777777" w:rsidTr="003C50A8">
        <w:trPr>
          <w:trHeight w:val="1004"/>
          <w:jc w:val="center"/>
        </w:trPr>
        <w:tc>
          <w:tcPr>
            <w:tcW w:w="2830" w:type="dxa"/>
            <w:vAlign w:val="center"/>
          </w:tcPr>
          <w:p w14:paraId="29F994EB" w14:textId="16424806" w:rsidR="00141DDD" w:rsidRPr="00E85592" w:rsidRDefault="00141DDD" w:rsidP="003C50A8">
            <w:pPr>
              <w:spacing w:line="360" w:lineRule="auto"/>
              <w:rPr>
                <w:rFonts w:eastAsia="Times New Roman" w:cs="Times New Roman"/>
                <w:b/>
                <w:bCs/>
                <w:sz w:val="26"/>
                <w:szCs w:val="26"/>
                <w:lang w:eastAsia="hu-HU"/>
              </w:rPr>
            </w:pPr>
            <w:r w:rsidRPr="00E85592">
              <w:rPr>
                <w:rFonts w:eastAsia="Times New Roman" w:cs="Times New Roman"/>
                <w:b/>
                <w:bCs/>
                <w:sz w:val="26"/>
                <w:szCs w:val="26"/>
                <w:lang w:eastAsia="hu-HU"/>
              </w:rPr>
              <w:t>Készített</w:t>
            </w:r>
            <w:r w:rsidR="003C50A8">
              <w:rPr>
                <w:rFonts w:eastAsia="Times New Roman" w:cs="Times New Roman"/>
                <w:b/>
                <w:bCs/>
                <w:sz w:val="26"/>
                <w:szCs w:val="26"/>
                <w:lang w:eastAsia="hu-HU"/>
              </w:rPr>
              <w:t>e</w:t>
            </w:r>
            <w:r w:rsidRPr="00E85592">
              <w:rPr>
                <w:rFonts w:eastAsia="Times New Roman" w:cs="Times New Roman"/>
                <w:b/>
                <w:bCs/>
                <w:sz w:val="26"/>
                <w:szCs w:val="26"/>
                <w:lang w:eastAsia="hu-HU"/>
              </w:rPr>
              <w:t>:</w:t>
            </w:r>
          </w:p>
        </w:tc>
        <w:tc>
          <w:tcPr>
            <w:tcW w:w="6101" w:type="dxa"/>
            <w:vAlign w:val="center"/>
          </w:tcPr>
          <w:p w14:paraId="0A372E81" w14:textId="6D6351B4" w:rsidR="00722AEF" w:rsidRPr="00E85592" w:rsidRDefault="003C50A8" w:rsidP="003C50A8">
            <w:pPr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eastAsia="hu-HU"/>
              </w:rPr>
              <w:t>Szőnyi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hu-HU"/>
              </w:rPr>
              <w:t xml:space="preserve"> Sándorné</w:t>
            </w:r>
          </w:p>
        </w:tc>
      </w:tr>
      <w:tr w:rsidR="00141DDD" w:rsidRPr="00E85592" w14:paraId="67375EA7" w14:textId="77777777" w:rsidTr="003C50A8">
        <w:trPr>
          <w:trHeight w:val="1004"/>
          <w:jc w:val="center"/>
        </w:trPr>
        <w:tc>
          <w:tcPr>
            <w:tcW w:w="2830" w:type="dxa"/>
            <w:vAlign w:val="center"/>
          </w:tcPr>
          <w:p w14:paraId="4B02239B" w14:textId="77777777" w:rsidR="00141DDD" w:rsidRPr="00E85592" w:rsidRDefault="00141DDD" w:rsidP="003843CD">
            <w:pPr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hu-HU"/>
              </w:rPr>
            </w:pPr>
            <w:r w:rsidRPr="00E85592">
              <w:rPr>
                <w:rFonts w:eastAsia="Times New Roman" w:cs="Times New Roman"/>
                <w:b/>
                <w:bCs/>
                <w:sz w:val="26"/>
                <w:szCs w:val="26"/>
                <w:lang w:eastAsia="hu-HU"/>
              </w:rPr>
              <w:t>Véleményező bizottság:</w:t>
            </w:r>
          </w:p>
        </w:tc>
        <w:tc>
          <w:tcPr>
            <w:tcW w:w="6101" w:type="dxa"/>
            <w:vAlign w:val="center"/>
          </w:tcPr>
          <w:p w14:paraId="2C1CC828" w14:textId="77777777" w:rsidR="00141DDD" w:rsidRPr="00E85592" w:rsidRDefault="00141DDD" w:rsidP="00034F43">
            <w:pPr>
              <w:jc w:val="both"/>
              <w:rPr>
                <w:rFonts w:eastAsia="Times New Roman" w:cs="Times New Roman"/>
                <w:i/>
                <w:sz w:val="26"/>
                <w:szCs w:val="26"/>
                <w:lang w:eastAsia="hu-HU"/>
              </w:rPr>
            </w:pPr>
            <w:r w:rsidRPr="00E85592">
              <w:rPr>
                <w:rFonts w:eastAsia="Times New Roman" w:cs="Times New Roman"/>
                <w:bCs/>
                <w:sz w:val="26"/>
                <w:szCs w:val="26"/>
                <w:lang w:eastAsia="hu-HU"/>
              </w:rPr>
              <w:t>Fejlesztési, Tervezési és Stratégiai Bizottság</w:t>
            </w:r>
          </w:p>
        </w:tc>
      </w:tr>
    </w:tbl>
    <w:p w14:paraId="52370861" w14:textId="77777777" w:rsidR="00141DDD" w:rsidRPr="00E85592" w:rsidRDefault="00141DDD" w:rsidP="00141DDD">
      <w:pPr>
        <w:jc w:val="both"/>
        <w:rPr>
          <w:rFonts w:eastAsia="Times New Roman" w:cs="Times New Roman"/>
          <w:b/>
          <w:bCs/>
          <w:spacing w:val="50"/>
          <w:szCs w:val="24"/>
          <w:highlight w:val="yellow"/>
          <w:lang w:eastAsia="hu-HU"/>
        </w:rPr>
      </w:pPr>
    </w:p>
    <w:p w14:paraId="244957AB" w14:textId="77777777" w:rsidR="00141DDD" w:rsidRPr="00E85592" w:rsidRDefault="00141DDD" w:rsidP="00141DDD">
      <w:pPr>
        <w:jc w:val="both"/>
        <w:rPr>
          <w:rFonts w:eastAsia="Times New Roman" w:cs="Times New Roman"/>
          <w:szCs w:val="24"/>
          <w:highlight w:val="yellow"/>
          <w:lang w:eastAsia="hu-HU"/>
        </w:rPr>
      </w:pPr>
    </w:p>
    <w:p w14:paraId="2CB4FA36" w14:textId="77777777" w:rsidR="00141DDD" w:rsidRPr="00E85592" w:rsidRDefault="00141DDD" w:rsidP="00141DDD">
      <w:pPr>
        <w:jc w:val="both"/>
        <w:rPr>
          <w:rFonts w:eastAsia="Times New Roman" w:cs="Times New Roman"/>
          <w:b/>
          <w:bCs/>
          <w:szCs w:val="24"/>
          <w:highlight w:val="yellow"/>
          <w:lang w:eastAsia="hu-HU"/>
        </w:rPr>
      </w:pPr>
    </w:p>
    <w:p w14:paraId="35EFC136" w14:textId="77777777" w:rsidR="00141DDD" w:rsidRPr="00E85592" w:rsidRDefault="00141DDD" w:rsidP="00141DDD">
      <w:pPr>
        <w:jc w:val="both"/>
        <w:rPr>
          <w:rFonts w:eastAsia="Times New Roman" w:cs="Times New Roman"/>
          <w:b/>
          <w:bCs/>
          <w:szCs w:val="24"/>
          <w:highlight w:val="yellow"/>
          <w:lang w:eastAsia="hu-HU"/>
        </w:rPr>
      </w:pPr>
    </w:p>
    <w:p w14:paraId="49D3F50E" w14:textId="77777777" w:rsidR="00141DDD" w:rsidRPr="00E85592" w:rsidRDefault="00141DDD" w:rsidP="00141DDD">
      <w:pPr>
        <w:rPr>
          <w:rFonts w:eastAsia="Times New Roman" w:cs="Times New Roman"/>
          <w:b/>
          <w:bCs/>
          <w:szCs w:val="24"/>
          <w:highlight w:val="yellow"/>
          <w:lang w:eastAsia="hu-HU"/>
        </w:rPr>
      </w:pPr>
      <w:r w:rsidRPr="00E85592">
        <w:rPr>
          <w:rFonts w:eastAsia="Times New Roman" w:cs="Times New Roman"/>
          <w:b/>
          <w:bCs/>
          <w:szCs w:val="24"/>
          <w:highlight w:val="yellow"/>
          <w:lang w:eastAsia="hu-HU"/>
        </w:rPr>
        <w:br w:type="page"/>
      </w:r>
    </w:p>
    <w:p w14:paraId="636CFC04" w14:textId="77777777" w:rsidR="00141DDD" w:rsidRPr="00E85592" w:rsidRDefault="00141DDD" w:rsidP="00141DDD">
      <w:pPr>
        <w:contextualSpacing/>
        <w:jc w:val="both"/>
        <w:rPr>
          <w:rFonts w:eastAsia="Times New Roman" w:cs="Times New Roman"/>
          <w:b/>
          <w:bCs/>
          <w:kern w:val="32"/>
          <w:szCs w:val="24"/>
          <w:lang w:eastAsia="hu-HU"/>
        </w:rPr>
      </w:pPr>
      <w:r w:rsidRPr="00E85592">
        <w:rPr>
          <w:rFonts w:eastAsia="Times New Roman" w:cs="Times New Roman"/>
          <w:b/>
          <w:bCs/>
          <w:kern w:val="32"/>
          <w:szCs w:val="24"/>
          <w:lang w:eastAsia="hu-HU"/>
        </w:rPr>
        <w:lastRenderedPageBreak/>
        <w:t>Tisztelt Közgyűlés!</w:t>
      </w:r>
    </w:p>
    <w:p w14:paraId="670D0ECD" w14:textId="77777777" w:rsidR="00141DDD" w:rsidRPr="00E85592" w:rsidRDefault="00141DDD" w:rsidP="00141DDD">
      <w:pPr>
        <w:contextualSpacing/>
        <w:jc w:val="both"/>
        <w:rPr>
          <w:rFonts w:eastAsia="Times New Roman" w:cs="Times New Roman"/>
          <w:b/>
          <w:bCs/>
          <w:kern w:val="32"/>
          <w:szCs w:val="24"/>
          <w:lang w:eastAsia="hu-HU"/>
        </w:rPr>
      </w:pPr>
    </w:p>
    <w:p w14:paraId="0204EDE0" w14:textId="768DFB07" w:rsidR="00141DDD" w:rsidRPr="00E85592" w:rsidRDefault="003C50A8" w:rsidP="00141DDD">
      <w:pPr>
        <w:jc w:val="both"/>
        <w:rPr>
          <w:rFonts w:eastAsia="Calibri"/>
        </w:rPr>
      </w:pPr>
      <w:r>
        <w:rPr>
          <w:rFonts w:eastAsia="Times New Roman" w:cs="Times New Roman"/>
          <w:szCs w:val="24"/>
          <w:lang w:eastAsia="hu-HU"/>
        </w:rPr>
        <w:t>A közgyűlés az előterjesztés tárgyát képező projekt előrehaladásáról legutóbb a 2023. június 30.-án megtarott ülésnapján kapott tájékoztatást az egyéb hazai uniós forrásból megvalósuló projektjeink mellett, azonban a projektben – annak jellegénél fogva – az azóta eltelt időszakban is számos tevékenységet valósítottunk meg</w:t>
      </w:r>
      <w:r w:rsidR="0086081B">
        <w:rPr>
          <w:rFonts w:eastAsia="Times New Roman" w:cs="Times New Roman"/>
          <w:szCs w:val="24"/>
          <w:lang w:eastAsia="hu-HU"/>
        </w:rPr>
        <w:t>, mely indokolja a közgyűlés ismételt tájékoztatását.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="0086081B">
        <w:rPr>
          <w:rFonts w:eastAsia="Times New Roman" w:cs="Times New Roman"/>
          <w:szCs w:val="24"/>
          <w:lang w:eastAsia="hu-HU"/>
        </w:rPr>
        <w:t xml:space="preserve">Mindennek megfelelően a 2023. júniusától tartó időszakban történt előrehaladásról </w:t>
      </w:r>
      <w:r w:rsidR="00141DDD" w:rsidRPr="00E85592">
        <w:rPr>
          <w:rFonts w:eastAsia="Calibri"/>
        </w:rPr>
        <w:t>a következő tájékoztatást adom:</w:t>
      </w:r>
    </w:p>
    <w:p w14:paraId="12266353" w14:textId="77777777" w:rsidR="00141DDD" w:rsidRDefault="00141DDD" w:rsidP="00141DDD">
      <w:pPr>
        <w:jc w:val="both"/>
        <w:rPr>
          <w:rFonts w:eastAsia="Calibri"/>
        </w:rPr>
      </w:pPr>
    </w:p>
    <w:p w14:paraId="1A29CB00" w14:textId="77777777" w:rsidR="00ED2DB8" w:rsidRDefault="00ED2DB8" w:rsidP="00D11AF7">
      <w:pPr>
        <w:pStyle w:val="Listaszerbekezds"/>
        <w:numPr>
          <w:ilvl w:val="0"/>
          <w:numId w:val="1"/>
        </w:numPr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AGÓRA tudományos élményprogramok</w:t>
      </w:r>
    </w:p>
    <w:p w14:paraId="505D6EF4" w14:textId="77777777" w:rsidR="00ED2DB8" w:rsidRDefault="00ED2DB8" w:rsidP="00ED2DB8">
      <w:pPr>
        <w:jc w:val="both"/>
        <w:rPr>
          <w:rFonts w:eastAsia="Calibri" w:cs="Times New Roman"/>
          <w:bCs/>
          <w:szCs w:val="24"/>
          <w:lang w:eastAsia="hu-HU"/>
        </w:rPr>
      </w:pPr>
    </w:p>
    <w:p w14:paraId="2B766A12" w14:textId="77777777" w:rsidR="00ED2DB8" w:rsidRDefault="00ED2DB8" w:rsidP="00ED2DB8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projekt megvalósítása keretében célul tűztük ki, hogy biztosítsuk elsődlegesen a megye oktatási és nevelési intézményeinek gyermekei, tanulói részére a lehetőséget, hogy „Edukációs előadások és bemutatók” alkalmával érdekes és innovatív, tudományos alapú kísérleteken, bemutatókon keresztül szerezzenek ismereteket környezetükről. Kelet-Magyarországon és így Hajdú-Bihar vármegyében kizárólag az </w:t>
      </w:r>
      <w:proofErr w:type="spellStart"/>
      <w:r>
        <w:rPr>
          <w:rFonts w:cs="Times New Roman"/>
          <w:szCs w:val="24"/>
        </w:rPr>
        <w:t>Agóra</w:t>
      </w:r>
      <w:proofErr w:type="spellEnd"/>
      <w:r>
        <w:rPr>
          <w:rFonts w:cs="Times New Roman"/>
          <w:szCs w:val="24"/>
        </w:rPr>
        <w:t xml:space="preserve"> Közhasznú Nonprofit Kft. kínált a célokhoz, szándékokhoz illeszkedő összetett, egyedülálló, szerteágazó tudományos edukációs programokat a lakosság számára.</w:t>
      </w:r>
    </w:p>
    <w:p w14:paraId="78D00FCC" w14:textId="77777777" w:rsidR="00ED2DB8" w:rsidRDefault="00ED2DB8" w:rsidP="00ED2DB8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Önkormányzatunk ezért az </w:t>
      </w:r>
      <w:proofErr w:type="spellStart"/>
      <w:r>
        <w:rPr>
          <w:rFonts w:cs="Times New Roman"/>
          <w:szCs w:val="24"/>
        </w:rPr>
        <w:t>Agóra</w:t>
      </w:r>
      <w:proofErr w:type="spellEnd"/>
      <w:r>
        <w:rPr>
          <w:rFonts w:cs="Times New Roman"/>
          <w:szCs w:val="24"/>
        </w:rPr>
        <w:t xml:space="preserve"> Tudományos Élményközpont programjaira ingyenes látogatás biztosítására kötött szerződést. Az Élményközpont programjait a megyéből bárki díjmentesen látogathatja egy alkalommal, ennek egyetlen feltétele, hogy bejelentkezzen a https://www.agoradebrecen.hu/bejelentkezes/ link alatt. Az ingyenes látogatás lehetősége a rendelkezésre álló keret függvényében - 3 alkalommal történő módosítás után - 2023. szeptember 30-ig áll fenn. A rendkívül sikeres a programra tekintettel 6 800 főről 19 000 főre emeltük a létszámkeretet.</w:t>
      </w:r>
    </w:p>
    <w:p w14:paraId="60FB0E74" w14:textId="77777777" w:rsidR="00ED2DB8" w:rsidRDefault="00ED2DB8" w:rsidP="00ED2DB8">
      <w:pPr>
        <w:contextualSpacing/>
        <w:jc w:val="both"/>
        <w:rPr>
          <w:rFonts w:cs="Times New Roman"/>
          <w:szCs w:val="24"/>
        </w:rPr>
      </w:pPr>
    </w:p>
    <w:p w14:paraId="1A665009" w14:textId="77777777" w:rsidR="00ED2DB8" w:rsidRDefault="00ED2DB8" w:rsidP="00D11AF7">
      <w:pPr>
        <w:numPr>
          <w:ilvl w:val="0"/>
          <w:numId w:val="1"/>
        </w:numPr>
        <w:contextualSpacing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Hajdú-Bihar Megye Puzzle </w:t>
      </w:r>
    </w:p>
    <w:p w14:paraId="62191F37" w14:textId="77777777" w:rsidR="00ED2DB8" w:rsidRDefault="00ED2DB8" w:rsidP="00ED2DB8">
      <w:pPr>
        <w:ind w:left="360"/>
        <w:contextualSpacing/>
        <w:jc w:val="both"/>
        <w:rPr>
          <w:rFonts w:cs="Times New Roman"/>
          <w:b/>
          <w:bCs/>
          <w:szCs w:val="24"/>
        </w:rPr>
      </w:pPr>
    </w:p>
    <w:p w14:paraId="78CF78CA" w14:textId="77777777" w:rsidR="00ED2DB8" w:rsidRDefault="00ED2DB8" w:rsidP="00ED2DB8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2022. év augusztusában elkészült Hajdú-Bihar vármegye alapterületéhez igazodó, a megyében található valamennyi település nevét, és a települések belterületének szerkezetét ábrázoló grafikát tartalmazó minőségi anyagú és kivitelezésű puzzle. A játék alkalmas a megye településeinek és az egész megye területének megismerésére, ezáltal identitáserősítő, hagyományőrző értéket közvetít, továbbá közösségi élményt nyújt.</w:t>
      </w:r>
    </w:p>
    <w:p w14:paraId="4A59C83B" w14:textId="77777777" w:rsidR="00ED2DB8" w:rsidRDefault="00ED2DB8" w:rsidP="00ED2DB8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150 db puzzle 2022-ben átadásra kerül magánszemélyek és szervezetek részére. A nagy sikerre való tekintettel 2023-ban újabb 150 db puzzle-t készíttettünk, melyből 2023. júniusától 7 db került átadásra.  </w:t>
      </w:r>
    </w:p>
    <w:p w14:paraId="71635A2B" w14:textId="77777777" w:rsidR="00ED2DB8" w:rsidRDefault="00ED2DB8" w:rsidP="00ED2DB8">
      <w:pPr>
        <w:rPr>
          <w:rFonts w:cs="Times New Roman"/>
          <w:szCs w:val="24"/>
        </w:rPr>
      </w:pPr>
    </w:p>
    <w:p w14:paraId="3332470E" w14:textId="77777777" w:rsidR="00ED2DB8" w:rsidRDefault="00ED2DB8" w:rsidP="00D11AF7">
      <w:pPr>
        <w:numPr>
          <w:ilvl w:val="0"/>
          <w:numId w:val="1"/>
        </w:numPr>
        <w:contextualSpacing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Kiadványok</w:t>
      </w:r>
    </w:p>
    <w:p w14:paraId="2ADCC618" w14:textId="77777777" w:rsidR="00ED2DB8" w:rsidRDefault="00ED2DB8" w:rsidP="00ED2DB8">
      <w:pPr>
        <w:ind w:left="360"/>
        <w:contextualSpacing/>
        <w:jc w:val="both"/>
        <w:rPr>
          <w:rFonts w:cs="Times New Roman"/>
          <w:b/>
          <w:bCs/>
          <w:szCs w:val="24"/>
        </w:rPr>
      </w:pPr>
    </w:p>
    <w:p w14:paraId="72A850AC" w14:textId="77777777" w:rsidR="00ED2DB8" w:rsidRDefault="00ED2DB8" w:rsidP="00ED2DB8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2022-ben elkészültek a Reformátusok Hajdú-Bihar megyében (8000 db), Görögkatolikusok Hajdú-Bihar megyében (4000 db), Római katolikusok Hajdú-Bihar megyében (4000 db) és Hajdú-Bihar Megye Legendáriuma (2000 db) elnevezésű kiadványok.</w:t>
      </w:r>
    </w:p>
    <w:p w14:paraId="3E2BBB0A" w14:textId="4A95DBCB" w:rsidR="00ED2DB8" w:rsidRDefault="00ED2DB8" w:rsidP="00ED2DB8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kiadványokból </w:t>
      </w:r>
      <w:r>
        <w:rPr>
          <w:rFonts w:cs="Times New Roman"/>
          <w:szCs w:val="24"/>
        </w:rPr>
        <w:t xml:space="preserve">azóta </w:t>
      </w:r>
      <w:r>
        <w:rPr>
          <w:rFonts w:cs="Times New Roman"/>
          <w:szCs w:val="24"/>
        </w:rPr>
        <w:t>az alábbi darabszámokat adtuk át szervezetek és magánszemélyek részére:</w:t>
      </w:r>
    </w:p>
    <w:p w14:paraId="2EB33F7B" w14:textId="77777777" w:rsidR="00ED2DB8" w:rsidRDefault="00ED2DB8" w:rsidP="00D11AF7">
      <w:pPr>
        <w:pStyle w:val="Listaszerbekezds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Reformátusok Hajdú-Bihar megyében 4189 db</w:t>
      </w:r>
    </w:p>
    <w:p w14:paraId="2D972B26" w14:textId="77777777" w:rsidR="00ED2DB8" w:rsidRDefault="00ED2DB8" w:rsidP="00D11AF7">
      <w:pPr>
        <w:pStyle w:val="Listaszerbekezds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Görögkatolikusok Hajdú-Bihar megyében 2136 db</w:t>
      </w:r>
    </w:p>
    <w:p w14:paraId="1B5F2600" w14:textId="77777777" w:rsidR="00ED2DB8" w:rsidRDefault="00ED2DB8" w:rsidP="00D11AF7">
      <w:pPr>
        <w:pStyle w:val="Listaszerbekezds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Római Katolikusok Hajdú-Bihar megyében 1677 db</w:t>
      </w:r>
    </w:p>
    <w:p w14:paraId="2C4195A2" w14:textId="77777777" w:rsidR="00ED2DB8" w:rsidRDefault="00ED2DB8" w:rsidP="00D11AF7">
      <w:pPr>
        <w:pStyle w:val="Listaszerbekezds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Hajdú-Bihar Megye Legendáriuma 1107 db</w:t>
      </w:r>
    </w:p>
    <w:p w14:paraId="6B163434" w14:textId="77777777" w:rsidR="00ED2DB8" w:rsidRDefault="00ED2DB8" w:rsidP="00ED2DB8">
      <w:pPr>
        <w:rPr>
          <w:rFonts w:cs="Times New Roman"/>
          <w:b/>
          <w:bCs/>
          <w:szCs w:val="24"/>
        </w:rPr>
      </w:pPr>
    </w:p>
    <w:p w14:paraId="4DDD8C40" w14:textId="77777777" w:rsidR="00ED2DB8" w:rsidRDefault="00ED2DB8" w:rsidP="00ED2DB8">
      <w:pPr>
        <w:rPr>
          <w:rFonts w:cs="Times New Roman"/>
          <w:szCs w:val="24"/>
        </w:rPr>
      </w:pPr>
      <w:r>
        <w:rPr>
          <w:rFonts w:cs="Times New Roman"/>
          <w:szCs w:val="24"/>
        </w:rPr>
        <w:t>A nagy érdeklődésre való tekintettel 2023-ban újabb 2000 példányt készíttettünk a Hajdú-Bihar Vármegye Legendáriuma kiadványból.</w:t>
      </w:r>
    </w:p>
    <w:p w14:paraId="475A59AD" w14:textId="77777777" w:rsidR="00ED2DB8" w:rsidRDefault="00ED2DB8" w:rsidP="00ED2DB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A Hortobágyi Nemzeti Park Igazgatóságával való együttműködésünk lehetőséget biztosított a „Pásztortüzek a Hortobágyon” című könyv kiadására. A könyv kéziratát és fotódokumentációját a Nemzeti Park ingyenesen biztosította számunkra. A szerkesztési és nyomtatási feladatok (3 000 példány) elvégzéséhez a szolgáltató közbeszerzési eljárásban került kiválasztásra (Projektor RD Kft).  A kiadvány szerzője Dr. Aradi Csaba, a Nemzeti Park nyugalmazott igazgatója.  </w:t>
      </w:r>
    </w:p>
    <w:p w14:paraId="702F274C" w14:textId="77777777" w:rsidR="00ED2DB8" w:rsidRDefault="00ED2DB8" w:rsidP="00ED2DB8">
      <w:pPr>
        <w:jc w:val="both"/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>„A könyv a hortobágyi puszták életébe enged bepillantást. A szerző a tűz fellobbanása és kihunyása között huszonöt pásztortűz során meséli el a Hortobágy múltját, s a jövőben bízva beszél a jelenéről is. Képeskönyv és mesekönyv egyben, mely rengeteg tudást közvetít olvasmányos formában. A puszta hangulatát idézi, érzéseket közvetít, ugyanakkor tényeket is elénk tár, a pásztorélet nehézségeit, kemény valóságát.”</w:t>
      </w:r>
    </w:p>
    <w:p w14:paraId="5C038C90" w14:textId="77777777" w:rsidR="00ED2DB8" w:rsidRDefault="00ED2DB8" w:rsidP="00ED2DB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 kiadványok 2023. augusztusában készültek el. A Nemzeti Parknak 1000 db tiszteletpéldány átadásra került. A további példányokat a településeken működő civil szervezeteknek, intézményeknek és önkormányzatoknak juttatjuk el.</w:t>
      </w:r>
    </w:p>
    <w:p w14:paraId="0F345731" w14:textId="77777777" w:rsidR="00ED2DB8" w:rsidRDefault="00ED2DB8" w:rsidP="00ED2DB8">
      <w:pPr>
        <w:rPr>
          <w:rFonts w:cs="Times New Roman"/>
          <w:b/>
          <w:bCs/>
          <w:szCs w:val="24"/>
        </w:rPr>
      </w:pPr>
    </w:p>
    <w:p w14:paraId="6601B556" w14:textId="77777777" w:rsidR="00ED2DB8" w:rsidRDefault="00ED2DB8" w:rsidP="00D11AF7">
      <w:pPr>
        <w:numPr>
          <w:ilvl w:val="0"/>
          <w:numId w:val="1"/>
        </w:numPr>
        <w:contextualSpacing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Rendezvények (hagyományőrző programok, gyermeknapok, családi napok, fényfestéshez kapcsolódó programok stb.)</w:t>
      </w:r>
    </w:p>
    <w:p w14:paraId="6A968978" w14:textId="77777777" w:rsidR="00ED2DB8" w:rsidRDefault="00ED2DB8" w:rsidP="00ED2DB8">
      <w:pPr>
        <w:ind w:left="360"/>
        <w:contextualSpacing/>
        <w:jc w:val="both"/>
        <w:rPr>
          <w:rFonts w:cs="Times New Roman"/>
          <w:szCs w:val="24"/>
        </w:rPr>
      </w:pPr>
    </w:p>
    <w:p w14:paraId="2C24A9A5" w14:textId="77777777" w:rsidR="00ED2DB8" w:rsidRDefault="00ED2DB8" w:rsidP="00ED2DB8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„A hajdú hagyományok nyomában” elnevezésű rendezvénysorozatot, a megye különböző településein, 2022-ben 13 helyszínen (Kaba, Sárrétudvari, Hajdúszoboszló, Debrecen, Hajdúböszörmény, Hajdúdorog, Hosszúpályi, Hajdúnánás, Komádi, Nyíradony, Nádudvar, Fülöp és Derecske), 2023-ban 2 helyszínen (Berettyóújfalu és Vámospércs) valósulhatott meg.  </w:t>
      </w:r>
    </w:p>
    <w:p w14:paraId="158CEBBF" w14:textId="77777777" w:rsidR="00ED2DB8" w:rsidRDefault="00ED2DB8" w:rsidP="00ED2DB8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 programokon kb. 32 000 fő vett részt.</w:t>
      </w:r>
    </w:p>
    <w:p w14:paraId="5A3CB8D4" w14:textId="77777777" w:rsidR="00ED2DB8" w:rsidRDefault="00ED2DB8" w:rsidP="00ED2DB8">
      <w:pPr>
        <w:contextualSpacing/>
        <w:jc w:val="both"/>
        <w:rPr>
          <w:rFonts w:cs="Times New Roman"/>
          <w:szCs w:val="24"/>
        </w:rPr>
      </w:pPr>
    </w:p>
    <w:p w14:paraId="668B90ED" w14:textId="77777777" w:rsidR="00ED2DB8" w:rsidRDefault="00ED2DB8" w:rsidP="00ED2DB8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forrásemelés eredményeképp 2023-ban saját szervezéssel további sikeres programokat valósíthattunk meg: </w:t>
      </w:r>
    </w:p>
    <w:p w14:paraId="1343D43A" w14:textId="77777777" w:rsidR="00ED2DB8" w:rsidRDefault="00ED2DB8" w:rsidP="00ED2DB8">
      <w:pPr>
        <w:ind w:left="644"/>
        <w:jc w:val="both"/>
        <w:rPr>
          <w:rFonts w:cs="Times New Roman"/>
          <w:szCs w:val="24"/>
        </w:rPr>
      </w:pPr>
    </w:p>
    <w:p w14:paraId="2C317FC6" w14:textId="77777777" w:rsidR="00ED2DB8" w:rsidRDefault="00ED2DB8" w:rsidP="00D11AF7">
      <w:pPr>
        <w:pStyle w:val="Listaszerbekezds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>
        <w:rPr>
          <w:rFonts w:cs="Times New Roman"/>
          <w:b/>
          <w:bCs/>
          <w:szCs w:val="24"/>
        </w:rPr>
        <w:t xml:space="preserve"> Családi Napokat 8</w:t>
      </w:r>
      <w:r>
        <w:rPr>
          <w:rFonts w:cs="Times New Roman"/>
          <w:szCs w:val="24"/>
        </w:rPr>
        <w:t xml:space="preserve"> helyszínen</w:t>
      </w:r>
      <w:r>
        <w:rPr>
          <w:rFonts w:cs="Times New Roman"/>
          <w:b/>
          <w:bCs/>
          <w:szCs w:val="24"/>
        </w:rPr>
        <w:t xml:space="preserve"> 9 970</w:t>
      </w:r>
      <w:r>
        <w:rPr>
          <w:rFonts w:cs="Times New Roman"/>
          <w:szCs w:val="24"/>
        </w:rPr>
        <w:t xml:space="preserve"> fő látogatta. A hagyományőrző programokat a településen működő civil szervezetek bemutatkozásával, színvonalas gyermekelőadásokkal és szórakoztató könnyűzenei és népzenei előadókkal színesítettük. Fellépőink voltak pl. BON-BON, Bikini, Kormorán, NOX, </w:t>
      </w:r>
      <w:proofErr w:type="spellStart"/>
      <w:r>
        <w:rPr>
          <w:rFonts w:cs="Times New Roman"/>
          <w:szCs w:val="24"/>
        </w:rPr>
        <w:t>Cimbali</w:t>
      </w:r>
      <w:proofErr w:type="spellEnd"/>
      <w:r>
        <w:rPr>
          <w:rFonts w:cs="Times New Roman"/>
          <w:szCs w:val="24"/>
        </w:rPr>
        <w:t xml:space="preserve"> Band együttesek, Radics </w:t>
      </w:r>
      <w:proofErr w:type="spellStart"/>
      <w:r>
        <w:rPr>
          <w:rFonts w:cs="Times New Roman"/>
          <w:szCs w:val="24"/>
        </w:rPr>
        <w:t>Gigi</w:t>
      </w:r>
      <w:proofErr w:type="spellEnd"/>
      <w:r>
        <w:rPr>
          <w:rFonts w:cs="Times New Roman"/>
          <w:szCs w:val="24"/>
        </w:rPr>
        <w:t>, Kökény Attila, Kamarás Iván, Szandi, Bereczki Zoltán stb.</w:t>
      </w:r>
    </w:p>
    <w:p w14:paraId="01FFAC72" w14:textId="77777777" w:rsidR="00ED2DB8" w:rsidRDefault="00ED2DB8" w:rsidP="00ED2DB8">
      <w:pPr>
        <w:pStyle w:val="Listaszerbekezds"/>
        <w:rPr>
          <w:rFonts w:cs="Times New Roman"/>
          <w:szCs w:val="24"/>
        </w:rPr>
      </w:pPr>
    </w:p>
    <w:p w14:paraId="4C5086BE" w14:textId="77777777" w:rsidR="00ED2DB8" w:rsidRDefault="00ED2DB8" w:rsidP="00ED2DB8">
      <w:pPr>
        <w:pStyle w:val="Listaszerbekezds"/>
        <w:rPr>
          <w:rFonts w:cs="Times New Roman"/>
          <w:szCs w:val="24"/>
        </w:rPr>
      </w:pPr>
    </w:p>
    <w:p w14:paraId="488738E7" w14:textId="59551A39" w:rsidR="00ED2DB8" w:rsidRDefault="00ED2DB8" w:rsidP="00ED2DB8">
      <w:pPr>
        <w:pStyle w:val="Listaszerbekezds"/>
        <w:jc w:val="center"/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7930CA7E" wp14:editId="609F4634">
            <wp:extent cx="3180715" cy="2106930"/>
            <wp:effectExtent l="0" t="0" r="635" b="7620"/>
            <wp:docPr id="2071244565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EC533" w14:textId="77777777" w:rsidR="00ED2DB8" w:rsidRDefault="00ED2DB8" w:rsidP="00ED2DB8">
      <w:pPr>
        <w:jc w:val="both"/>
        <w:rPr>
          <w:rFonts w:cs="Times New Roman"/>
          <w:szCs w:val="24"/>
        </w:rPr>
      </w:pPr>
    </w:p>
    <w:p w14:paraId="13FFE064" w14:textId="77777777" w:rsidR="00ED2DB8" w:rsidRDefault="00ED2DB8" w:rsidP="00D11AF7">
      <w:pPr>
        <w:pStyle w:val="Listaszerbekezds"/>
        <w:numPr>
          <w:ilvl w:val="0"/>
          <w:numId w:val="3"/>
        </w:numPr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Épületfestés és a hozzá kapcsolódó kiegészítő programok</w:t>
      </w:r>
      <w:r>
        <w:rPr>
          <w:rFonts w:cs="Times New Roman"/>
          <w:szCs w:val="24"/>
        </w:rPr>
        <w:t xml:space="preserve">: 2022-ben elkészült a több, mint 8 perces animációs kisfilmünk, melyeket a vármegye 10 településének ikonikus épületére kívántuk levetíteni. Az animáció a magyar pásztorkultúra elemeit és különböző magyar motívumokat mutatja be. A vetítések előtt közönséget hívogató színpadi programokat mutattunk be. Egy-egy szórakoztató program után látványos tánc show és </w:t>
      </w:r>
      <w:r>
        <w:rPr>
          <w:rFonts w:cs="Times New Roman"/>
          <w:szCs w:val="24"/>
        </w:rPr>
        <w:lastRenderedPageBreak/>
        <w:t>tűzzsonglőr produkció szórakoztatta a programra kilátogatókat. A kisfilm a hozzá komponált zenei kísérettel valamennyi résztvevő tetszését elnyerte. Olyannyira, hogy a tervezett 10 vetítés mellett további, még legalább 3 bemutatóval készültünk.</w:t>
      </w:r>
    </w:p>
    <w:p w14:paraId="5A500BE8" w14:textId="77777777" w:rsidR="00ED2DB8" w:rsidRDefault="00ED2DB8" w:rsidP="00ED2DB8">
      <w:pPr>
        <w:pStyle w:val="Listaszerbekezds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Az épületfestéseken és a hozzájuk kapcsolódó programokon júniustól 6 helyszínen 5300 fő vett részt.  </w:t>
      </w:r>
    </w:p>
    <w:p w14:paraId="4BE5AA3B" w14:textId="77777777" w:rsidR="00ED2DB8" w:rsidRDefault="00ED2DB8" w:rsidP="00ED2DB8">
      <w:pPr>
        <w:pStyle w:val="Listaszerbekezds"/>
        <w:jc w:val="both"/>
        <w:rPr>
          <w:rFonts w:cs="Times New Roman"/>
          <w:szCs w:val="24"/>
        </w:rPr>
      </w:pPr>
    </w:p>
    <w:p w14:paraId="7677EDF1" w14:textId="77777777" w:rsidR="00ED2DB8" w:rsidRDefault="00ED2DB8" w:rsidP="00ED2DB8">
      <w:pPr>
        <w:pStyle w:val="Listaszerbekezds"/>
        <w:jc w:val="both"/>
        <w:rPr>
          <w:rFonts w:cs="Times New Roman"/>
          <w:szCs w:val="24"/>
        </w:rPr>
      </w:pPr>
    </w:p>
    <w:p w14:paraId="44C0894D" w14:textId="4CBC07BA" w:rsidR="00ED2DB8" w:rsidRDefault="00ED2DB8" w:rsidP="00ED2DB8">
      <w:pPr>
        <w:pStyle w:val="Listaszerbekezds"/>
        <w:jc w:val="center"/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5FD54493" wp14:editId="57D97721">
            <wp:extent cx="3108960" cy="1725295"/>
            <wp:effectExtent l="0" t="0" r="0" b="8255"/>
            <wp:docPr id="2006042078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03015" w14:textId="77777777" w:rsidR="00ED2DB8" w:rsidRDefault="00ED2DB8" w:rsidP="00ED2DB8">
      <w:pPr>
        <w:pStyle w:val="Listaszerbekezds"/>
        <w:jc w:val="both"/>
        <w:rPr>
          <w:rFonts w:cs="Times New Roman"/>
          <w:szCs w:val="24"/>
        </w:rPr>
      </w:pPr>
    </w:p>
    <w:p w14:paraId="25ED4D3F" w14:textId="77777777" w:rsidR="00ED2DB8" w:rsidRDefault="00ED2DB8" w:rsidP="00ED2DB8">
      <w:pPr>
        <w:pStyle w:val="Listaszerbekezds"/>
        <w:jc w:val="both"/>
        <w:rPr>
          <w:rFonts w:cs="Times New Roman"/>
          <w:szCs w:val="24"/>
        </w:rPr>
      </w:pPr>
    </w:p>
    <w:p w14:paraId="1C544795" w14:textId="77777777" w:rsidR="00ED2DB8" w:rsidRDefault="00ED2DB8" w:rsidP="00D11AF7">
      <w:pPr>
        <w:pStyle w:val="Listaszerbekezds"/>
        <w:numPr>
          <w:ilvl w:val="0"/>
          <w:numId w:val="3"/>
        </w:numPr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Népzenei előadásokat 2023-ban </w:t>
      </w:r>
      <w:r>
        <w:rPr>
          <w:rFonts w:cs="Times New Roman"/>
          <w:szCs w:val="24"/>
        </w:rPr>
        <w:t>11 helyszínen 1075 fő részvételével valósítottunk meg. A siker biztosítéka Tordai Zoltán és zenekara volt. A sokak által ismert népzenei dallamok mellett elkápráztatták az operettrajongók táborát is.</w:t>
      </w:r>
    </w:p>
    <w:p w14:paraId="684AEB54" w14:textId="77777777" w:rsidR="00ED2DB8" w:rsidRDefault="00ED2DB8" w:rsidP="00ED2DB8">
      <w:pPr>
        <w:ind w:left="64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2023. júniusától felléptek Furta (06.08.), Biharnagybajom (06.15.), Fülöp (06.25.), Tiszacsege (07.06.) és Vámospércs (07.16.) településeken. </w:t>
      </w:r>
    </w:p>
    <w:p w14:paraId="1D32EB4E" w14:textId="77777777" w:rsidR="00ED2DB8" w:rsidRDefault="00ED2DB8" w:rsidP="00ED2DB8">
      <w:pPr>
        <w:jc w:val="both"/>
        <w:rPr>
          <w:rFonts w:cs="Times New Roman"/>
          <w:b/>
          <w:bCs/>
          <w:szCs w:val="24"/>
        </w:rPr>
      </w:pPr>
    </w:p>
    <w:p w14:paraId="2A7CA9DE" w14:textId="77777777" w:rsidR="00ED2DB8" w:rsidRDefault="00ED2DB8" w:rsidP="00ED2DB8">
      <w:pPr>
        <w:jc w:val="both"/>
        <w:rPr>
          <w:rFonts w:cs="Times New Roman"/>
          <w:b/>
          <w:bCs/>
          <w:szCs w:val="24"/>
        </w:rPr>
      </w:pPr>
    </w:p>
    <w:p w14:paraId="4579D77E" w14:textId="77777777" w:rsidR="00ED2DB8" w:rsidRDefault="00ED2DB8" w:rsidP="00D11AF7">
      <w:pPr>
        <w:pStyle w:val="Listaszerbekezds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Igény mutatkozott a világzenét kedvelők körében </w:t>
      </w:r>
      <w:proofErr w:type="spellStart"/>
      <w:r>
        <w:rPr>
          <w:rFonts w:cs="Times New Roman"/>
          <w:b/>
          <w:bCs/>
          <w:szCs w:val="24"/>
        </w:rPr>
        <w:t>Kultúr</w:t>
      </w:r>
      <w:proofErr w:type="spellEnd"/>
      <w:r>
        <w:rPr>
          <w:rFonts w:cs="Times New Roman"/>
          <w:b/>
          <w:bCs/>
          <w:szCs w:val="24"/>
        </w:rPr>
        <w:t xml:space="preserve"> Estek</w:t>
      </w:r>
      <w:r>
        <w:rPr>
          <w:rFonts w:cs="Times New Roman"/>
          <w:szCs w:val="24"/>
        </w:rPr>
        <w:t xml:space="preserve"> megrendezésére. 4 alkalommal (Hajdúsámson, 07.15.; Létavértes, 07.21.; Nyíradony, 08.19.; Sárrétudvari 09.09.) 910 fő részvételével mutathattuk be St. Martin előadásait.  1 alkalommal látványos operett estet mutattunk be a Csokonai Színház művészeinek és a Valcer Táncstúdió táncosainak előadásában. Kokadon 200 fő vett részt a rendezvényen.</w:t>
      </w:r>
    </w:p>
    <w:p w14:paraId="6E4CD38A" w14:textId="77777777" w:rsidR="00ED2DB8" w:rsidRDefault="00ED2DB8" w:rsidP="00ED2DB8">
      <w:pPr>
        <w:jc w:val="both"/>
        <w:rPr>
          <w:rFonts w:cs="Times New Roman"/>
          <w:szCs w:val="24"/>
        </w:rPr>
      </w:pPr>
    </w:p>
    <w:p w14:paraId="4E816983" w14:textId="77777777" w:rsidR="00ED2DB8" w:rsidRDefault="00ED2DB8" w:rsidP="00ED2DB8">
      <w:pPr>
        <w:jc w:val="both"/>
        <w:rPr>
          <w:rFonts w:cs="Times New Roman"/>
          <w:szCs w:val="24"/>
        </w:rPr>
      </w:pPr>
    </w:p>
    <w:p w14:paraId="3D891C39" w14:textId="77777777" w:rsidR="00ED2DB8" w:rsidRDefault="00ED2DB8" w:rsidP="00D11AF7">
      <w:pPr>
        <w:pStyle w:val="Listaszerbekezds"/>
        <w:numPr>
          <w:ilvl w:val="0"/>
          <w:numId w:val="1"/>
        </w:numPr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Táncházprogramok, mesefoglalkozások, interaktív zenés gyermekprogramok</w:t>
      </w:r>
    </w:p>
    <w:p w14:paraId="500C9BA3" w14:textId="77777777" w:rsidR="00ED2DB8" w:rsidRDefault="00ED2DB8" w:rsidP="00ED2DB8">
      <w:pPr>
        <w:jc w:val="both"/>
        <w:rPr>
          <w:rFonts w:cs="Times New Roman"/>
          <w:b/>
          <w:bCs/>
          <w:szCs w:val="24"/>
        </w:rPr>
      </w:pPr>
    </w:p>
    <w:p w14:paraId="0EBB8965" w14:textId="77777777" w:rsidR="00ED2DB8" w:rsidRDefault="00ED2DB8" w:rsidP="00ED2DB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 gyermekeknek színes programokat kínáltunk:</w:t>
      </w:r>
    </w:p>
    <w:p w14:paraId="4B929E9D" w14:textId="77777777" w:rsidR="00ED2DB8" w:rsidRDefault="00ED2DB8" w:rsidP="00ED2DB8">
      <w:pPr>
        <w:jc w:val="both"/>
        <w:rPr>
          <w:rFonts w:cs="Times New Roman"/>
          <w:szCs w:val="24"/>
        </w:rPr>
      </w:pPr>
    </w:p>
    <w:p w14:paraId="553B279B" w14:textId="77777777" w:rsidR="00ED2DB8" w:rsidRDefault="00ED2DB8" w:rsidP="00D11AF7">
      <w:pPr>
        <w:pStyle w:val="Listaszerbekezds"/>
        <w:numPr>
          <w:ilvl w:val="0"/>
          <w:numId w:val="4"/>
        </w:numPr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Táncházprogramok</w:t>
      </w:r>
    </w:p>
    <w:p w14:paraId="596B44C4" w14:textId="77777777" w:rsidR="00ED2DB8" w:rsidRDefault="00ED2DB8" w:rsidP="00ED2DB8">
      <w:pPr>
        <w:pStyle w:val="Listaszerbekezds"/>
        <w:jc w:val="both"/>
        <w:rPr>
          <w:rFonts w:cs="Times New Roman"/>
          <w:b/>
          <w:bCs/>
          <w:szCs w:val="24"/>
        </w:rPr>
      </w:pPr>
    </w:p>
    <w:p w14:paraId="0339FCC8" w14:textId="77777777" w:rsidR="00ED2DB8" w:rsidRDefault="00ED2DB8" w:rsidP="00ED2DB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 vármegye 10 településén, helyszínenként 3 alkalommal néptáncokat tanulhattak a gyermekek és fiatalok. Az utolsó alkalmakon élő népzenei kísérettel mutathatták be a tanultakat. A vármegyére jellemző táncokat a Debreceni Népi Együttes táncosai oktatták.</w:t>
      </w:r>
    </w:p>
    <w:p w14:paraId="62A33582" w14:textId="77777777" w:rsidR="00ED2DB8" w:rsidRDefault="00ED2DB8" w:rsidP="00ED2DB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2023-ban a táncház programokon 1 153 fő vett részt. </w:t>
      </w:r>
    </w:p>
    <w:p w14:paraId="2A48A68E" w14:textId="77777777" w:rsidR="00ED2DB8" w:rsidRDefault="00ED2DB8" w:rsidP="00ED2DB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Júniustól az alábbi helyszíneken valósultak meg táncház programjaink:</w:t>
      </w:r>
    </w:p>
    <w:p w14:paraId="2183C9AF" w14:textId="77777777" w:rsidR="00ED2DB8" w:rsidRDefault="00ED2DB8" w:rsidP="00ED2DB8">
      <w:pPr>
        <w:jc w:val="both"/>
        <w:rPr>
          <w:rFonts w:cs="Times New Roman"/>
          <w:szCs w:val="24"/>
        </w:rPr>
      </w:pPr>
    </w:p>
    <w:p w14:paraId="402A5666" w14:textId="55B9B39C" w:rsidR="00ED2DB8" w:rsidRDefault="00ED2DB8" w:rsidP="00ED2DB8">
      <w:pPr>
        <w:jc w:val="center"/>
        <w:rPr>
          <w:rFonts w:cs="Times New Roman"/>
          <w:szCs w:val="24"/>
        </w:rPr>
      </w:pPr>
      <w:r>
        <w:rPr>
          <w:noProof/>
        </w:rPr>
        <w:lastRenderedPageBreak/>
        <w:drawing>
          <wp:inline distT="0" distB="0" distL="0" distR="0" wp14:anchorId="14985525" wp14:editId="33072FA7">
            <wp:extent cx="3061335" cy="2679700"/>
            <wp:effectExtent l="0" t="0" r="5715" b="6350"/>
            <wp:docPr id="308615430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16577" w14:textId="35AA0BC4" w:rsidR="00ED2DB8" w:rsidRDefault="00ED2DB8" w:rsidP="00ED2DB8">
      <w:pPr>
        <w:jc w:val="center"/>
        <w:rPr>
          <w:rFonts w:cs="Times New Roman"/>
          <w:szCs w:val="24"/>
        </w:rPr>
      </w:pPr>
    </w:p>
    <w:p w14:paraId="6EDE5AF9" w14:textId="77777777" w:rsidR="00ED2DB8" w:rsidRDefault="00ED2DB8" w:rsidP="00ED2DB8">
      <w:pPr>
        <w:jc w:val="both"/>
        <w:rPr>
          <w:rFonts w:cs="Times New Roman"/>
          <w:szCs w:val="24"/>
        </w:rPr>
      </w:pPr>
    </w:p>
    <w:p w14:paraId="6354ED01" w14:textId="77777777" w:rsidR="00ED2DB8" w:rsidRDefault="00ED2DB8" w:rsidP="00D11AF7">
      <w:pPr>
        <w:pStyle w:val="Listaszerbekezds"/>
        <w:numPr>
          <w:ilvl w:val="0"/>
          <w:numId w:val="4"/>
        </w:numPr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Mesefoglalkozás</w:t>
      </w:r>
    </w:p>
    <w:p w14:paraId="4C152497" w14:textId="77777777" w:rsidR="00ED2DB8" w:rsidRDefault="00ED2DB8" w:rsidP="00ED2DB8">
      <w:pPr>
        <w:pStyle w:val="Listaszerbekezds"/>
        <w:jc w:val="both"/>
        <w:rPr>
          <w:rFonts w:cs="Times New Roman"/>
          <w:b/>
          <w:bCs/>
          <w:szCs w:val="24"/>
        </w:rPr>
      </w:pPr>
    </w:p>
    <w:p w14:paraId="62299DE7" w14:textId="77777777" w:rsidR="00ED2DB8" w:rsidRDefault="00ED2DB8" w:rsidP="00ED2DB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Szintén a kicsinyeknek kedveztünk az élőszavas mesemondást és feldolgozást tartalmazó programsorozatunkkal. 33 helyszínen 933 fő vett részt.</w:t>
      </w:r>
    </w:p>
    <w:p w14:paraId="719B9A14" w14:textId="77777777" w:rsidR="00ED2DB8" w:rsidRDefault="00ED2DB8" w:rsidP="00ED2DB8">
      <w:pPr>
        <w:jc w:val="both"/>
        <w:rPr>
          <w:rFonts w:cs="Times New Roman"/>
          <w:szCs w:val="24"/>
        </w:rPr>
      </w:pPr>
    </w:p>
    <w:p w14:paraId="7972F86F" w14:textId="77777777" w:rsidR="00ED2DB8" w:rsidRDefault="00ED2DB8" w:rsidP="00ED2DB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Júniustól az alábbi helyszíneken jártak mesemondóink:</w:t>
      </w:r>
    </w:p>
    <w:p w14:paraId="4AB1AE3D" w14:textId="77777777" w:rsidR="00ED2DB8" w:rsidRDefault="00ED2DB8" w:rsidP="00ED2DB8">
      <w:pPr>
        <w:jc w:val="both"/>
        <w:rPr>
          <w:rFonts w:cs="Times New Roman"/>
          <w:szCs w:val="24"/>
        </w:rPr>
      </w:pPr>
    </w:p>
    <w:tbl>
      <w:tblPr>
        <w:tblW w:w="5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780"/>
        <w:gridCol w:w="1420"/>
      </w:tblGrid>
      <w:tr w:rsidR="00ED2DB8" w14:paraId="1E1C3F9A" w14:textId="77777777" w:rsidTr="00ED2DB8">
        <w:trPr>
          <w:trHeight w:val="90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1D763400" w14:textId="77777777" w:rsidR="00ED2DB8" w:rsidRDefault="00ED2DB8">
            <w:pPr>
              <w:rPr>
                <w:rFonts w:ascii="Calibri" w:eastAsia="Times New Roman" w:hAnsi="Calibri" w:cs="Calibri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Mesefoglalkozás helyszín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5AB5B5AC" w14:textId="77777777" w:rsidR="00ED2DB8" w:rsidRDefault="00ED2DB8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Időpont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080760E1" w14:textId="77777777" w:rsidR="00ED2DB8" w:rsidRDefault="00ED2DB8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Résztvevők száma (fő)</w:t>
            </w:r>
          </w:p>
        </w:tc>
      </w:tr>
      <w:tr w:rsidR="00ED2DB8" w14:paraId="3EAE7168" w14:textId="77777777" w:rsidTr="00ED2DB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0C2B3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Létavértes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A1901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2023.06.12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E1C40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28</w:t>
            </w:r>
          </w:p>
        </w:tc>
      </w:tr>
      <w:tr w:rsidR="00ED2DB8" w14:paraId="4C2C576D" w14:textId="77777777" w:rsidTr="00ED2DB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1786D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Monostorpályi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5B8AC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2023.06.12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A9ED7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24</w:t>
            </w:r>
          </w:p>
        </w:tc>
      </w:tr>
      <w:tr w:rsidR="00ED2DB8" w14:paraId="1F777B20" w14:textId="77777777" w:rsidTr="00ED2DB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2C8B6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Hajdúszovát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ADF56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2023.06.13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6AB54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25</w:t>
            </w:r>
          </w:p>
        </w:tc>
      </w:tr>
      <w:tr w:rsidR="00ED2DB8" w14:paraId="0EDACF5E" w14:textId="77777777" w:rsidTr="00ED2DB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B4AA6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Ebes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B9BD8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2023.06.13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689A1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48</w:t>
            </w:r>
          </w:p>
        </w:tc>
      </w:tr>
      <w:tr w:rsidR="00ED2DB8" w14:paraId="42DC371D" w14:textId="77777777" w:rsidTr="00ED2DB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1EF82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Ártánd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E4E6F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2023.06.14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3A3B5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15</w:t>
            </w:r>
          </w:p>
        </w:tc>
      </w:tr>
      <w:tr w:rsidR="00ED2DB8" w14:paraId="2D4E53E5" w14:textId="77777777" w:rsidTr="00ED2DB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B1DA4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Nagykereki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CE8B5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2023.06.14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83035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13</w:t>
            </w:r>
          </w:p>
        </w:tc>
      </w:tr>
      <w:tr w:rsidR="00ED2DB8" w14:paraId="5E884CD5" w14:textId="77777777" w:rsidTr="00ED2DB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54EBC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Téglás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A5445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2023.06.15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FA9F7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40</w:t>
            </w:r>
          </w:p>
        </w:tc>
      </w:tr>
      <w:tr w:rsidR="00ED2DB8" w14:paraId="77AEA771" w14:textId="77777777" w:rsidTr="00ED2DB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87AFF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Hajdúdorog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34687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2023.06.15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5843C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30</w:t>
            </w:r>
          </w:p>
        </w:tc>
      </w:tr>
      <w:tr w:rsidR="00ED2DB8" w14:paraId="24A74D71" w14:textId="77777777" w:rsidTr="00ED2DB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A9C5B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Esztár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CFDBD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2023.06.16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F1BB8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23</w:t>
            </w:r>
          </w:p>
        </w:tc>
      </w:tr>
      <w:tr w:rsidR="00ED2DB8" w14:paraId="2E26D406" w14:textId="77777777" w:rsidTr="00ED2DB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2BB99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Újléta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3A45E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2023.06.19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55E13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19</w:t>
            </w:r>
          </w:p>
        </w:tc>
      </w:tr>
      <w:tr w:rsidR="00ED2DB8" w14:paraId="146AB392" w14:textId="77777777" w:rsidTr="00ED2DB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0AAD8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Vámospércs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6F0F2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2023.06.19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62A89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37</w:t>
            </w:r>
          </w:p>
        </w:tc>
      </w:tr>
      <w:tr w:rsidR="00ED2DB8" w14:paraId="188AD6BB" w14:textId="77777777" w:rsidTr="00ED2DB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7ADCC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Mezősas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34911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2023.06.20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708D5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7</w:t>
            </w:r>
          </w:p>
        </w:tc>
      </w:tr>
      <w:tr w:rsidR="00ED2DB8" w14:paraId="539BA41E" w14:textId="77777777" w:rsidTr="00ED2DB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C8772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Berekböszörmény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4ED23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2023.06.20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A57EB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25</w:t>
            </w:r>
          </w:p>
        </w:tc>
      </w:tr>
      <w:tr w:rsidR="00ED2DB8" w14:paraId="6A9AC4EE" w14:textId="77777777" w:rsidTr="00ED2DB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3F342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Kismarja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7F514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2023.06.21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1F2C2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15</w:t>
            </w:r>
          </w:p>
        </w:tc>
      </w:tr>
      <w:tr w:rsidR="00ED2DB8" w14:paraId="7DD4B037" w14:textId="77777777" w:rsidTr="00ED2DB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1D11A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Körösszakál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FA8D6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2023.06.22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D0424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32</w:t>
            </w:r>
          </w:p>
        </w:tc>
      </w:tr>
      <w:tr w:rsidR="00ED2DB8" w14:paraId="37C5780D" w14:textId="77777777" w:rsidTr="00ED2DB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937B2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Magyarhomorog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AA279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2023.06.23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7CAA1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15</w:t>
            </w:r>
          </w:p>
        </w:tc>
      </w:tr>
      <w:tr w:rsidR="00ED2DB8" w14:paraId="3CDE1202" w14:textId="77777777" w:rsidTr="00ED2DB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B646A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Püspökladány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7FA3E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2023.06.23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7FE27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100</w:t>
            </w:r>
          </w:p>
        </w:tc>
      </w:tr>
      <w:tr w:rsidR="00ED2DB8" w14:paraId="4D98835F" w14:textId="77777777" w:rsidTr="00ED2DB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5A986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Szerep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54882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2023.06.23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B59FF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26</w:t>
            </w:r>
          </w:p>
        </w:tc>
      </w:tr>
      <w:tr w:rsidR="00ED2DB8" w14:paraId="7B82E986" w14:textId="77777777" w:rsidTr="00ED2DB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4B763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Csökmő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C560A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2023.07.03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D87E2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35</w:t>
            </w:r>
          </w:p>
        </w:tc>
      </w:tr>
      <w:tr w:rsidR="00ED2DB8" w14:paraId="03328A9B" w14:textId="77777777" w:rsidTr="00ED2DB8">
        <w:trPr>
          <w:trHeight w:val="300"/>
          <w:jc w:val="center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6845C69E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Mindösszesen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57E18EDD" w14:textId="77777777" w:rsidR="00ED2DB8" w:rsidRDefault="00ED2DB8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557</w:t>
            </w:r>
          </w:p>
        </w:tc>
      </w:tr>
    </w:tbl>
    <w:p w14:paraId="44FC1960" w14:textId="77777777" w:rsidR="00ED2DB8" w:rsidRDefault="00ED2DB8" w:rsidP="00ED2DB8">
      <w:pPr>
        <w:jc w:val="center"/>
        <w:rPr>
          <w:rFonts w:cs="Times New Roman"/>
          <w:szCs w:val="24"/>
        </w:rPr>
      </w:pPr>
    </w:p>
    <w:p w14:paraId="16665325" w14:textId="77777777" w:rsidR="00ED2DB8" w:rsidRDefault="00ED2DB8" w:rsidP="00ED2DB8">
      <w:pPr>
        <w:jc w:val="both"/>
        <w:rPr>
          <w:rFonts w:cs="Times New Roman"/>
          <w:szCs w:val="24"/>
        </w:rPr>
      </w:pPr>
    </w:p>
    <w:p w14:paraId="6E905FB2" w14:textId="77777777" w:rsidR="00ED2DB8" w:rsidRDefault="00ED2DB8" w:rsidP="00D11AF7">
      <w:pPr>
        <w:pStyle w:val="Listaszerbekezds"/>
        <w:numPr>
          <w:ilvl w:val="0"/>
          <w:numId w:val="1"/>
        </w:numPr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Táborok</w:t>
      </w:r>
    </w:p>
    <w:p w14:paraId="33B424C7" w14:textId="77777777" w:rsidR="00ED2DB8" w:rsidRDefault="00ED2DB8" w:rsidP="00ED2DB8">
      <w:pPr>
        <w:jc w:val="both"/>
        <w:rPr>
          <w:rFonts w:cs="Times New Roman"/>
          <w:b/>
          <w:bCs/>
          <w:szCs w:val="24"/>
        </w:rPr>
      </w:pPr>
    </w:p>
    <w:p w14:paraId="20F3BC8A" w14:textId="77777777" w:rsidR="00ED2DB8" w:rsidRDefault="00ED2DB8" w:rsidP="00ED2DB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Gyermek tábort 15 alkalommal 301 fő részvételével és felnőtt alkotótábort 1 alkalommal 22 fő részvételével valósítottunk meg.</w:t>
      </w:r>
    </w:p>
    <w:p w14:paraId="4194B03B" w14:textId="77777777" w:rsidR="00ED2DB8" w:rsidRDefault="00ED2DB8" w:rsidP="00ED2DB8">
      <w:pPr>
        <w:jc w:val="both"/>
        <w:rPr>
          <w:rFonts w:cs="Times New Roman"/>
          <w:szCs w:val="24"/>
        </w:rPr>
      </w:pPr>
    </w:p>
    <w:p w14:paraId="0039A6D2" w14:textId="77777777" w:rsidR="00ED2DB8" w:rsidRDefault="00ED2DB8" w:rsidP="00ED2DB8">
      <w:pPr>
        <w:jc w:val="both"/>
        <w:rPr>
          <w:rFonts w:cs="Times New Roman"/>
          <w:szCs w:val="24"/>
          <w:lang w:eastAsia="hu-HU"/>
        </w:rPr>
      </w:pPr>
      <w:r>
        <w:rPr>
          <w:rFonts w:cs="Times New Roman"/>
          <w:b/>
          <w:bCs/>
          <w:szCs w:val="24"/>
          <w:lang w:eastAsia="hu-HU"/>
        </w:rPr>
        <w:t xml:space="preserve">A táborok kiemelkedő célja volt, hogy a fiatalok megismerjék a magyar kulturális örökségre jellemző sajátosságokat, mindezt </w:t>
      </w:r>
      <w:r>
        <w:rPr>
          <w:rFonts w:cs="Times New Roman"/>
          <w:szCs w:val="24"/>
          <w:lang w:eastAsia="hu-HU"/>
        </w:rPr>
        <w:t>az alkotás nyújtotta élménnyel különböző technikákon keresztül.</w:t>
      </w:r>
    </w:p>
    <w:p w14:paraId="3EC18288" w14:textId="77777777" w:rsidR="00ED2DB8" w:rsidRDefault="00ED2DB8" w:rsidP="00ED2DB8">
      <w:pPr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  <w:lang w:eastAsia="hu-HU"/>
        </w:rPr>
        <w:t>A táborok tematikáinak tartalma:</w:t>
      </w:r>
      <w:r>
        <w:rPr>
          <w:rFonts w:cs="Times New Roman"/>
          <w:szCs w:val="24"/>
          <w:lang w:eastAsia="hu-HU"/>
        </w:rPr>
        <w:t xml:space="preserve"> </w:t>
      </w:r>
      <w:r>
        <w:rPr>
          <w:rFonts w:cs="Times New Roman"/>
          <w:szCs w:val="24"/>
        </w:rPr>
        <w:t xml:space="preserve">helyi értékek megismerése, a hagyományok felelevenítése, a vármegyei identitás erősítése. Az alkotás mellett a közösségi együttlét erősítése szabadidős programok által. </w:t>
      </w:r>
    </w:p>
    <w:p w14:paraId="20B976BF" w14:textId="77777777" w:rsidR="00ED2DB8" w:rsidRDefault="00ED2DB8" w:rsidP="00ED2DB8">
      <w:pPr>
        <w:rPr>
          <w:rFonts w:cs="Times New Roman"/>
          <w:szCs w:val="24"/>
        </w:rPr>
      </w:pPr>
    </w:p>
    <w:p w14:paraId="060D4F5D" w14:textId="1781AE26" w:rsidR="00ED2DB8" w:rsidRDefault="00ED2DB8" w:rsidP="00ED2DB8">
      <w:pPr>
        <w:contextualSpacing/>
        <w:jc w:val="center"/>
        <w:rPr>
          <w:rFonts w:cs="Times New Roman"/>
          <w:b/>
          <w:bCs/>
          <w:szCs w:val="24"/>
        </w:rPr>
      </w:pPr>
      <w:r>
        <w:rPr>
          <w:noProof/>
        </w:rPr>
        <w:drawing>
          <wp:inline distT="0" distB="0" distL="0" distR="0" wp14:anchorId="1332AD29" wp14:editId="7C710960">
            <wp:extent cx="4047490" cy="3625850"/>
            <wp:effectExtent l="0" t="0" r="0" b="0"/>
            <wp:docPr id="160645986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0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A4B52" w14:textId="77777777" w:rsidR="00ED2DB8" w:rsidRDefault="00ED2DB8" w:rsidP="00ED2DB8">
      <w:pPr>
        <w:contextualSpacing/>
        <w:jc w:val="both"/>
        <w:rPr>
          <w:rFonts w:cs="Times New Roman"/>
          <w:b/>
          <w:bCs/>
          <w:szCs w:val="24"/>
        </w:rPr>
      </w:pPr>
    </w:p>
    <w:p w14:paraId="6B186CE4" w14:textId="77777777" w:rsidR="00ED2DB8" w:rsidRDefault="00ED2DB8" w:rsidP="00ED2DB8">
      <w:pPr>
        <w:contextualSpacing/>
        <w:jc w:val="both"/>
        <w:rPr>
          <w:rFonts w:cs="Times New Roman"/>
          <w:b/>
          <w:bCs/>
          <w:szCs w:val="24"/>
        </w:rPr>
      </w:pPr>
    </w:p>
    <w:p w14:paraId="2B988562" w14:textId="77777777" w:rsidR="00ED2DB8" w:rsidRDefault="00ED2DB8" w:rsidP="00D11AF7">
      <w:pPr>
        <w:pStyle w:val="Listaszerbekezds"/>
        <w:numPr>
          <w:ilvl w:val="0"/>
          <w:numId w:val="1"/>
        </w:num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Eszközbeszerzés </w:t>
      </w:r>
    </w:p>
    <w:p w14:paraId="1541BC66" w14:textId="77777777" w:rsidR="00ED2DB8" w:rsidRDefault="00ED2DB8" w:rsidP="00ED2DB8">
      <w:pPr>
        <w:pStyle w:val="Listaszerbekezds"/>
        <w:rPr>
          <w:rFonts w:cs="Times New Roman"/>
          <w:b/>
          <w:bCs/>
          <w:szCs w:val="24"/>
        </w:rPr>
      </w:pPr>
    </w:p>
    <w:p w14:paraId="15E54696" w14:textId="77777777" w:rsidR="00ED2DB8" w:rsidRDefault="00ED2DB8" w:rsidP="00ED2DB8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2022. szeptemberében beszerzésre került:</w:t>
      </w:r>
    </w:p>
    <w:p w14:paraId="17D19E71" w14:textId="77777777" w:rsidR="00ED2DB8" w:rsidRDefault="00ED2DB8" w:rsidP="00ED2DB8">
      <w:pPr>
        <w:ind w:left="72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- 2 db 3 DLP chipes projektor (Panasonic PT-RZ21 KEJ; Panasonic ET-RFD60)</w:t>
      </w:r>
    </w:p>
    <w:p w14:paraId="5FB8267F" w14:textId="77777777" w:rsidR="00ED2DB8" w:rsidRDefault="00ED2DB8" w:rsidP="00ED2DB8">
      <w:pPr>
        <w:ind w:left="72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a projektorhoz kapcsolódó 2 db optika készlet (Panasonic: ET-D3LEW60; ET-D3LEW10; ETD3LES20)</w:t>
      </w:r>
    </w:p>
    <w:p w14:paraId="36A9C0FC" w14:textId="77777777" w:rsidR="00ED2DB8" w:rsidRDefault="00ED2DB8" w:rsidP="00ED2DB8">
      <w:pPr>
        <w:ind w:left="72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Video </w:t>
      </w:r>
      <w:proofErr w:type="spellStart"/>
      <w:r>
        <w:rPr>
          <w:rFonts w:cs="Times New Roman"/>
          <w:szCs w:val="24"/>
        </w:rPr>
        <w:t>Mapping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szofter</w:t>
      </w:r>
      <w:proofErr w:type="spellEnd"/>
      <w:r>
        <w:rPr>
          <w:rFonts w:cs="Times New Roman"/>
          <w:szCs w:val="24"/>
        </w:rPr>
        <w:t xml:space="preserve"> (</w:t>
      </w:r>
      <w:proofErr w:type="spellStart"/>
      <w:r>
        <w:rPr>
          <w:rFonts w:cs="Times New Roman"/>
          <w:szCs w:val="24"/>
        </w:rPr>
        <w:t>Lightform</w:t>
      </w:r>
      <w:proofErr w:type="spellEnd"/>
      <w:r>
        <w:rPr>
          <w:rFonts w:cs="Times New Roman"/>
          <w:szCs w:val="24"/>
        </w:rPr>
        <w:t xml:space="preserve"> LFC Kit)</w:t>
      </w:r>
    </w:p>
    <w:p w14:paraId="295D5E23" w14:textId="77777777" w:rsidR="00ED2DB8" w:rsidRDefault="00ED2DB8" w:rsidP="00ED2DB8">
      <w:pPr>
        <w:ind w:left="72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Media </w:t>
      </w:r>
      <w:proofErr w:type="spellStart"/>
      <w:r>
        <w:rPr>
          <w:rFonts w:cs="Times New Roman"/>
          <w:szCs w:val="24"/>
        </w:rPr>
        <w:t>player</w:t>
      </w:r>
      <w:proofErr w:type="spellEnd"/>
      <w:r>
        <w:rPr>
          <w:rFonts w:cs="Times New Roman"/>
          <w:szCs w:val="24"/>
        </w:rPr>
        <w:t xml:space="preserve"> (2 db ASUS </w:t>
      </w:r>
      <w:proofErr w:type="spellStart"/>
      <w:r>
        <w:rPr>
          <w:rFonts w:cs="Times New Roman"/>
          <w:szCs w:val="24"/>
        </w:rPr>
        <w:t>Vivobook</w:t>
      </w:r>
      <w:proofErr w:type="spellEnd"/>
      <w:r>
        <w:rPr>
          <w:rFonts w:cs="Times New Roman"/>
          <w:szCs w:val="24"/>
        </w:rPr>
        <w:t xml:space="preserve"> Pro 16x)</w:t>
      </w:r>
    </w:p>
    <w:p w14:paraId="7DF12F57" w14:textId="77777777" w:rsidR="00ED2DB8" w:rsidRDefault="00ED2DB8" w:rsidP="00ED2DB8">
      <w:pPr>
        <w:ind w:left="72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- 2 db kábel készlet (PT-871/2XR-KIT; HMDI/HDMI 0,9m kábel, USB-C/HDMDI 0,9 m kábel; 30 m CAT6 kábel, 25 m tápkábel)</w:t>
      </w:r>
    </w:p>
    <w:p w14:paraId="28B21983" w14:textId="77777777" w:rsidR="00ED2DB8" w:rsidRDefault="00ED2DB8" w:rsidP="00ED2DB8">
      <w:pPr>
        <w:ind w:left="72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- 2 db kábeltaposókészlet + tároló, szállító kaloda (Adam Hall AD-86100; Adam Hall AD-85BOX2)</w:t>
      </w:r>
    </w:p>
    <w:p w14:paraId="538988A3" w14:textId="77777777" w:rsidR="00ED2DB8" w:rsidRDefault="00ED2DB8" w:rsidP="00ED2DB8">
      <w:pPr>
        <w:contextualSpacing/>
        <w:jc w:val="both"/>
        <w:rPr>
          <w:rFonts w:cs="Times New Roman"/>
          <w:szCs w:val="24"/>
        </w:rPr>
      </w:pPr>
    </w:p>
    <w:p w14:paraId="5E4BAB15" w14:textId="0839B42A" w:rsidR="00ED2DB8" w:rsidRDefault="00ED2DB8" w:rsidP="00ED2DB8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2023. évben beszerzésre kerül</w:t>
      </w:r>
      <w:r w:rsidR="00614519">
        <w:rPr>
          <w:rFonts w:cs="Times New Roman"/>
          <w:szCs w:val="24"/>
        </w:rPr>
        <w:t xml:space="preserve"> (szerződéskötés folyamatban)</w:t>
      </w:r>
      <w:r>
        <w:rPr>
          <w:rFonts w:cs="Times New Roman"/>
          <w:szCs w:val="24"/>
        </w:rPr>
        <w:t>:</w:t>
      </w:r>
    </w:p>
    <w:p w14:paraId="17EF249D" w14:textId="77777777" w:rsidR="00ED2DB8" w:rsidRDefault="00ED2DB8" w:rsidP="00ED2DB8">
      <w:pPr>
        <w:contextualSpacing/>
        <w:jc w:val="both"/>
        <w:rPr>
          <w:rFonts w:cs="Times New Roman"/>
          <w:szCs w:val="24"/>
        </w:rPr>
      </w:pPr>
    </w:p>
    <w:p w14:paraId="4C5C68A9" w14:textId="77777777" w:rsidR="00ED2DB8" w:rsidRDefault="00ED2DB8" w:rsidP="00D11AF7">
      <w:pPr>
        <w:pStyle w:val="Listaszerbekezds"/>
        <w:numPr>
          <w:ilvl w:val="0"/>
          <w:numId w:val="5"/>
        </w:numPr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mobiliák</w:t>
      </w:r>
      <w:proofErr w:type="spellEnd"/>
      <w:r>
        <w:rPr>
          <w:rFonts w:cs="Times New Roman"/>
          <w:szCs w:val="24"/>
        </w:rPr>
        <w:t xml:space="preserve">: rendezvénypad garnitúra, 3 x 3 m-es rendezvénysátor, 6 x 3 m-es rendezvénysátor, </w:t>
      </w:r>
      <w:proofErr w:type="spellStart"/>
      <w:r>
        <w:rPr>
          <w:rFonts w:cs="Times New Roman"/>
          <w:szCs w:val="24"/>
        </w:rPr>
        <w:t>rakásolható</w:t>
      </w:r>
      <w:proofErr w:type="spellEnd"/>
      <w:r>
        <w:rPr>
          <w:rFonts w:cs="Times New Roman"/>
          <w:szCs w:val="24"/>
        </w:rPr>
        <w:t xml:space="preserve"> rendezvény szék;</w:t>
      </w:r>
    </w:p>
    <w:p w14:paraId="1027FC21" w14:textId="77777777" w:rsidR="00ED2DB8" w:rsidRDefault="00ED2DB8" w:rsidP="00D11AF7">
      <w:pPr>
        <w:pStyle w:val="Listaszerbekezds"/>
        <w:numPr>
          <w:ilvl w:val="0"/>
          <w:numId w:val="5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színpadfedés: 8 m x 6 m x 7,5 m-es </w:t>
      </w:r>
      <w:proofErr w:type="spellStart"/>
      <w:r>
        <w:rPr>
          <w:rFonts w:cs="Times New Roman"/>
          <w:szCs w:val="24"/>
        </w:rPr>
        <w:t>belméretű</w:t>
      </w:r>
      <w:proofErr w:type="spellEnd"/>
      <w:r>
        <w:rPr>
          <w:rFonts w:cs="Times New Roman"/>
          <w:szCs w:val="24"/>
        </w:rPr>
        <w:t xml:space="preserve"> színpadfedés, hátrafelé lejtő, leengedhető kivitelben, B1-es min. 650gr/m2 szürke vagy fehér ponyvával;</w:t>
      </w:r>
    </w:p>
    <w:p w14:paraId="69004492" w14:textId="77777777" w:rsidR="00ED2DB8" w:rsidRDefault="00ED2DB8" w:rsidP="00D11AF7">
      <w:pPr>
        <w:pStyle w:val="Listaszerbekezds"/>
        <w:numPr>
          <w:ilvl w:val="0"/>
          <w:numId w:val="5"/>
        </w:numPr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vizuáltechnikai</w:t>
      </w:r>
      <w:proofErr w:type="spellEnd"/>
      <w:r>
        <w:rPr>
          <w:rFonts w:cs="Times New Roman"/>
          <w:szCs w:val="24"/>
        </w:rPr>
        <w:t xml:space="preserve"> eszközök: 1 db cserélhető </w:t>
      </w:r>
      <w:proofErr w:type="spellStart"/>
      <w:r>
        <w:rPr>
          <w:rFonts w:cs="Times New Roman"/>
          <w:szCs w:val="24"/>
        </w:rPr>
        <w:t>objektíves</w:t>
      </w:r>
      <w:proofErr w:type="spellEnd"/>
      <w:r>
        <w:rPr>
          <w:rFonts w:cs="Times New Roman"/>
          <w:szCs w:val="24"/>
        </w:rPr>
        <w:t>, tükör nélküli, min. 24 MP-es fényképezőgép,1 db 70-350 mm F:4.5-6.3 G OSS objektív, 1 db fényképezőgép-tartozék készlet, 1 db képkeverő, 1 db monitor a képkeverőhöz, 1 db szállító konténer a képkeverőhöz és a monitorhoz, 2 db prezentációs monitor szett, 2 db notebook, 1 db jelkezelőszett.</w:t>
      </w:r>
    </w:p>
    <w:p w14:paraId="4A5372ED" w14:textId="77777777" w:rsidR="00ED2DB8" w:rsidRDefault="00ED2DB8" w:rsidP="00ED2DB8">
      <w:pPr>
        <w:contextualSpacing/>
        <w:jc w:val="both"/>
        <w:rPr>
          <w:rFonts w:cs="Times New Roman"/>
          <w:szCs w:val="24"/>
        </w:rPr>
      </w:pPr>
    </w:p>
    <w:p w14:paraId="26257795" w14:textId="77777777" w:rsidR="00141DDD" w:rsidRPr="00E85592" w:rsidRDefault="00141DDD" w:rsidP="00141DDD">
      <w:pPr>
        <w:tabs>
          <w:tab w:val="right" w:pos="9072"/>
        </w:tabs>
        <w:jc w:val="both"/>
        <w:rPr>
          <w:rFonts w:eastAsia="Times New Roman" w:cs="Times New Roman"/>
          <w:bCs/>
          <w:szCs w:val="24"/>
          <w:lang w:eastAsia="hu-HU"/>
        </w:rPr>
      </w:pPr>
      <w:r w:rsidRPr="00E85592">
        <w:rPr>
          <w:rFonts w:eastAsia="Times New Roman" w:cs="Times New Roman"/>
          <w:bCs/>
          <w:szCs w:val="24"/>
          <w:lang w:eastAsia="hu-HU"/>
        </w:rPr>
        <w:t>Kérem a közgyűlést a határozati javaslat elfogadására.</w:t>
      </w:r>
    </w:p>
    <w:p w14:paraId="654CFD12" w14:textId="77777777" w:rsidR="001A3FD2" w:rsidRPr="00E85592" w:rsidRDefault="001A3FD2" w:rsidP="00141DDD">
      <w:pPr>
        <w:tabs>
          <w:tab w:val="right" w:pos="9072"/>
        </w:tabs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</w:p>
    <w:p w14:paraId="686834E5" w14:textId="1E98C1BC" w:rsidR="00141DDD" w:rsidRPr="00E85592" w:rsidRDefault="00141DDD" w:rsidP="00141DDD">
      <w:pPr>
        <w:tabs>
          <w:tab w:val="right" w:pos="9072"/>
        </w:tabs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  <w:r w:rsidRPr="00E85592">
        <w:rPr>
          <w:rFonts w:eastAsia="Times New Roman" w:cs="Times New Roman"/>
          <w:b/>
          <w:bCs/>
          <w:szCs w:val="24"/>
          <w:u w:val="single"/>
          <w:lang w:eastAsia="hu-HU"/>
        </w:rPr>
        <w:t>HATÁROZATI JAVASLAT</w:t>
      </w:r>
    </w:p>
    <w:p w14:paraId="00C2121B" w14:textId="77777777" w:rsidR="00141DDD" w:rsidRPr="00E85592" w:rsidRDefault="00141DDD" w:rsidP="00141DDD">
      <w:pPr>
        <w:tabs>
          <w:tab w:val="right" w:pos="9072"/>
        </w:tabs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</w:p>
    <w:p w14:paraId="6DC14FDB" w14:textId="5297D349" w:rsidR="00141DDD" w:rsidRPr="00E85592" w:rsidRDefault="00A14C67" w:rsidP="00141DDD">
      <w:pPr>
        <w:jc w:val="both"/>
        <w:rPr>
          <w:rFonts w:eastAsia="Times New Roman" w:cs="Times New Roman"/>
          <w:b/>
          <w:iCs/>
          <w:szCs w:val="24"/>
          <w:lang w:eastAsia="hu-HU"/>
        </w:rPr>
      </w:pPr>
      <w:r w:rsidRPr="00E85592">
        <w:rPr>
          <w:rFonts w:eastAsia="Calibri" w:cs="Times New Roman"/>
          <w:szCs w:val="24"/>
        </w:rPr>
        <w:t>Hajdú-Bihar Vármegye Önkormányzat</w:t>
      </w:r>
      <w:r w:rsidR="0086081B">
        <w:rPr>
          <w:rFonts w:eastAsia="Calibri" w:cs="Times New Roman"/>
          <w:szCs w:val="24"/>
        </w:rPr>
        <w:t>a</w:t>
      </w:r>
      <w:r w:rsidRPr="00E85592">
        <w:rPr>
          <w:rFonts w:eastAsia="Calibri" w:cs="Times New Roman"/>
          <w:szCs w:val="24"/>
        </w:rPr>
        <w:t xml:space="preserve"> Közgyűlése </w:t>
      </w:r>
      <w:r w:rsidR="00141DDD" w:rsidRPr="00E85592">
        <w:rPr>
          <w:rFonts w:eastAsia="Calibri" w:cs="Times New Roman"/>
          <w:szCs w:val="24"/>
        </w:rPr>
        <w:t xml:space="preserve">a Hajdú-Bihar </w:t>
      </w:r>
      <w:r w:rsidR="00F24DDE" w:rsidRPr="00E85592">
        <w:rPr>
          <w:rFonts w:eastAsia="Calibri" w:cs="Times New Roman"/>
          <w:szCs w:val="24"/>
        </w:rPr>
        <w:t>Várm</w:t>
      </w:r>
      <w:r w:rsidR="00141DDD" w:rsidRPr="00E85592">
        <w:rPr>
          <w:rFonts w:eastAsia="Calibri" w:cs="Times New Roman"/>
          <w:szCs w:val="24"/>
        </w:rPr>
        <w:t>egye Önkormányzat</w:t>
      </w:r>
      <w:r w:rsidR="00F24DDE" w:rsidRPr="00E85592">
        <w:rPr>
          <w:rFonts w:eastAsia="Calibri" w:cs="Times New Roman"/>
          <w:szCs w:val="24"/>
        </w:rPr>
        <w:t>a</w:t>
      </w:r>
      <w:r w:rsidR="00141DDD" w:rsidRPr="00E85592">
        <w:rPr>
          <w:rFonts w:eastAsia="Calibri" w:cs="Times New Roman"/>
          <w:szCs w:val="24"/>
        </w:rPr>
        <w:t xml:space="preserve"> Közgyűlése és Szervei Szervezeti és Működési Szabályzatáról szóló </w:t>
      </w:r>
      <w:r w:rsidR="00B01216">
        <w:rPr>
          <w:rFonts w:eastAsia="Calibri" w:cs="Times New Roman"/>
          <w:szCs w:val="24"/>
        </w:rPr>
        <w:br/>
        <w:t>4</w:t>
      </w:r>
      <w:r w:rsidR="00141DDD" w:rsidRPr="00E85592">
        <w:rPr>
          <w:rFonts w:eastAsia="Calibri" w:cs="Times New Roman"/>
          <w:szCs w:val="24"/>
        </w:rPr>
        <w:t>/20</w:t>
      </w:r>
      <w:r w:rsidR="00B01216">
        <w:rPr>
          <w:rFonts w:eastAsia="Calibri" w:cs="Times New Roman"/>
          <w:szCs w:val="24"/>
        </w:rPr>
        <w:t>23</w:t>
      </w:r>
      <w:r w:rsidR="00141DDD" w:rsidRPr="00E85592">
        <w:rPr>
          <w:rFonts w:eastAsia="Calibri" w:cs="Times New Roman"/>
          <w:szCs w:val="24"/>
        </w:rPr>
        <w:t>. (I</w:t>
      </w:r>
      <w:r w:rsidR="00B01216">
        <w:rPr>
          <w:rFonts w:eastAsia="Calibri" w:cs="Times New Roman"/>
          <w:szCs w:val="24"/>
        </w:rPr>
        <w:t>V</w:t>
      </w:r>
      <w:r w:rsidR="00141DDD" w:rsidRPr="00E85592">
        <w:rPr>
          <w:rFonts w:eastAsia="Calibri" w:cs="Times New Roman"/>
          <w:szCs w:val="24"/>
        </w:rPr>
        <w:t xml:space="preserve">. </w:t>
      </w:r>
      <w:r w:rsidR="00B01216">
        <w:rPr>
          <w:rFonts w:eastAsia="Calibri" w:cs="Times New Roman"/>
          <w:szCs w:val="24"/>
        </w:rPr>
        <w:t>3</w:t>
      </w:r>
      <w:r w:rsidR="00141DDD" w:rsidRPr="00E85592">
        <w:rPr>
          <w:rFonts w:eastAsia="Calibri" w:cs="Times New Roman"/>
          <w:szCs w:val="24"/>
        </w:rPr>
        <w:t>.) önkormányzati rendelet 18. § (1) bekezdés c) pontja alapján</w:t>
      </w:r>
      <w:r w:rsidR="0086081B">
        <w:rPr>
          <w:rFonts w:eastAsia="Calibri" w:cs="Times New Roman"/>
          <w:szCs w:val="24"/>
        </w:rPr>
        <w:t xml:space="preserve">, a </w:t>
      </w:r>
      <w:r w:rsidR="00141DDD" w:rsidRPr="00E85592">
        <w:rPr>
          <w:rFonts w:eastAsia="Times New Roman" w:cs="Times New Roman"/>
          <w:iCs/>
          <w:szCs w:val="24"/>
          <w:lang w:eastAsia="hu-HU"/>
        </w:rPr>
        <w:t>TOP-5.3.2-17-HB1-2018-00001 azonosító számú „</w:t>
      </w:r>
      <w:r w:rsidR="00A52C22" w:rsidRPr="00E85592">
        <w:rPr>
          <w:rFonts w:eastAsia="Times New Roman" w:cs="Times New Roman"/>
          <w:iCs/>
          <w:szCs w:val="24"/>
          <w:lang w:eastAsia="hu-HU"/>
        </w:rPr>
        <w:t>A h</w:t>
      </w:r>
      <w:r w:rsidR="00141DDD" w:rsidRPr="00E85592">
        <w:rPr>
          <w:rFonts w:eastAsia="Times New Roman" w:cs="Times New Roman"/>
          <w:iCs/>
          <w:szCs w:val="24"/>
          <w:lang w:eastAsia="hu-HU"/>
        </w:rPr>
        <w:t>ajdú hagyományok nyomában”</w:t>
      </w:r>
      <w:r w:rsidR="0086081B">
        <w:rPr>
          <w:rFonts w:eastAsia="Times New Roman" w:cs="Times New Roman"/>
          <w:iCs/>
          <w:szCs w:val="24"/>
          <w:lang w:eastAsia="hu-HU"/>
        </w:rPr>
        <w:t xml:space="preserve"> </w:t>
      </w:r>
      <w:r w:rsidR="00141DDD" w:rsidRPr="00E85592">
        <w:rPr>
          <w:rFonts w:eastAsia="Times New Roman" w:cs="Times New Roman"/>
          <w:iCs/>
          <w:szCs w:val="24"/>
          <w:lang w:eastAsia="hu-HU"/>
        </w:rPr>
        <w:t>című projekt</w:t>
      </w:r>
      <w:r w:rsidR="00141DDD" w:rsidRPr="00E85592">
        <w:rPr>
          <w:rFonts w:cs="Times New Roman"/>
          <w:szCs w:val="24"/>
        </w:rPr>
        <w:t xml:space="preserve"> előrehaladásáról szóló tájékoztatót</w:t>
      </w:r>
      <w:r w:rsidR="0086081B">
        <w:rPr>
          <w:rFonts w:cs="Times New Roman"/>
          <w:szCs w:val="24"/>
        </w:rPr>
        <w:t xml:space="preserve"> elfogadja</w:t>
      </w:r>
      <w:r w:rsidR="00141DDD" w:rsidRPr="00E85592">
        <w:rPr>
          <w:rFonts w:cs="Times New Roman"/>
          <w:szCs w:val="24"/>
        </w:rPr>
        <w:t xml:space="preserve">. </w:t>
      </w:r>
    </w:p>
    <w:p w14:paraId="330A0250" w14:textId="77777777" w:rsidR="005F45AE" w:rsidRPr="00E85592" w:rsidRDefault="005F45AE" w:rsidP="00141DDD">
      <w:pPr>
        <w:rPr>
          <w:rFonts w:cs="Times New Roman"/>
          <w:b/>
          <w:bCs/>
          <w:szCs w:val="24"/>
        </w:rPr>
      </w:pPr>
    </w:p>
    <w:p w14:paraId="1D031DC2" w14:textId="5B67AAA2" w:rsidR="00141DDD" w:rsidRPr="00E85592" w:rsidRDefault="00141DDD" w:rsidP="00141DDD">
      <w:pPr>
        <w:rPr>
          <w:rFonts w:cs="Times New Roman"/>
          <w:b/>
          <w:bCs/>
          <w:szCs w:val="24"/>
        </w:rPr>
      </w:pPr>
      <w:r w:rsidRPr="00E85592">
        <w:rPr>
          <w:rFonts w:cs="Times New Roman"/>
          <w:b/>
          <w:bCs/>
          <w:szCs w:val="24"/>
        </w:rPr>
        <w:t>A határozati javaslat elfogadása egyszerű többséget igényel.</w:t>
      </w:r>
    </w:p>
    <w:p w14:paraId="1B9965F5" w14:textId="77777777" w:rsidR="00141DDD" w:rsidRPr="00E85592" w:rsidRDefault="00141DDD" w:rsidP="00141DDD">
      <w:pPr>
        <w:rPr>
          <w:rFonts w:cs="Times New Roman"/>
          <w:b/>
          <w:bCs/>
          <w:szCs w:val="24"/>
        </w:rPr>
      </w:pPr>
    </w:p>
    <w:p w14:paraId="66E9309B" w14:textId="158E433A" w:rsidR="00141DDD" w:rsidRPr="00E85592" w:rsidRDefault="00141DDD" w:rsidP="00141DDD">
      <w:pPr>
        <w:rPr>
          <w:rFonts w:cs="Times New Roman"/>
          <w:bCs/>
          <w:szCs w:val="24"/>
        </w:rPr>
      </w:pPr>
      <w:r w:rsidRPr="00E85592">
        <w:rPr>
          <w:rFonts w:cs="Times New Roman"/>
          <w:bCs/>
          <w:szCs w:val="24"/>
        </w:rPr>
        <w:t xml:space="preserve">Debrecen, </w:t>
      </w:r>
      <w:r w:rsidRPr="00B01216">
        <w:rPr>
          <w:rFonts w:cs="Times New Roman"/>
          <w:bCs/>
          <w:szCs w:val="24"/>
        </w:rPr>
        <w:t>202</w:t>
      </w:r>
      <w:r w:rsidR="00F24DDE" w:rsidRPr="00B01216">
        <w:rPr>
          <w:rFonts w:cs="Times New Roman"/>
          <w:bCs/>
          <w:szCs w:val="24"/>
        </w:rPr>
        <w:t>3</w:t>
      </w:r>
      <w:r w:rsidR="001E0877" w:rsidRPr="00B01216">
        <w:rPr>
          <w:rFonts w:cs="Times New Roman"/>
          <w:bCs/>
          <w:szCs w:val="24"/>
        </w:rPr>
        <w:t xml:space="preserve">. </w:t>
      </w:r>
      <w:r w:rsidR="00D11AF7">
        <w:rPr>
          <w:rFonts w:cs="Times New Roman"/>
          <w:bCs/>
          <w:szCs w:val="24"/>
        </w:rPr>
        <w:t>szeptember</w:t>
      </w:r>
      <w:r w:rsidR="001E0877" w:rsidRPr="00B01216">
        <w:rPr>
          <w:rFonts w:cs="Times New Roman"/>
          <w:bCs/>
          <w:szCs w:val="24"/>
        </w:rPr>
        <w:t xml:space="preserve"> </w:t>
      </w:r>
      <w:r w:rsidR="00F24DDE" w:rsidRPr="00B01216">
        <w:rPr>
          <w:rFonts w:cs="Times New Roman"/>
          <w:bCs/>
          <w:szCs w:val="24"/>
        </w:rPr>
        <w:t>2</w:t>
      </w:r>
      <w:r w:rsidR="00D11AF7">
        <w:rPr>
          <w:rFonts w:cs="Times New Roman"/>
          <w:bCs/>
          <w:szCs w:val="24"/>
        </w:rPr>
        <w:t>2</w:t>
      </w:r>
      <w:r w:rsidR="00A001BC" w:rsidRPr="00B01216">
        <w:rPr>
          <w:rFonts w:cs="Times New Roman"/>
          <w:bCs/>
          <w:szCs w:val="24"/>
        </w:rPr>
        <w:t>.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1696"/>
      </w:tblGrid>
      <w:tr w:rsidR="00E85592" w:rsidRPr="00E85592" w14:paraId="1D7A949E" w14:textId="77777777" w:rsidTr="003843CD">
        <w:trPr>
          <w:jc w:val="right"/>
        </w:trPr>
        <w:tc>
          <w:tcPr>
            <w:tcW w:w="1696" w:type="dxa"/>
          </w:tcPr>
          <w:p w14:paraId="1AFAAAE3" w14:textId="77777777" w:rsidR="00141DDD" w:rsidRPr="00E85592" w:rsidRDefault="00141DDD" w:rsidP="003843C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E85592">
              <w:rPr>
                <w:rFonts w:cs="Times New Roman"/>
                <w:b/>
                <w:bCs/>
                <w:szCs w:val="24"/>
              </w:rPr>
              <w:t>Pajna Zoltán</w:t>
            </w:r>
          </w:p>
        </w:tc>
      </w:tr>
      <w:tr w:rsidR="00E85592" w:rsidRPr="00E85592" w14:paraId="70BF792B" w14:textId="77777777" w:rsidTr="003843CD">
        <w:trPr>
          <w:jc w:val="right"/>
        </w:trPr>
        <w:tc>
          <w:tcPr>
            <w:tcW w:w="1696" w:type="dxa"/>
          </w:tcPr>
          <w:p w14:paraId="02A43630" w14:textId="77777777" w:rsidR="00141DDD" w:rsidRPr="00E85592" w:rsidRDefault="00141DDD" w:rsidP="003843C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E85592">
              <w:rPr>
                <w:rFonts w:cs="Times New Roman"/>
                <w:b/>
                <w:bCs/>
                <w:szCs w:val="24"/>
              </w:rPr>
              <w:t>elnök</w:t>
            </w:r>
          </w:p>
        </w:tc>
      </w:tr>
    </w:tbl>
    <w:p w14:paraId="7C986D7E" w14:textId="7C8C97AD" w:rsidR="00141DDD" w:rsidRPr="00E85592" w:rsidRDefault="00141DDD" w:rsidP="00141DDD">
      <w:pPr>
        <w:rPr>
          <w:rFonts w:cs="Times New Roman"/>
          <w:szCs w:val="24"/>
        </w:rPr>
      </w:pPr>
      <w:r w:rsidRPr="00E85592">
        <w:rPr>
          <w:rFonts w:cs="Times New Roman"/>
          <w:szCs w:val="24"/>
        </w:rPr>
        <w:t>Az előterjesztés a törvényességi követelményeknek megfelel:</w:t>
      </w:r>
    </w:p>
    <w:p w14:paraId="7EAD69E3" w14:textId="77777777" w:rsidR="00141DDD" w:rsidRPr="00E85592" w:rsidRDefault="00141DDD" w:rsidP="00141DDD">
      <w:pPr>
        <w:rPr>
          <w:rFonts w:cs="Times New Roman"/>
          <w:szCs w:val="24"/>
        </w:rPr>
      </w:pPr>
    </w:p>
    <w:p w14:paraId="5DC4380D" w14:textId="77777777" w:rsidR="00141DDD" w:rsidRPr="00E85592" w:rsidRDefault="00141DDD" w:rsidP="00141DDD">
      <w:pPr>
        <w:rPr>
          <w:rFonts w:cs="Times New Roman"/>
          <w:szCs w:val="24"/>
        </w:rPr>
      </w:pPr>
    </w:p>
    <w:p w14:paraId="4BA73E09" w14:textId="61AE65BF" w:rsidR="00141DDD" w:rsidRPr="00E85592" w:rsidRDefault="005F6FB3" w:rsidP="00141DDD">
      <w:pPr>
        <w:rPr>
          <w:rFonts w:cs="Times New Roman"/>
          <w:szCs w:val="24"/>
        </w:rPr>
      </w:pPr>
      <w:r w:rsidRPr="00E85592">
        <w:rPr>
          <w:rFonts w:cs="Times New Roman"/>
          <w:szCs w:val="24"/>
        </w:rPr>
        <w:t>Dr. Dobi Csaba</w:t>
      </w:r>
    </w:p>
    <w:p w14:paraId="49D105C6" w14:textId="3BE80023" w:rsidR="00FC4564" w:rsidRPr="00E85592" w:rsidRDefault="00141DDD">
      <w:r w:rsidRPr="00E85592">
        <w:rPr>
          <w:rFonts w:cs="Times New Roman"/>
          <w:szCs w:val="24"/>
        </w:rPr>
        <w:t xml:space="preserve">  </w:t>
      </w:r>
      <w:r w:rsidR="00A001BC" w:rsidRPr="00E85592">
        <w:rPr>
          <w:rFonts w:cs="Times New Roman"/>
          <w:szCs w:val="24"/>
        </w:rPr>
        <w:t xml:space="preserve">  </w:t>
      </w:r>
      <w:r w:rsidRPr="00E85592">
        <w:rPr>
          <w:rFonts w:cs="Times New Roman"/>
          <w:szCs w:val="24"/>
        </w:rPr>
        <w:t xml:space="preserve"> jegyző</w:t>
      </w:r>
    </w:p>
    <w:sectPr w:rsidR="00FC4564" w:rsidRPr="00E85592" w:rsidSect="007D2743">
      <w:footerReference w:type="default" r:id="rId13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9DD2D" w14:textId="77777777" w:rsidR="003B723C" w:rsidRDefault="008F4B6A">
      <w:r>
        <w:separator/>
      </w:r>
    </w:p>
  </w:endnote>
  <w:endnote w:type="continuationSeparator" w:id="0">
    <w:p w14:paraId="4E3F41FB" w14:textId="77777777" w:rsidR="003B723C" w:rsidRDefault="008F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2766249"/>
      <w:docPartObj>
        <w:docPartGallery w:val="Page Numbers (Bottom of Page)"/>
        <w:docPartUnique/>
      </w:docPartObj>
    </w:sdtPr>
    <w:sdtEndPr/>
    <w:sdtContent>
      <w:p w14:paraId="37A36A82" w14:textId="77777777" w:rsidR="00614519" w:rsidRDefault="00257C7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339CED4" w14:textId="77777777" w:rsidR="00614519" w:rsidRDefault="0061451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E07B0" w14:textId="77777777" w:rsidR="003B723C" w:rsidRDefault="008F4B6A">
      <w:r>
        <w:separator/>
      </w:r>
    </w:p>
  </w:footnote>
  <w:footnote w:type="continuationSeparator" w:id="0">
    <w:p w14:paraId="0B019B90" w14:textId="77777777" w:rsidR="003B723C" w:rsidRDefault="008F4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17412"/>
    <w:multiLevelType w:val="hybridMultilevel"/>
    <w:tmpl w:val="2664535A"/>
    <w:lvl w:ilvl="0" w:tplc="33967B0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30BF1"/>
    <w:multiLevelType w:val="hybridMultilevel"/>
    <w:tmpl w:val="BA72341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239C8"/>
    <w:multiLevelType w:val="hybridMultilevel"/>
    <w:tmpl w:val="F47A925C"/>
    <w:lvl w:ilvl="0" w:tplc="54DCE0A0">
      <w:start w:val="1"/>
      <w:numFmt w:val="lowerLetter"/>
      <w:lvlText w:val="%1)"/>
      <w:lvlJc w:val="left"/>
      <w:pPr>
        <w:ind w:left="644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13E56"/>
    <w:multiLevelType w:val="hybridMultilevel"/>
    <w:tmpl w:val="6C44E4A8"/>
    <w:lvl w:ilvl="0" w:tplc="49DC09D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8F3A32"/>
    <w:multiLevelType w:val="hybridMultilevel"/>
    <w:tmpl w:val="07A6BA40"/>
    <w:lvl w:ilvl="0" w:tplc="1918F740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418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503484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659983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15713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423728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DDD"/>
    <w:rsid w:val="00014C10"/>
    <w:rsid w:val="00034F43"/>
    <w:rsid w:val="00053C44"/>
    <w:rsid w:val="000579C7"/>
    <w:rsid w:val="00080F69"/>
    <w:rsid w:val="000902D8"/>
    <w:rsid w:val="00092BFC"/>
    <w:rsid w:val="000B1839"/>
    <w:rsid w:val="000C4B30"/>
    <w:rsid w:val="000C4C04"/>
    <w:rsid w:val="000C6876"/>
    <w:rsid w:val="000D4C27"/>
    <w:rsid w:val="000D5A07"/>
    <w:rsid w:val="000E74DE"/>
    <w:rsid w:val="000E7C43"/>
    <w:rsid w:val="0010030F"/>
    <w:rsid w:val="00102EA6"/>
    <w:rsid w:val="0011304C"/>
    <w:rsid w:val="0011708B"/>
    <w:rsid w:val="0012798E"/>
    <w:rsid w:val="00141DDD"/>
    <w:rsid w:val="00177D5C"/>
    <w:rsid w:val="0018037E"/>
    <w:rsid w:val="001A37ED"/>
    <w:rsid w:val="001A3FD2"/>
    <w:rsid w:val="001A5AD4"/>
    <w:rsid w:val="001A7FD7"/>
    <w:rsid w:val="001D4D08"/>
    <w:rsid w:val="001E0877"/>
    <w:rsid w:val="001E4E94"/>
    <w:rsid w:val="001F0758"/>
    <w:rsid w:val="001F3A1D"/>
    <w:rsid w:val="001F4676"/>
    <w:rsid w:val="001F5876"/>
    <w:rsid w:val="00203CFA"/>
    <w:rsid w:val="00230103"/>
    <w:rsid w:val="00257C7A"/>
    <w:rsid w:val="00271AE7"/>
    <w:rsid w:val="0027795D"/>
    <w:rsid w:val="00281E54"/>
    <w:rsid w:val="002902D9"/>
    <w:rsid w:val="00293B03"/>
    <w:rsid w:val="00293D7A"/>
    <w:rsid w:val="002B33D6"/>
    <w:rsid w:val="002C0B31"/>
    <w:rsid w:val="002D3187"/>
    <w:rsid w:val="002F4E1A"/>
    <w:rsid w:val="00305F06"/>
    <w:rsid w:val="00332909"/>
    <w:rsid w:val="0034355D"/>
    <w:rsid w:val="00376805"/>
    <w:rsid w:val="003835B7"/>
    <w:rsid w:val="00385AD9"/>
    <w:rsid w:val="00393581"/>
    <w:rsid w:val="003B49EB"/>
    <w:rsid w:val="003B723C"/>
    <w:rsid w:val="003C50A8"/>
    <w:rsid w:val="003F41F6"/>
    <w:rsid w:val="003F66B4"/>
    <w:rsid w:val="0042062A"/>
    <w:rsid w:val="00435E2D"/>
    <w:rsid w:val="004461CD"/>
    <w:rsid w:val="004741AF"/>
    <w:rsid w:val="00487F8E"/>
    <w:rsid w:val="004931F3"/>
    <w:rsid w:val="00514F4A"/>
    <w:rsid w:val="00520858"/>
    <w:rsid w:val="005268B6"/>
    <w:rsid w:val="0057795B"/>
    <w:rsid w:val="005B25C1"/>
    <w:rsid w:val="005C250D"/>
    <w:rsid w:val="005C2881"/>
    <w:rsid w:val="005E2E3F"/>
    <w:rsid w:val="005F45AE"/>
    <w:rsid w:val="005F6FB3"/>
    <w:rsid w:val="0061426D"/>
    <w:rsid w:val="00614519"/>
    <w:rsid w:val="006277AF"/>
    <w:rsid w:val="006476A0"/>
    <w:rsid w:val="00653DA9"/>
    <w:rsid w:val="00656200"/>
    <w:rsid w:val="006573FC"/>
    <w:rsid w:val="00660B3A"/>
    <w:rsid w:val="00662877"/>
    <w:rsid w:val="0066535A"/>
    <w:rsid w:val="006662A8"/>
    <w:rsid w:val="006731E5"/>
    <w:rsid w:val="006A22A0"/>
    <w:rsid w:val="006A47C9"/>
    <w:rsid w:val="006B727A"/>
    <w:rsid w:val="006C0CB8"/>
    <w:rsid w:val="006C1258"/>
    <w:rsid w:val="0070267B"/>
    <w:rsid w:val="00704EA8"/>
    <w:rsid w:val="007053CC"/>
    <w:rsid w:val="00707E3C"/>
    <w:rsid w:val="00722AEF"/>
    <w:rsid w:val="00740496"/>
    <w:rsid w:val="00742719"/>
    <w:rsid w:val="007631D5"/>
    <w:rsid w:val="00776E7A"/>
    <w:rsid w:val="0078052F"/>
    <w:rsid w:val="0078166B"/>
    <w:rsid w:val="007930D4"/>
    <w:rsid w:val="00795806"/>
    <w:rsid w:val="007B1FD2"/>
    <w:rsid w:val="007B3F66"/>
    <w:rsid w:val="007B423A"/>
    <w:rsid w:val="007B72E8"/>
    <w:rsid w:val="007E0AF0"/>
    <w:rsid w:val="007E4568"/>
    <w:rsid w:val="007E7A98"/>
    <w:rsid w:val="007F2F82"/>
    <w:rsid w:val="008073B6"/>
    <w:rsid w:val="00812F4F"/>
    <w:rsid w:val="00826484"/>
    <w:rsid w:val="008271C7"/>
    <w:rsid w:val="0085449A"/>
    <w:rsid w:val="0086081B"/>
    <w:rsid w:val="0086700B"/>
    <w:rsid w:val="008A365C"/>
    <w:rsid w:val="008B0A2C"/>
    <w:rsid w:val="008B0B76"/>
    <w:rsid w:val="008B7147"/>
    <w:rsid w:val="008E3D91"/>
    <w:rsid w:val="008E727C"/>
    <w:rsid w:val="008F08C2"/>
    <w:rsid w:val="008F24A8"/>
    <w:rsid w:val="008F3857"/>
    <w:rsid w:val="008F4B6A"/>
    <w:rsid w:val="008F669F"/>
    <w:rsid w:val="00914771"/>
    <w:rsid w:val="009336D3"/>
    <w:rsid w:val="00933905"/>
    <w:rsid w:val="00950C54"/>
    <w:rsid w:val="00954CC4"/>
    <w:rsid w:val="00963287"/>
    <w:rsid w:val="00974E66"/>
    <w:rsid w:val="009C374A"/>
    <w:rsid w:val="009C5228"/>
    <w:rsid w:val="00A001BC"/>
    <w:rsid w:val="00A1197D"/>
    <w:rsid w:val="00A14C67"/>
    <w:rsid w:val="00A2725A"/>
    <w:rsid w:val="00A33F89"/>
    <w:rsid w:val="00A46D74"/>
    <w:rsid w:val="00A52C22"/>
    <w:rsid w:val="00A53C36"/>
    <w:rsid w:val="00A62734"/>
    <w:rsid w:val="00A65252"/>
    <w:rsid w:val="00A65F1D"/>
    <w:rsid w:val="00A82249"/>
    <w:rsid w:val="00A830EC"/>
    <w:rsid w:val="00A92105"/>
    <w:rsid w:val="00A936C6"/>
    <w:rsid w:val="00A94DE5"/>
    <w:rsid w:val="00A97E2E"/>
    <w:rsid w:val="00AB672F"/>
    <w:rsid w:val="00AC74C3"/>
    <w:rsid w:val="00AF26B6"/>
    <w:rsid w:val="00B01216"/>
    <w:rsid w:val="00B0235B"/>
    <w:rsid w:val="00B066DE"/>
    <w:rsid w:val="00B12F53"/>
    <w:rsid w:val="00B1463E"/>
    <w:rsid w:val="00B84E17"/>
    <w:rsid w:val="00B85907"/>
    <w:rsid w:val="00BA7FAA"/>
    <w:rsid w:val="00BC4291"/>
    <w:rsid w:val="00BD118F"/>
    <w:rsid w:val="00BD5117"/>
    <w:rsid w:val="00BF00D3"/>
    <w:rsid w:val="00C209BF"/>
    <w:rsid w:val="00C368BC"/>
    <w:rsid w:val="00C442BF"/>
    <w:rsid w:val="00C524C7"/>
    <w:rsid w:val="00C52757"/>
    <w:rsid w:val="00C529E8"/>
    <w:rsid w:val="00C65DBC"/>
    <w:rsid w:val="00C7388C"/>
    <w:rsid w:val="00C77FA0"/>
    <w:rsid w:val="00CB0337"/>
    <w:rsid w:val="00CD7267"/>
    <w:rsid w:val="00CE05E7"/>
    <w:rsid w:val="00CE0ED9"/>
    <w:rsid w:val="00CE4A0B"/>
    <w:rsid w:val="00CE54D5"/>
    <w:rsid w:val="00CF5693"/>
    <w:rsid w:val="00D11AF7"/>
    <w:rsid w:val="00D42629"/>
    <w:rsid w:val="00D618ED"/>
    <w:rsid w:val="00D71468"/>
    <w:rsid w:val="00DA01E7"/>
    <w:rsid w:val="00DA07EE"/>
    <w:rsid w:val="00DB5EBD"/>
    <w:rsid w:val="00DB7506"/>
    <w:rsid w:val="00DE0174"/>
    <w:rsid w:val="00DE60DC"/>
    <w:rsid w:val="00E143F1"/>
    <w:rsid w:val="00E1655B"/>
    <w:rsid w:val="00E316D9"/>
    <w:rsid w:val="00E370ED"/>
    <w:rsid w:val="00E65F66"/>
    <w:rsid w:val="00E85592"/>
    <w:rsid w:val="00E9424A"/>
    <w:rsid w:val="00EC349B"/>
    <w:rsid w:val="00EC7870"/>
    <w:rsid w:val="00ED2DB8"/>
    <w:rsid w:val="00ED3A08"/>
    <w:rsid w:val="00F20A81"/>
    <w:rsid w:val="00F21AC0"/>
    <w:rsid w:val="00F24DDE"/>
    <w:rsid w:val="00F25651"/>
    <w:rsid w:val="00F30C03"/>
    <w:rsid w:val="00F36FB0"/>
    <w:rsid w:val="00F677B3"/>
    <w:rsid w:val="00F75210"/>
    <w:rsid w:val="00F817D8"/>
    <w:rsid w:val="00F8251D"/>
    <w:rsid w:val="00F91AE4"/>
    <w:rsid w:val="00FA11B8"/>
    <w:rsid w:val="00FC3E76"/>
    <w:rsid w:val="00FC4564"/>
    <w:rsid w:val="00FD2995"/>
    <w:rsid w:val="00FE12E1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F5A0"/>
  <w15:chartTrackingRefBased/>
  <w15:docId w15:val="{55F29367-B036-44C4-AED7-8C454499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1DDD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141D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1DDD"/>
    <w:rPr>
      <w:rFonts w:ascii="Times New Roman" w:hAnsi="Times New Roman" w:cstheme="minorHAnsi"/>
      <w:sz w:val="24"/>
    </w:rPr>
  </w:style>
  <w:style w:type="paragraph" w:customStyle="1" w:styleId="Default">
    <w:name w:val="Default"/>
    <w:rsid w:val="00141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aliases w:val="List Paragraph,Számozott lista 1,Eszeri felsorolás,List Paragraph à moi,lista_2,Welt L Char,Welt L,Bullet List,FooterText,numbered,Paragraphe de liste1,Bulletr List Paragraph,列出段落,列出段落1,Listeafsnit1,Parágrafo da Lista1,リスト段落1,Dot pt"/>
    <w:basedOn w:val="Norml"/>
    <w:link w:val="ListaszerbekezdsChar"/>
    <w:uiPriority w:val="34"/>
    <w:qFormat/>
    <w:rsid w:val="00141DDD"/>
    <w:pPr>
      <w:ind w:left="720"/>
      <w:contextualSpacing/>
    </w:pPr>
  </w:style>
  <w:style w:type="paragraph" w:styleId="Nincstrkz">
    <w:name w:val="No Spacing"/>
    <w:qFormat/>
    <w:rsid w:val="00141DDD"/>
    <w:pPr>
      <w:spacing w:after="0" w:line="240" w:lineRule="auto"/>
    </w:pPr>
  </w:style>
  <w:style w:type="character" w:customStyle="1" w:styleId="ListaszerbekezdsChar">
    <w:name w:val="Listaszerű bekezdés Char"/>
    <w:aliases w:val="List Paragraph Char,Számozott lista 1 Char,Eszeri felsorolás Char,List Paragraph à moi Char,lista_2 Char,Welt L Char Char,Welt L Char1,Bullet List Char,FooterText Char,numbered Char,Paragraphe de liste1 Char,列出段落 Char,列出段落1 Char"/>
    <w:link w:val="Listaszerbekezds"/>
    <w:uiPriority w:val="34"/>
    <w:qFormat/>
    <w:locked/>
    <w:rsid w:val="00141DDD"/>
    <w:rPr>
      <w:rFonts w:ascii="Times New Roman" w:hAnsi="Times New Roman" w:cstheme="minorHAnsi"/>
      <w:sz w:val="24"/>
    </w:rPr>
  </w:style>
  <w:style w:type="paragraph" w:customStyle="1" w:styleId="Szvegtrzs1">
    <w:name w:val="Szövegtörzs1"/>
    <w:basedOn w:val="Norml"/>
    <w:rsid w:val="00141DDD"/>
    <w:pPr>
      <w:widowControl w:val="0"/>
      <w:shd w:val="clear" w:color="auto" w:fill="FFFFFF"/>
      <w:autoSpaceDN w:val="0"/>
      <w:spacing w:before="300" w:after="720" w:line="264" w:lineRule="exact"/>
      <w:jc w:val="both"/>
    </w:pPr>
    <w:rPr>
      <w:rFonts w:ascii="Arial" w:eastAsia="Arial" w:hAnsi="Arial" w:cs="Arial"/>
      <w:i/>
      <w:iCs/>
      <w:sz w:val="19"/>
      <w:szCs w:val="19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141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141DDD"/>
    <w:rPr>
      <w:rFonts w:ascii="Courier New" w:hAnsi="Courier New" w:cs="Courier New"/>
      <w:color w:val="000000"/>
      <w:sz w:val="20"/>
      <w:szCs w:val="20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141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141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rsid w:val="00141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41DDD"/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1DDD"/>
    <w:rPr>
      <w:rFonts w:ascii="Arial" w:hAnsi="Arial" w:cs="Arial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65DB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65DB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65DBC"/>
    <w:rPr>
      <w:rFonts w:ascii="Times New Roman" w:hAnsi="Times New Roman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65DB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65DBC"/>
    <w:rPr>
      <w:rFonts w:ascii="Times New Roman" w:hAnsi="Times New Roman" w:cstheme="minorHAnsi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F8251D"/>
    <w:rPr>
      <w:color w:val="0563C1" w:themeColor="hyperlink"/>
      <w:u w:val="single"/>
    </w:rPr>
  </w:style>
  <w:style w:type="table" w:customStyle="1" w:styleId="Rcsostblzat2">
    <w:name w:val="Rácsos táblázat2"/>
    <w:basedOn w:val="Normltblzat"/>
    <w:uiPriority w:val="39"/>
    <w:rsid w:val="003F66B4"/>
    <w:pPr>
      <w:spacing w:after="0" w:line="240" w:lineRule="auto"/>
    </w:pPr>
    <w:rPr>
      <w:rFonts w:ascii="Times New Roman" w:hAnsi="Times New Roman" w:cs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rcsos41jellszn1">
    <w:name w:val="Táblázat (rácsos) 4 – 1. jelölőszín1"/>
    <w:basedOn w:val="Normltblzat"/>
    <w:uiPriority w:val="49"/>
    <w:rsid w:val="003F66B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E1D75-8B15-441D-9AE9-AB8D469B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1344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dobi.csaba</cp:lastModifiedBy>
  <cp:revision>2</cp:revision>
  <cp:lastPrinted>2023-06-23T07:47:00Z</cp:lastPrinted>
  <dcterms:created xsi:type="dcterms:W3CDTF">2023-09-22T13:46:00Z</dcterms:created>
  <dcterms:modified xsi:type="dcterms:W3CDTF">2023-09-22T13:46:00Z</dcterms:modified>
</cp:coreProperties>
</file>