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D0080" w:rsidRPr="008524B0" w14:paraId="3A9C4144" w14:textId="77777777" w:rsidTr="00D45FF5">
        <w:trPr>
          <w:trHeight w:val="1267"/>
          <w:jc w:val="center"/>
        </w:trPr>
        <w:tc>
          <w:tcPr>
            <w:tcW w:w="2026" w:type="dxa"/>
            <w:hideMark/>
          </w:tcPr>
          <w:p w14:paraId="06E07D1A" w14:textId="77777777" w:rsidR="00BD0080" w:rsidRPr="008524B0" w:rsidRDefault="00BD0080" w:rsidP="00D45FF5">
            <w:pPr>
              <w:tabs>
                <w:tab w:val="left" w:pos="0"/>
                <w:tab w:val="right" w:pos="9072"/>
              </w:tabs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ascii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17809736" wp14:editId="3B35AD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6D2BF4BB" w14:textId="77777777" w:rsidR="00BD0080" w:rsidRPr="008524B0" w:rsidRDefault="00BD0080" w:rsidP="00D45FF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4A58A32B" w14:textId="77777777" w:rsidR="00BD0080" w:rsidRPr="008524B0" w:rsidRDefault="00BD0080" w:rsidP="00D45FF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524B0">
              <w:rPr>
                <w:rFonts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45787E90" w14:textId="77777777" w:rsidR="00BD0080" w:rsidRPr="008524B0" w:rsidRDefault="00BD0080" w:rsidP="00D45FF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cs="Calibri"/>
                <w:sz w:val="32"/>
                <w:szCs w:val="32"/>
                <w:lang w:eastAsia="en-US"/>
              </w:rPr>
            </w:pPr>
          </w:p>
        </w:tc>
      </w:tr>
    </w:tbl>
    <w:p w14:paraId="2310E1FE" w14:textId="77777777" w:rsidR="00D23A6D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59BA7FEC" w14:textId="77777777" w:rsidR="00D23A6D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62CA78D8" w14:textId="77777777" w:rsidR="005E1E54" w:rsidRPr="00610AB6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0C8AD6D4" w14:textId="77777777" w:rsidR="00610AB6" w:rsidRDefault="00610AB6" w:rsidP="00BD0080">
      <w:pPr>
        <w:tabs>
          <w:tab w:val="right" w:pos="9072"/>
        </w:tabs>
        <w:rPr>
          <w:b/>
        </w:rPr>
      </w:pPr>
    </w:p>
    <w:p w14:paraId="45604D1F" w14:textId="77777777" w:rsidR="00D23A6D" w:rsidRDefault="00D23A6D" w:rsidP="00754741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180BDE" w:rsidRPr="00A30513" w14:paraId="1181594D" w14:textId="77777777" w:rsidTr="00180BDE">
        <w:tc>
          <w:tcPr>
            <w:tcW w:w="8616" w:type="dxa"/>
          </w:tcPr>
          <w:p w14:paraId="081F4157" w14:textId="45308132" w:rsidR="00180BDE" w:rsidRPr="00A30513" w:rsidRDefault="00180BDE" w:rsidP="00BD0080">
            <w:pPr>
              <w:tabs>
                <w:tab w:val="right" w:pos="9072"/>
              </w:tabs>
              <w:jc w:val="center"/>
              <w:rPr>
                <w:b/>
                <w:spacing w:val="50"/>
                <w:sz w:val="32"/>
                <w:szCs w:val="32"/>
              </w:rPr>
            </w:pPr>
            <w:r w:rsidRPr="001545F2">
              <w:rPr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</w:tcPr>
          <w:p w14:paraId="0BAD46CA" w14:textId="05E5887B" w:rsidR="00180BDE" w:rsidRPr="00A30513" w:rsidRDefault="00180BDE" w:rsidP="00BD0080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</w:tr>
    </w:tbl>
    <w:p w14:paraId="2A4B8F01" w14:textId="77777777" w:rsidR="00610AB6" w:rsidRDefault="00610AB6" w:rsidP="00754741">
      <w:pPr>
        <w:tabs>
          <w:tab w:val="right" w:pos="9072"/>
        </w:tabs>
        <w:jc w:val="center"/>
        <w:rPr>
          <w:b/>
        </w:rPr>
      </w:pPr>
    </w:p>
    <w:p w14:paraId="2FB9DD66" w14:textId="77777777" w:rsidR="005E1E54" w:rsidRDefault="005E1E54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086F6933" w14:textId="77777777" w:rsidR="007F49A8" w:rsidRDefault="007F49A8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35238685" w14:textId="77777777" w:rsidR="00F03A0B" w:rsidRDefault="00F03A0B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F03A0B" w:rsidRPr="00F14C61" w14:paraId="50363E5F" w14:textId="77777777" w:rsidTr="003B5AB8">
        <w:trPr>
          <w:trHeight w:val="851"/>
          <w:jc w:val="center"/>
        </w:trPr>
        <w:tc>
          <w:tcPr>
            <w:tcW w:w="2835" w:type="dxa"/>
            <w:vAlign w:val="center"/>
          </w:tcPr>
          <w:p w14:paraId="2EEC709D" w14:textId="77777777" w:rsidR="00F03A0B" w:rsidRPr="00F14C61" w:rsidRDefault="00F03A0B" w:rsidP="00754741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F14C6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3FA8F7C6" w14:textId="06575504" w:rsidR="00F03A0B" w:rsidRPr="00F14C61" w:rsidRDefault="00FD545B" w:rsidP="00F14C61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>
              <w:rPr>
                <w:sz w:val="26"/>
                <w:szCs w:val="26"/>
              </w:rPr>
              <w:t>Tasi Sándor</w:t>
            </w:r>
            <w:r w:rsidR="009B68B5" w:rsidRPr="00F14C61">
              <w:rPr>
                <w:sz w:val="26"/>
                <w:szCs w:val="26"/>
              </w:rPr>
              <w:t xml:space="preserve">, a </w:t>
            </w:r>
            <w:r w:rsidR="00A30E96">
              <w:rPr>
                <w:sz w:val="26"/>
                <w:szCs w:val="26"/>
              </w:rPr>
              <w:t>K</w:t>
            </w:r>
            <w:r w:rsidR="00F14C61" w:rsidRPr="00F14C61">
              <w:rPr>
                <w:sz w:val="26"/>
                <w:szCs w:val="26"/>
              </w:rPr>
              <w:t xml:space="preserve">özgyűlés </w:t>
            </w:r>
            <w:r>
              <w:rPr>
                <w:sz w:val="26"/>
                <w:szCs w:val="26"/>
              </w:rPr>
              <w:t>al</w:t>
            </w:r>
            <w:r w:rsidR="00F14C61" w:rsidRPr="00F14C61">
              <w:rPr>
                <w:sz w:val="26"/>
                <w:szCs w:val="26"/>
              </w:rPr>
              <w:t>elnöke</w:t>
            </w:r>
          </w:p>
        </w:tc>
      </w:tr>
      <w:tr w:rsidR="001F4392" w:rsidRPr="00F14C61" w14:paraId="7EAB60F5" w14:textId="77777777" w:rsidTr="003B5AB8">
        <w:trPr>
          <w:trHeight w:val="851"/>
          <w:jc w:val="center"/>
        </w:trPr>
        <w:tc>
          <w:tcPr>
            <w:tcW w:w="2835" w:type="dxa"/>
            <w:vAlign w:val="center"/>
          </w:tcPr>
          <w:p w14:paraId="4C039B60" w14:textId="77777777" w:rsidR="00F03A0B" w:rsidRPr="00F14C61" w:rsidRDefault="00F03A0B" w:rsidP="00754741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14C6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0AA5C63" w14:textId="77777777" w:rsidR="00F14C61" w:rsidRPr="00F14C61" w:rsidRDefault="00F14C61" w:rsidP="00CE2800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6CC462A1" w14:textId="4E576757" w:rsidR="00236799" w:rsidRPr="00F14C61" w:rsidRDefault="00203042" w:rsidP="00CE2800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Tájékoztatás</w:t>
            </w:r>
            <w:r w:rsidR="0026593E" w:rsidRPr="0026593E">
              <w:rPr>
                <w:bCs/>
                <w:sz w:val="26"/>
                <w:szCs w:val="26"/>
              </w:rPr>
              <w:t xml:space="preserve"> </w:t>
            </w:r>
            <w:r w:rsidR="007C44C5">
              <w:rPr>
                <w:bCs/>
                <w:sz w:val="26"/>
                <w:szCs w:val="26"/>
              </w:rPr>
              <w:t xml:space="preserve">a </w:t>
            </w:r>
            <w:r w:rsidR="0026593E" w:rsidRPr="0026593E">
              <w:rPr>
                <w:bCs/>
                <w:i/>
                <w:iCs/>
                <w:sz w:val="26"/>
                <w:szCs w:val="26"/>
              </w:rPr>
              <w:t>„</w:t>
            </w:r>
            <w:r w:rsidR="0026593E" w:rsidRPr="0026593E">
              <w:rPr>
                <w:sz w:val="26"/>
                <w:szCs w:val="26"/>
              </w:rPr>
              <w:t>Hajdú-Bihar megyei foglalkoztatási megállapodás, foglalkoztatási-gazdaságfejlesztési együttműködés</w:t>
            </w:r>
            <w:r w:rsidR="0026593E" w:rsidRPr="0026593E">
              <w:rPr>
                <w:bCs/>
                <w:i/>
                <w:iCs/>
                <w:sz w:val="26"/>
                <w:szCs w:val="26"/>
              </w:rPr>
              <w:t xml:space="preserve">” </w:t>
            </w:r>
            <w:r w:rsidR="0026593E" w:rsidRPr="0026593E">
              <w:rPr>
                <w:bCs/>
                <w:iCs/>
                <w:sz w:val="26"/>
                <w:szCs w:val="26"/>
              </w:rPr>
              <w:t xml:space="preserve">című projekt </w:t>
            </w:r>
            <w:r w:rsidR="00FD545B">
              <w:rPr>
                <w:bCs/>
                <w:iCs/>
                <w:sz w:val="26"/>
                <w:szCs w:val="26"/>
              </w:rPr>
              <w:t>többlettámogatás</w:t>
            </w:r>
            <w:r w:rsidR="004260E3">
              <w:rPr>
                <w:bCs/>
                <w:iCs/>
                <w:sz w:val="26"/>
                <w:szCs w:val="26"/>
              </w:rPr>
              <w:t>áról</w:t>
            </w:r>
          </w:p>
          <w:p w14:paraId="416C9C0C" w14:textId="6368A526" w:rsidR="00F03A0B" w:rsidRPr="00F14C61" w:rsidRDefault="00F03A0B">
            <w:pPr>
              <w:tabs>
                <w:tab w:val="right" w:pos="9072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6593E" w:rsidRPr="00F14C61" w14:paraId="18CEBEDD" w14:textId="77777777" w:rsidTr="003B5AB8">
        <w:trPr>
          <w:trHeight w:val="851"/>
          <w:jc w:val="center"/>
        </w:trPr>
        <w:tc>
          <w:tcPr>
            <w:tcW w:w="2835" w:type="dxa"/>
            <w:vAlign w:val="center"/>
          </w:tcPr>
          <w:p w14:paraId="24C1FF40" w14:textId="5A72CDFF" w:rsidR="0026593E" w:rsidRPr="00F14C61" w:rsidRDefault="0026593E" w:rsidP="00754741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14C61">
              <w:rPr>
                <w:b/>
                <w:bCs/>
                <w:sz w:val="26"/>
                <w:szCs w:val="26"/>
              </w:rPr>
              <w:t>Készítette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4169F452" w14:textId="40F58D87" w:rsidR="0026593E" w:rsidRPr="00F14C61" w:rsidRDefault="0034415C" w:rsidP="00CE28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Erdősné Kovács Edit</w:t>
            </w:r>
          </w:p>
        </w:tc>
      </w:tr>
      <w:tr w:rsidR="0026593E" w:rsidRPr="00F14C61" w14:paraId="29166D27" w14:textId="77777777" w:rsidTr="003B5AB8">
        <w:trPr>
          <w:trHeight w:val="851"/>
          <w:jc w:val="center"/>
        </w:trPr>
        <w:tc>
          <w:tcPr>
            <w:tcW w:w="2835" w:type="dxa"/>
            <w:vAlign w:val="center"/>
          </w:tcPr>
          <w:p w14:paraId="71FF4205" w14:textId="5835A6C7" w:rsidR="0026593E" w:rsidRPr="00CB444B" w:rsidRDefault="00CB444B" w:rsidP="00754741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B444B">
              <w:rPr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vAlign w:val="center"/>
          </w:tcPr>
          <w:p w14:paraId="325C4743" w14:textId="5F875831" w:rsidR="00CB444B" w:rsidRPr="00CB444B" w:rsidRDefault="00CB444B" w:rsidP="00CB444B">
            <w:pPr>
              <w:snapToGrid w:val="0"/>
              <w:jc w:val="both"/>
              <w:rPr>
                <w:sz w:val="26"/>
                <w:szCs w:val="26"/>
              </w:rPr>
            </w:pPr>
            <w:r w:rsidRPr="00CB444B">
              <w:rPr>
                <w:sz w:val="26"/>
                <w:szCs w:val="26"/>
              </w:rPr>
              <w:t>Fejlesztési, Tervezési és Stratégiai Bizottság</w:t>
            </w:r>
          </w:p>
          <w:p w14:paraId="6894A1F7" w14:textId="20EDB8ED" w:rsidR="0026593E" w:rsidRPr="00F14C61" w:rsidRDefault="00CB444B" w:rsidP="00CB444B">
            <w:pPr>
              <w:snapToGrid w:val="0"/>
              <w:jc w:val="both"/>
              <w:rPr>
                <w:sz w:val="26"/>
                <w:szCs w:val="26"/>
              </w:rPr>
            </w:pPr>
            <w:r w:rsidRPr="00CB444B">
              <w:rPr>
                <w:sz w:val="26"/>
                <w:szCs w:val="26"/>
              </w:rPr>
              <w:t>Pénzügyi Bizottság</w:t>
            </w:r>
          </w:p>
        </w:tc>
      </w:tr>
    </w:tbl>
    <w:p w14:paraId="71F9D2CB" w14:textId="333E807C" w:rsidR="00F03A0B" w:rsidRPr="00F14C61" w:rsidRDefault="00F03A0B" w:rsidP="00CA207A">
      <w:pPr>
        <w:tabs>
          <w:tab w:val="right" w:pos="9072"/>
        </w:tabs>
        <w:rPr>
          <w:b/>
          <w:spacing w:val="50"/>
          <w:sz w:val="26"/>
          <w:szCs w:val="26"/>
        </w:rPr>
      </w:pPr>
    </w:p>
    <w:p w14:paraId="499DF7F3" w14:textId="01A1FFF9" w:rsidR="00076943" w:rsidRDefault="0007694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2A0B19E" w14:textId="1B5F5189" w:rsidR="005B663A" w:rsidRDefault="003F40EC" w:rsidP="00754741">
      <w:pPr>
        <w:tabs>
          <w:tab w:val="right" w:pos="9072"/>
        </w:tabs>
        <w:rPr>
          <w:b/>
          <w:bCs/>
        </w:rPr>
      </w:pPr>
      <w:r w:rsidRPr="00537249">
        <w:rPr>
          <w:b/>
          <w:bCs/>
        </w:rPr>
        <w:lastRenderedPageBreak/>
        <w:t>Tisztelt Közgyűlés!</w:t>
      </w:r>
    </w:p>
    <w:p w14:paraId="1E24F4A6" w14:textId="77777777" w:rsidR="00C831A8" w:rsidRPr="00537249" w:rsidRDefault="00C831A8" w:rsidP="00754741">
      <w:pPr>
        <w:tabs>
          <w:tab w:val="right" w:pos="9072"/>
        </w:tabs>
        <w:jc w:val="both"/>
        <w:rPr>
          <w:b/>
        </w:rPr>
      </w:pPr>
    </w:p>
    <w:p w14:paraId="549E7D16" w14:textId="1E822985" w:rsidR="00CA207A" w:rsidRDefault="00305ADD" w:rsidP="00703F53">
      <w:pPr>
        <w:jc w:val="both"/>
      </w:pPr>
      <w:r>
        <w:t>A</w:t>
      </w:r>
      <w:r>
        <w:rPr>
          <w:bCs/>
        </w:rPr>
        <w:t xml:space="preserve"> közgyűlés</w:t>
      </w:r>
      <w:r w:rsidR="00703F53">
        <w:rPr>
          <w:bCs/>
        </w:rPr>
        <w:t xml:space="preserve"> </w:t>
      </w:r>
      <w:r w:rsidR="00F14C61">
        <w:rPr>
          <w:bCs/>
        </w:rPr>
        <w:t>13</w:t>
      </w:r>
      <w:r w:rsidR="00703F53" w:rsidRPr="00F14C61">
        <w:rPr>
          <w:bCs/>
        </w:rPr>
        <w:t>/2016. (II. 1</w:t>
      </w:r>
      <w:r w:rsidR="00F14C61" w:rsidRPr="00F14C61">
        <w:rPr>
          <w:bCs/>
        </w:rPr>
        <w:t>9</w:t>
      </w:r>
      <w:r w:rsidR="00703F53" w:rsidRPr="00F14C61">
        <w:rPr>
          <w:bCs/>
        </w:rPr>
        <w:t xml:space="preserve">.) </w:t>
      </w:r>
      <w:r w:rsidR="00F14C61" w:rsidRPr="00F14C61">
        <w:rPr>
          <w:bCs/>
        </w:rPr>
        <w:t>MÖK</w:t>
      </w:r>
      <w:r w:rsidR="00F14C61">
        <w:rPr>
          <w:bCs/>
        </w:rPr>
        <w:t xml:space="preserve"> </w:t>
      </w:r>
      <w:r w:rsidR="00703F53">
        <w:rPr>
          <w:bCs/>
        </w:rPr>
        <w:t xml:space="preserve">határozata alapján </w:t>
      </w:r>
      <w:r w:rsidR="00F86DB8">
        <w:rPr>
          <w:bCs/>
        </w:rPr>
        <w:t xml:space="preserve">Hajdú-Bihar </w:t>
      </w:r>
      <w:r w:rsidR="00FC6050">
        <w:rPr>
          <w:bCs/>
        </w:rPr>
        <w:t>Várm</w:t>
      </w:r>
      <w:r w:rsidR="00F86DB8">
        <w:rPr>
          <w:bCs/>
        </w:rPr>
        <w:t>egye Önkormányzat</w:t>
      </w:r>
      <w:r w:rsidR="00FC6050">
        <w:rPr>
          <w:bCs/>
        </w:rPr>
        <w:t>a</w:t>
      </w:r>
      <w:r w:rsidR="00703F53">
        <w:rPr>
          <w:bCs/>
        </w:rPr>
        <w:t xml:space="preserve"> </w:t>
      </w:r>
      <w:r w:rsidR="007A2107">
        <w:rPr>
          <w:bCs/>
        </w:rPr>
        <w:t xml:space="preserve">a </w:t>
      </w:r>
      <w:r w:rsidR="008716EA">
        <w:rPr>
          <w:bCs/>
        </w:rPr>
        <w:t>Hajdú-</w:t>
      </w:r>
      <w:r w:rsidR="00703F53">
        <w:rPr>
          <w:bCs/>
        </w:rPr>
        <w:t xml:space="preserve">Bihar </w:t>
      </w:r>
      <w:r w:rsidR="00FC6050">
        <w:rPr>
          <w:bCs/>
        </w:rPr>
        <w:t>Várm</w:t>
      </w:r>
      <w:r w:rsidR="00703F53">
        <w:rPr>
          <w:bCs/>
        </w:rPr>
        <w:t>egyei Kormány</w:t>
      </w:r>
      <w:r w:rsidR="007A2107">
        <w:rPr>
          <w:bCs/>
        </w:rPr>
        <w:t>hivatallal</w:t>
      </w:r>
      <w:r w:rsidR="00F14C61">
        <w:rPr>
          <w:bCs/>
        </w:rPr>
        <w:t>,</w:t>
      </w:r>
      <w:r w:rsidR="007A2107">
        <w:rPr>
          <w:bCs/>
        </w:rPr>
        <w:t xml:space="preserve"> valamint a Hajdú-Bihar </w:t>
      </w:r>
      <w:r w:rsidR="00FC6050">
        <w:rPr>
          <w:bCs/>
        </w:rPr>
        <w:t>Várm</w:t>
      </w:r>
      <w:r w:rsidR="007A2107">
        <w:rPr>
          <w:bCs/>
        </w:rPr>
        <w:t>egyei F</w:t>
      </w:r>
      <w:r w:rsidR="00703F53">
        <w:rPr>
          <w:bCs/>
        </w:rPr>
        <w:t>ejlesztési Ügynökség</w:t>
      </w:r>
      <w:r w:rsidR="008716EA">
        <w:rPr>
          <w:bCs/>
        </w:rPr>
        <w:t xml:space="preserve"> NKft-vel</w:t>
      </w:r>
      <w:r w:rsidR="00703F53">
        <w:rPr>
          <w:bCs/>
        </w:rPr>
        <w:t xml:space="preserve"> </w:t>
      </w:r>
      <w:r w:rsidR="007A2107">
        <w:rPr>
          <w:bCs/>
        </w:rPr>
        <w:t>konzorciumban</w:t>
      </w:r>
      <w:r w:rsidR="00703F53" w:rsidRPr="000B04A4">
        <w:rPr>
          <w:bCs/>
        </w:rPr>
        <w:t xml:space="preserve"> </w:t>
      </w:r>
      <w:r w:rsidR="00703F53">
        <w:rPr>
          <w:bCs/>
        </w:rPr>
        <w:t xml:space="preserve">2016. március 31-én támogatási kérelmet nyújtott be a </w:t>
      </w:r>
      <w:r w:rsidR="007A2107">
        <w:t>TOP-5.1.1.</w:t>
      </w:r>
      <w:r w:rsidR="00703F53">
        <w:t xml:space="preserve">-15 </w:t>
      </w:r>
      <w:r w:rsidR="00703F53">
        <w:rPr>
          <w:i/>
          <w:iCs/>
        </w:rPr>
        <w:t>„</w:t>
      </w:r>
      <w:r w:rsidR="007A2107" w:rsidRPr="007A2107">
        <w:rPr>
          <w:bCs/>
        </w:rPr>
        <w:t>Megyei szintű foglalkoztatási megállapodások, foglalkoztatás-gazdaságfejlesztési együttműködések</w:t>
      </w:r>
      <w:r w:rsidR="00703F53">
        <w:rPr>
          <w:i/>
          <w:iCs/>
        </w:rPr>
        <w:t>”</w:t>
      </w:r>
      <w:r w:rsidR="00703F53">
        <w:t xml:space="preserve"> tárgyú felhívásra</w:t>
      </w:r>
      <w:r w:rsidR="00153127">
        <w:t>.</w:t>
      </w:r>
      <w:r w:rsidR="00F37358">
        <w:t xml:space="preserve"> </w:t>
      </w:r>
      <w:r w:rsidR="00AF21F3">
        <w:t>Az elnyert támogatást biztosító</w:t>
      </w:r>
      <w:r w:rsidR="00D45333">
        <w:t xml:space="preserve"> szerződés</w:t>
      </w:r>
      <w:r w:rsidR="00CA207A">
        <w:t xml:space="preserve"> mellékletei</w:t>
      </w:r>
      <w:r w:rsidR="00D45333">
        <w:t>vel együtt</w:t>
      </w:r>
      <w:r w:rsidR="00CA207A">
        <w:t xml:space="preserve"> a </w:t>
      </w:r>
      <w:r w:rsidR="005A156F">
        <w:t>79</w:t>
      </w:r>
      <w:r w:rsidR="00CA207A">
        <w:t>/2016</w:t>
      </w:r>
      <w:r w:rsidR="00C13C8B">
        <w:t>.</w:t>
      </w:r>
      <w:r w:rsidR="00CA207A">
        <w:t xml:space="preserve"> (</w:t>
      </w:r>
      <w:r w:rsidR="001A3A01">
        <w:t>VIII</w:t>
      </w:r>
      <w:r w:rsidR="00C13C8B">
        <w:t>. 26.</w:t>
      </w:r>
      <w:r w:rsidR="001A3A01">
        <w:t xml:space="preserve">) MÖK határozatban foglalt felhatalmazások alapján aláírásra került </w:t>
      </w:r>
      <w:r w:rsidR="00D45333">
        <w:t>és</w:t>
      </w:r>
      <w:r w:rsidR="001A3A01">
        <w:t xml:space="preserve"> 2016</w:t>
      </w:r>
      <w:r w:rsidR="007A478E">
        <w:t>.</w:t>
      </w:r>
      <w:r w:rsidR="001A3A01">
        <w:t xml:space="preserve"> szeptember 12. napján hatályba</w:t>
      </w:r>
      <w:r w:rsidR="00D45333" w:rsidRPr="00D45333">
        <w:t xml:space="preserve"> </w:t>
      </w:r>
      <w:r w:rsidR="00D45333">
        <w:t>lépett</w:t>
      </w:r>
      <w:r w:rsidR="001A3A01">
        <w:t>.</w:t>
      </w:r>
      <w:r w:rsidR="00CE5CF1">
        <w:t xml:space="preserve"> </w:t>
      </w:r>
    </w:p>
    <w:p w14:paraId="79F95DDE" w14:textId="77777777" w:rsidR="00AF08F7" w:rsidRDefault="00AF08F7" w:rsidP="00703F53">
      <w:pPr>
        <w:jc w:val="both"/>
      </w:pPr>
    </w:p>
    <w:p w14:paraId="0577E8A3" w14:textId="53AC4EE1" w:rsidR="00AF08F7" w:rsidRDefault="00AF08F7" w:rsidP="00AF08F7">
      <w:pPr>
        <w:jc w:val="both"/>
      </w:pPr>
      <w:r w:rsidRPr="00DB3FC9">
        <w:t xml:space="preserve">A projekt fő tevékenységeként megjelenő célcsoport támogatásaira </w:t>
      </w:r>
      <w:r>
        <w:t xml:space="preserve">felhasznált </w:t>
      </w:r>
      <w:r w:rsidRPr="00DB3FC9">
        <w:t xml:space="preserve">bértámogatás (bér és járulék) </w:t>
      </w:r>
      <w:r>
        <w:t>biztosítására</w:t>
      </w:r>
      <w:r w:rsidRPr="00DB3FC9">
        <w:t xml:space="preserve"> jelentősen megnövekedett az igény</w:t>
      </w:r>
      <w:r>
        <w:t xml:space="preserve"> a munkaerőpiacon megjelenő problémák hatására, melyek nem voltak előre láthatóak. Korábban a pandémia következményeként, majd az orosz-ukrán háború eredményeként megjelenő inflációs hatások mind az ország gazdasági helyzetére, mind a munkaerőpiaci környezetre jelentős negatív hatással voltak.</w:t>
      </w:r>
    </w:p>
    <w:p w14:paraId="64245EB9" w14:textId="14F36921" w:rsidR="00AF08F7" w:rsidRDefault="00AF08F7" w:rsidP="00AF08F7">
      <w:pPr>
        <w:jc w:val="both"/>
      </w:pPr>
      <w:r w:rsidRPr="00DB3FC9">
        <w:t>A projekt keretében nyújtható bér</w:t>
      </w:r>
      <w:r>
        <w:t xml:space="preserve">költség </w:t>
      </w:r>
      <w:r w:rsidRPr="00DB3FC9">
        <w:t>támogatások</w:t>
      </w:r>
      <w:r>
        <w:t xml:space="preserve"> </w:t>
      </w:r>
      <w:r w:rsidRPr="00DB3FC9">
        <w:t>megnövelésével a célcsoport további támogatása vál</w:t>
      </w:r>
      <w:r w:rsidR="00FC6050">
        <w:t>t</w:t>
      </w:r>
      <w:r w:rsidRPr="00DB3FC9">
        <w:t xml:space="preserve"> elérhetővé, ami a jelenlegi helyzetben nagy segítséget </w:t>
      </w:r>
      <w:r>
        <w:t>nyújt</w:t>
      </w:r>
      <w:r w:rsidR="00FC6050">
        <w:t>ott</w:t>
      </w:r>
      <w:r w:rsidRPr="00DB3FC9">
        <w:t xml:space="preserve"> a munkaerőpiac számára. </w:t>
      </w:r>
    </w:p>
    <w:p w14:paraId="793B5B2D" w14:textId="77777777" w:rsidR="00004802" w:rsidRDefault="00004802" w:rsidP="00F75380">
      <w:pPr>
        <w:widowControl w:val="0"/>
        <w:autoSpaceDE w:val="0"/>
        <w:autoSpaceDN w:val="0"/>
        <w:adjustRightInd w:val="0"/>
        <w:ind w:right="-36"/>
        <w:jc w:val="both"/>
      </w:pPr>
    </w:p>
    <w:p w14:paraId="25404CD7" w14:textId="2DD2B0A9" w:rsidR="00004802" w:rsidRDefault="00004802" w:rsidP="00004802">
      <w:pPr>
        <w:jc w:val="both"/>
      </w:pPr>
      <w:r>
        <w:t xml:space="preserve">Hajdú-Bihar Vármegye Önkormányzata </w:t>
      </w:r>
      <w:r w:rsidR="00C96C19" w:rsidRPr="00C96C19">
        <w:t>az ÖH/4-59/2022. iktatószámú,</w:t>
      </w:r>
      <w:r>
        <w:t xml:space="preserve"> 2022.</w:t>
      </w:r>
      <w:r w:rsidR="006B3B38">
        <w:t xml:space="preserve"> </w:t>
      </w:r>
      <w:r>
        <w:t>12.</w:t>
      </w:r>
      <w:r w:rsidR="006B3B38">
        <w:t xml:space="preserve"> </w:t>
      </w:r>
      <w:r>
        <w:t xml:space="preserve">05. napon megküldött többletköltség kérelmében </w:t>
      </w:r>
      <w:r w:rsidRPr="00D5464C">
        <w:t>azzal a kéréssel fordul</w:t>
      </w:r>
      <w:r>
        <w:t>t</w:t>
      </w:r>
      <w:r w:rsidRPr="00D5464C">
        <w:t xml:space="preserve"> az Irányító Hatósághoz, hogy a 272/2014. (XI. 5.) Korm. rendelet 87. § (1) bekezdés c) pontja alapján támogassa a TOP-5.1.1-15-HB1-2016-00001 azonosító számú projekt </w:t>
      </w:r>
      <w:r w:rsidR="006B3B38">
        <w:t>n</w:t>
      </w:r>
      <w:r w:rsidRPr="00D5464C">
        <w:t xml:space="preserve">ettó </w:t>
      </w:r>
      <w:r w:rsidRPr="004C62CB">
        <w:t>599 083 813 Ft + 916 187 Ft</w:t>
      </w:r>
      <w:r w:rsidRPr="00D5464C">
        <w:t xml:space="preserve"> Áfa, azaz </w:t>
      </w:r>
      <w:r w:rsidR="006B3B38">
        <w:t>b</w:t>
      </w:r>
      <w:r w:rsidRPr="00D5464C">
        <w:t xml:space="preserve">ruttó </w:t>
      </w:r>
      <w:r>
        <w:t>6</w:t>
      </w:r>
      <w:r w:rsidRPr="00D5464C">
        <w:t>00 000 000 Ft  összegű,</w:t>
      </w:r>
      <w:r>
        <w:t xml:space="preserve"> </w:t>
      </w:r>
      <w:r w:rsidRPr="00CF05F1">
        <w:t>Célcsoport támogatásokhoz, Szakmai</w:t>
      </w:r>
      <w:r w:rsidRPr="00DB3FC9">
        <w:t xml:space="preserve"> megvalósítók béréhez, a </w:t>
      </w:r>
      <w:r>
        <w:t>P</w:t>
      </w:r>
      <w:r w:rsidRPr="00DB3FC9">
        <w:t>aktumirodai munkatárs béréhez</w:t>
      </w:r>
      <w:r>
        <w:t>, a P</w:t>
      </w:r>
      <w:r w:rsidRPr="00DB3FC9">
        <w:t>rojektmenedzsmenthez</w:t>
      </w:r>
      <w:r>
        <w:t xml:space="preserve"> és az Általános rezsiköltségekhez</w:t>
      </w:r>
      <w:r w:rsidRPr="00DB3FC9">
        <w:t xml:space="preserve"> kapcsolódó költségnövekményére vonatkozó kérelmét.</w:t>
      </w:r>
    </w:p>
    <w:p w14:paraId="2ED09FEF" w14:textId="382DD0DB" w:rsidR="00004802" w:rsidRPr="00D5464C" w:rsidRDefault="00004802" w:rsidP="00004802">
      <w:pPr>
        <w:widowControl w:val="0"/>
        <w:autoSpaceDE w:val="0"/>
        <w:autoSpaceDN w:val="0"/>
        <w:adjustRightInd w:val="0"/>
        <w:ind w:right="-36"/>
        <w:jc w:val="both"/>
      </w:pPr>
      <w:r>
        <w:t xml:space="preserve">A kérelem a Magyar </w:t>
      </w:r>
      <w:r w:rsidRPr="00BD42DC">
        <w:t>Közlöny 2022.</w:t>
      </w:r>
      <w:r w:rsidR="006B3B38">
        <w:t xml:space="preserve"> </w:t>
      </w:r>
      <w:r w:rsidRPr="00BD42DC">
        <w:t>12.</w:t>
      </w:r>
      <w:r w:rsidR="006B3B38">
        <w:t xml:space="preserve"> </w:t>
      </w:r>
      <w:r w:rsidRPr="00BD42DC">
        <w:t xml:space="preserve">15. napi 207. számában megjelent 1629/2022. </w:t>
      </w:r>
      <w:r w:rsidR="004A37E0">
        <w:br/>
      </w:r>
      <w:r w:rsidRPr="00BD42DC">
        <w:t>(XII. 15.) Korm. határozattal elfogadásra került</w:t>
      </w:r>
      <w:r>
        <w:t>.</w:t>
      </w:r>
    </w:p>
    <w:p w14:paraId="48991918" w14:textId="77777777" w:rsidR="00D44370" w:rsidRDefault="00D44370" w:rsidP="000661CF">
      <w:pPr>
        <w:jc w:val="both"/>
      </w:pPr>
    </w:p>
    <w:p w14:paraId="630F2A2E" w14:textId="6C99E8A2" w:rsidR="00D44370" w:rsidRPr="00E3180D" w:rsidRDefault="00D44370" w:rsidP="00D44370">
      <w:pPr>
        <w:jc w:val="both"/>
        <w:rPr>
          <w:color w:val="FF0000"/>
        </w:rPr>
      </w:pPr>
      <w:r w:rsidRPr="00DB3FC9">
        <w:t>Az igényelt összeg felhasználása tekintetében</w:t>
      </w:r>
      <w:r>
        <w:t xml:space="preserve"> 2023. október 31. napig történő megvalósítási</w:t>
      </w:r>
      <w:r w:rsidRPr="00DB3FC9">
        <w:t xml:space="preserve"> időtartam </w:t>
      </w:r>
      <w:r>
        <w:t>került tervezésre</w:t>
      </w:r>
      <w:r w:rsidRPr="00DB3FC9">
        <w:t xml:space="preserve">. </w:t>
      </w:r>
      <w:r w:rsidRPr="00BB620E">
        <w:t>A célcsoport támogatása túlnyomó részt a legfeljebb 8+4 hónapra adható 100%-os intenzitású bérköltség támogatás keretében került tervezésre</w:t>
      </w:r>
      <w:r>
        <w:t xml:space="preserve">. Azonban </w:t>
      </w:r>
      <w:r w:rsidRPr="00BB620E">
        <w:t xml:space="preserve">a </w:t>
      </w:r>
      <w:r w:rsidR="002C3378">
        <w:t xml:space="preserve">többletforrás hónapokkal később történt átutalására figyelemmel, igazodva a </w:t>
      </w:r>
      <w:r w:rsidRPr="00BB620E">
        <w:t>program tervezett fizikai befejezéséhez</w:t>
      </w:r>
      <w:r w:rsidR="002C3378">
        <w:t>,</w:t>
      </w:r>
      <w:r>
        <w:t xml:space="preserve"> </w:t>
      </w:r>
      <w:r w:rsidR="002C3378">
        <w:t xml:space="preserve">végül </w:t>
      </w:r>
      <w:r>
        <w:t>ugyanez a konstrukció</w:t>
      </w:r>
      <w:r w:rsidRPr="00BB620E">
        <w:t xml:space="preserve"> rövidebb időtartammal, 4+2 hónapra</w:t>
      </w:r>
      <w:r>
        <w:t xml:space="preserve">, majd 2+1 hónapra adható bérköltség támogatásként került meghirdetésre. </w:t>
      </w:r>
      <w:r w:rsidR="002C3378">
        <w:t>Az eredetileg tervezett konstrukción felül t</w:t>
      </w:r>
      <w:r>
        <w:t>ovábbá 90 napos 100%-os bérköltség támogatás formájában is elérhetővé vált a támogatás.</w:t>
      </w:r>
    </w:p>
    <w:p w14:paraId="711267F5" w14:textId="77777777" w:rsidR="00D44370" w:rsidRDefault="00D44370" w:rsidP="00D44370">
      <w:pPr>
        <w:jc w:val="both"/>
      </w:pPr>
      <w:r w:rsidRPr="00DB3FC9">
        <w:t>A szakmai megvalósítók bére és járulékai a hosszabbítás időtartamára</w:t>
      </w:r>
      <w:r>
        <w:t>, valamint a</w:t>
      </w:r>
      <w:r w:rsidRPr="00DB3FC9">
        <w:t xml:space="preserve"> Paktumirodai munkatárs és a </w:t>
      </w:r>
      <w:r>
        <w:t>P</w:t>
      </w:r>
      <w:r w:rsidRPr="00DB3FC9">
        <w:t>rojektmenedzsment tevékenység</w:t>
      </w:r>
      <w:r>
        <w:t xml:space="preserve"> elszámolása</w:t>
      </w:r>
      <w:r w:rsidRPr="00DB3FC9">
        <w:t xml:space="preserve"> szintén </w:t>
      </w:r>
      <w:r>
        <w:t xml:space="preserve">a projekt várható fizikai befejezésének dátumáig kerül elszámolásra. </w:t>
      </w:r>
    </w:p>
    <w:p w14:paraId="4DBC5048" w14:textId="0B26725C" w:rsidR="00F75380" w:rsidRDefault="00F75380" w:rsidP="007A1876">
      <w:pPr>
        <w:jc w:val="both"/>
      </w:pPr>
    </w:p>
    <w:p w14:paraId="006954D0" w14:textId="5FDD3EA5" w:rsidR="00201BFF" w:rsidRDefault="006E0BC0" w:rsidP="00640FFF">
      <w:pPr>
        <w:jc w:val="both"/>
      </w:pPr>
      <w:r>
        <w:t>A</w:t>
      </w:r>
      <w:r w:rsidR="00CA57F4">
        <w:t xml:space="preserve"> </w:t>
      </w:r>
      <w:r w:rsidR="00201BFF">
        <w:t>6</w:t>
      </w:r>
      <w:r w:rsidR="00CA57F4">
        <w:t xml:space="preserve">00 000 000 Ft-os többlettámogatásból </w:t>
      </w:r>
      <w:r w:rsidR="00201BFF">
        <w:t xml:space="preserve">a </w:t>
      </w:r>
      <w:r>
        <w:t xml:space="preserve">Hajdú-Bihar </w:t>
      </w:r>
      <w:r w:rsidR="00201BFF">
        <w:t>Várm</w:t>
      </w:r>
      <w:r>
        <w:t xml:space="preserve">egyei Kormányhivatal részére </w:t>
      </w:r>
      <w:r w:rsidR="00CA57F4">
        <w:t>b</w:t>
      </w:r>
      <w:r>
        <w:t xml:space="preserve">ruttó </w:t>
      </w:r>
      <w:r w:rsidR="00201BFF">
        <w:t>566 100 000</w:t>
      </w:r>
      <w:r>
        <w:t xml:space="preserve"> Ft</w:t>
      </w:r>
      <w:r w:rsidR="00201BFF">
        <w:t xml:space="preserve">, a </w:t>
      </w:r>
      <w:r>
        <w:t xml:space="preserve">Hajdú-Bihar </w:t>
      </w:r>
      <w:r w:rsidR="00201BFF">
        <w:t>Várm</w:t>
      </w:r>
      <w:r>
        <w:t xml:space="preserve">egyei Önkormányzati Hivatal részére </w:t>
      </w:r>
      <w:r w:rsidR="00201BFF">
        <w:t>pedig</w:t>
      </w:r>
      <w:r>
        <w:t xml:space="preserve"> </w:t>
      </w:r>
      <w:r w:rsidR="00CA57F4">
        <w:t>b</w:t>
      </w:r>
      <w:r>
        <w:t xml:space="preserve">ruttó </w:t>
      </w:r>
      <w:r w:rsidR="00201BFF">
        <w:t>33 900 000</w:t>
      </w:r>
      <w:r>
        <w:t xml:space="preserve"> Ft többletköltség került megítélésre.</w:t>
      </w:r>
    </w:p>
    <w:p w14:paraId="4030D866" w14:textId="77777777" w:rsidR="00201BFF" w:rsidRDefault="00201BFF" w:rsidP="00640FFF">
      <w:pPr>
        <w:jc w:val="both"/>
      </w:pPr>
    </w:p>
    <w:p w14:paraId="68CE0E7D" w14:textId="63E76C41" w:rsidR="00640FFF" w:rsidRPr="00CB110F" w:rsidRDefault="00640FFF" w:rsidP="00640FFF">
      <w:pPr>
        <w:jc w:val="both"/>
      </w:pPr>
      <w:r w:rsidRPr="00CB110F">
        <w:t xml:space="preserve">Az egyes </w:t>
      </w:r>
      <w:r w:rsidR="00AE6F3A">
        <w:t xml:space="preserve">Konzorciumi </w:t>
      </w:r>
      <w:r w:rsidRPr="00CB110F">
        <w:t>Tagok által a Projekt keretében elszámolható</w:t>
      </w:r>
      <w:r w:rsidR="00FD545B">
        <w:t>, a</w:t>
      </w:r>
      <w:r w:rsidRPr="00CB110F">
        <w:t xml:space="preserve"> </w:t>
      </w:r>
      <w:r w:rsidR="006E0BC0">
        <w:t xml:space="preserve">többletköltség ráemelést </w:t>
      </w:r>
      <w:r w:rsidR="005B4810">
        <w:t>megelőző</w:t>
      </w:r>
      <w:r w:rsidR="00AE6F3A">
        <w:t xml:space="preserve"> </w:t>
      </w:r>
      <w:r w:rsidR="00021B04">
        <w:t>hatályos</w:t>
      </w:r>
      <w:r w:rsidR="00AE6F3A">
        <w:t xml:space="preserve"> és </w:t>
      </w:r>
      <w:r w:rsidR="006E0BC0">
        <w:t xml:space="preserve">a </w:t>
      </w:r>
      <w:r w:rsidR="00935FD9">
        <w:t>ráemeléssel</w:t>
      </w:r>
      <w:r w:rsidR="006E0BC0">
        <w:t xml:space="preserve"> </w:t>
      </w:r>
      <w:r w:rsidR="00AE6F3A">
        <w:t>módosított</w:t>
      </w:r>
      <w:r w:rsidR="0043785C">
        <w:t xml:space="preserve"> támogatási</w:t>
      </w:r>
      <w:r w:rsidRPr="00CB110F">
        <w:t xml:space="preserve"> összegét a következő táblázat </w:t>
      </w:r>
      <w:r w:rsidR="00FD545B">
        <w:t>szemlélteti</w:t>
      </w:r>
      <w:r w:rsidR="00AF1C29">
        <w:t>:</w:t>
      </w:r>
    </w:p>
    <w:p w14:paraId="03D1D975" w14:textId="77777777" w:rsidR="00CB110F" w:rsidRDefault="00CB110F" w:rsidP="00640FFF">
      <w:pPr>
        <w:jc w:val="both"/>
      </w:pPr>
    </w:p>
    <w:p w14:paraId="6D774D47" w14:textId="77777777" w:rsidR="008E5271" w:rsidRPr="00CB110F" w:rsidRDefault="008E5271" w:rsidP="00640FFF">
      <w:pPr>
        <w:jc w:val="both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70"/>
        <w:gridCol w:w="2409"/>
        <w:gridCol w:w="2303"/>
      </w:tblGrid>
      <w:tr w:rsidR="005B4810" w:rsidRPr="0017272B" w14:paraId="68CC06FB" w14:textId="77777777" w:rsidTr="00F81AFE">
        <w:trPr>
          <w:trHeight w:val="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C77F" w14:textId="77777777" w:rsidR="005B4810" w:rsidRPr="0017272B" w:rsidRDefault="005B4810" w:rsidP="006B71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372B" w14:textId="77777777" w:rsidR="005B4810" w:rsidRPr="0017272B" w:rsidRDefault="005B4810" w:rsidP="006B71A7">
            <w:pPr>
              <w:jc w:val="center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Tag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2E8" w14:textId="340D3067" w:rsidR="005B4810" w:rsidRPr="0017272B" w:rsidRDefault="005B4810" w:rsidP="006B71A7">
            <w:pPr>
              <w:jc w:val="center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Támogatási összeg hatályos (Ft)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B04C" w14:textId="2C4BA5CE" w:rsidR="005B4810" w:rsidRPr="0017272B" w:rsidRDefault="005B4810" w:rsidP="006B71A7">
            <w:pPr>
              <w:jc w:val="center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Támogatási összeg módosított (Ft)</w:t>
            </w:r>
          </w:p>
        </w:tc>
      </w:tr>
      <w:tr w:rsidR="00D749F1" w:rsidRPr="0017272B" w14:paraId="59B2A47D" w14:textId="77777777" w:rsidTr="00F81AFE">
        <w:trPr>
          <w:trHeight w:val="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BBB9" w14:textId="77777777" w:rsidR="00D749F1" w:rsidRPr="0017272B" w:rsidRDefault="00D749F1" w:rsidP="00D749F1">
            <w:pPr>
              <w:jc w:val="both"/>
              <w:rPr>
                <w:color w:val="000000"/>
              </w:rPr>
            </w:pPr>
            <w:r w:rsidRPr="0017272B">
              <w:rPr>
                <w:color w:val="000000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1AA" w14:textId="74F2778F" w:rsidR="00D749F1" w:rsidRPr="00FC6050" w:rsidRDefault="00D749F1" w:rsidP="00D749F1">
            <w:pPr>
              <w:jc w:val="both"/>
              <w:rPr>
                <w:color w:val="000000"/>
                <w:sz w:val="22"/>
                <w:szCs w:val="22"/>
              </w:rPr>
            </w:pPr>
            <w:r w:rsidRPr="00FC6050">
              <w:rPr>
                <w:color w:val="000000"/>
                <w:sz w:val="22"/>
                <w:szCs w:val="22"/>
              </w:rPr>
              <w:t xml:space="preserve">Hajdú-Bihar </w:t>
            </w:r>
            <w:r w:rsidR="00FC6050" w:rsidRPr="00FC6050">
              <w:rPr>
                <w:color w:val="000000"/>
                <w:sz w:val="22"/>
                <w:szCs w:val="22"/>
              </w:rPr>
              <w:t>Várm</w:t>
            </w:r>
            <w:r w:rsidRPr="00FC6050">
              <w:rPr>
                <w:color w:val="000000"/>
                <w:sz w:val="22"/>
                <w:szCs w:val="22"/>
              </w:rPr>
              <w:t>egye Önkormányzat</w:t>
            </w:r>
            <w:r w:rsidR="00FC6050" w:rsidRPr="00FC605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188" w14:textId="22023968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64 803 743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206" w14:textId="22E2AAD8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64 803 743</w:t>
            </w:r>
          </w:p>
        </w:tc>
      </w:tr>
      <w:tr w:rsidR="00D749F1" w:rsidRPr="0017272B" w14:paraId="5E614AFB" w14:textId="77777777" w:rsidTr="00F81AFE">
        <w:trPr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2BDF" w14:textId="77777777" w:rsidR="00D749F1" w:rsidRPr="0017272B" w:rsidRDefault="00D749F1" w:rsidP="00D749F1">
            <w:pPr>
              <w:jc w:val="both"/>
              <w:rPr>
                <w:color w:val="000000"/>
              </w:rPr>
            </w:pPr>
            <w:r w:rsidRPr="0017272B">
              <w:rPr>
                <w:color w:val="000000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E965" w14:textId="2C913016" w:rsidR="00D749F1" w:rsidRPr="00FC6050" w:rsidRDefault="00D749F1" w:rsidP="00D749F1">
            <w:pPr>
              <w:jc w:val="both"/>
              <w:rPr>
                <w:color w:val="000000"/>
                <w:sz w:val="22"/>
                <w:szCs w:val="22"/>
              </w:rPr>
            </w:pPr>
            <w:r w:rsidRPr="00FC6050">
              <w:rPr>
                <w:color w:val="000000"/>
                <w:sz w:val="22"/>
                <w:szCs w:val="22"/>
              </w:rPr>
              <w:t xml:space="preserve">Hajdú-Bihar </w:t>
            </w:r>
            <w:r w:rsidR="00FC6050" w:rsidRPr="00FC6050">
              <w:rPr>
                <w:color w:val="000000"/>
                <w:sz w:val="22"/>
                <w:szCs w:val="22"/>
              </w:rPr>
              <w:t>Várm</w:t>
            </w:r>
            <w:r w:rsidRPr="00FC6050">
              <w:rPr>
                <w:color w:val="000000"/>
                <w:sz w:val="22"/>
                <w:szCs w:val="22"/>
              </w:rPr>
              <w:t>egyei Kormányhivatal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4D" w14:textId="194CAC02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1 477 017 202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0F3" w14:textId="1DD21141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2 043 117 202</w:t>
            </w:r>
          </w:p>
        </w:tc>
      </w:tr>
      <w:tr w:rsidR="00D749F1" w:rsidRPr="0017272B" w14:paraId="2E3867B5" w14:textId="77777777" w:rsidTr="00F81AFE">
        <w:trPr>
          <w:trHeight w:val="8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54E7" w14:textId="77777777" w:rsidR="00D749F1" w:rsidRPr="0017272B" w:rsidRDefault="00D749F1" w:rsidP="00D749F1">
            <w:pPr>
              <w:jc w:val="both"/>
              <w:rPr>
                <w:color w:val="000000"/>
              </w:rPr>
            </w:pPr>
            <w:r w:rsidRPr="0017272B">
              <w:rPr>
                <w:color w:val="000000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3F8" w14:textId="045677C2" w:rsidR="00D749F1" w:rsidRPr="00FC6050" w:rsidRDefault="00D749F1" w:rsidP="00D749F1">
            <w:pPr>
              <w:jc w:val="both"/>
              <w:rPr>
                <w:color w:val="000000"/>
                <w:sz w:val="22"/>
                <w:szCs w:val="22"/>
              </w:rPr>
            </w:pPr>
            <w:r w:rsidRPr="00FC6050">
              <w:rPr>
                <w:color w:val="000000"/>
                <w:sz w:val="22"/>
                <w:szCs w:val="22"/>
              </w:rPr>
              <w:t xml:space="preserve">Hajdú-Bihar </w:t>
            </w:r>
            <w:r w:rsidR="00FC6050" w:rsidRPr="00FC6050">
              <w:rPr>
                <w:color w:val="000000"/>
                <w:sz w:val="22"/>
                <w:szCs w:val="22"/>
              </w:rPr>
              <w:t>Várm</w:t>
            </w:r>
            <w:r w:rsidRPr="00FC6050">
              <w:rPr>
                <w:color w:val="000000"/>
                <w:sz w:val="22"/>
                <w:szCs w:val="22"/>
              </w:rPr>
              <w:t>egyei Fejlesztési Ügynökség Nonprofit Kft.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09A" w14:textId="227DD33B" w:rsidR="00D749F1" w:rsidRPr="0017272B" w:rsidRDefault="00D749F1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5</w:t>
            </w:r>
            <w:r w:rsidR="00D46E02" w:rsidRPr="0017272B">
              <w:rPr>
                <w:color w:val="000000"/>
              </w:rPr>
              <w:t>8</w:t>
            </w:r>
            <w:r w:rsidRPr="0017272B">
              <w:rPr>
                <w:color w:val="000000"/>
              </w:rPr>
              <w:t> </w:t>
            </w:r>
            <w:r w:rsidR="00D46E02" w:rsidRPr="0017272B">
              <w:rPr>
                <w:color w:val="000000"/>
              </w:rPr>
              <w:t>1</w:t>
            </w:r>
            <w:r w:rsidRPr="0017272B">
              <w:rPr>
                <w:color w:val="000000"/>
              </w:rPr>
              <w:t>45 850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D90" w14:textId="4F975D8B" w:rsidR="00D749F1" w:rsidRPr="0017272B" w:rsidRDefault="00D749F1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5</w:t>
            </w:r>
            <w:r w:rsidR="00D46E02" w:rsidRPr="0017272B">
              <w:rPr>
                <w:color w:val="000000"/>
              </w:rPr>
              <w:t>8</w:t>
            </w:r>
            <w:r w:rsidRPr="0017272B">
              <w:rPr>
                <w:color w:val="000000"/>
              </w:rPr>
              <w:t> </w:t>
            </w:r>
            <w:r w:rsidR="00D46E02" w:rsidRPr="0017272B">
              <w:rPr>
                <w:color w:val="000000"/>
              </w:rPr>
              <w:t>1</w:t>
            </w:r>
            <w:r w:rsidRPr="0017272B">
              <w:rPr>
                <w:color w:val="000000"/>
              </w:rPr>
              <w:t>45 850</w:t>
            </w:r>
          </w:p>
        </w:tc>
      </w:tr>
      <w:tr w:rsidR="00D749F1" w:rsidRPr="0017272B" w14:paraId="45828AEB" w14:textId="77777777" w:rsidTr="00F81AFE">
        <w:trPr>
          <w:trHeight w:val="8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156" w14:textId="77777777" w:rsidR="00D749F1" w:rsidRPr="0017272B" w:rsidRDefault="00D749F1" w:rsidP="00D749F1">
            <w:pPr>
              <w:jc w:val="both"/>
              <w:rPr>
                <w:color w:val="000000"/>
              </w:rPr>
            </w:pPr>
            <w:r w:rsidRPr="0017272B">
              <w:rPr>
                <w:color w:val="000000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2E21" w14:textId="13636A89" w:rsidR="00D749F1" w:rsidRPr="00FC6050" w:rsidRDefault="00D749F1" w:rsidP="00D749F1">
            <w:pPr>
              <w:jc w:val="both"/>
              <w:rPr>
                <w:color w:val="000000"/>
                <w:sz w:val="22"/>
                <w:szCs w:val="22"/>
              </w:rPr>
            </w:pPr>
            <w:r w:rsidRPr="00FC6050">
              <w:rPr>
                <w:color w:val="000000"/>
                <w:sz w:val="22"/>
                <w:szCs w:val="22"/>
              </w:rPr>
              <w:t xml:space="preserve">Hajdú-Bihar </w:t>
            </w:r>
            <w:r w:rsidR="00FC6050" w:rsidRPr="00FC6050">
              <w:rPr>
                <w:color w:val="000000"/>
                <w:sz w:val="22"/>
                <w:szCs w:val="22"/>
              </w:rPr>
              <w:t>Várm</w:t>
            </w:r>
            <w:r w:rsidRPr="00FC6050">
              <w:rPr>
                <w:color w:val="000000"/>
                <w:sz w:val="22"/>
                <w:szCs w:val="22"/>
              </w:rPr>
              <w:t>egyei Önkormányzati</w:t>
            </w:r>
            <w:r w:rsidRPr="00FC6050">
              <w:rPr>
                <w:sz w:val="22"/>
                <w:szCs w:val="22"/>
              </w:rPr>
              <w:t xml:space="preserve"> </w:t>
            </w:r>
            <w:r w:rsidRPr="00FC6050">
              <w:rPr>
                <w:color w:val="000000"/>
                <w:sz w:val="22"/>
                <w:szCs w:val="22"/>
              </w:rPr>
              <w:t>Hivatal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7252" w14:textId="2FD651B7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35 033 205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E75" w14:textId="18A50687" w:rsidR="00D749F1" w:rsidRPr="0017272B" w:rsidRDefault="001B1F90" w:rsidP="00D749F1">
            <w:pPr>
              <w:jc w:val="center"/>
              <w:rPr>
                <w:color w:val="000000"/>
              </w:rPr>
            </w:pPr>
            <w:r w:rsidRPr="0017272B">
              <w:rPr>
                <w:color w:val="000000"/>
              </w:rPr>
              <w:t>68 933 205</w:t>
            </w:r>
          </w:p>
        </w:tc>
      </w:tr>
      <w:tr w:rsidR="00D749F1" w:rsidRPr="0017272B" w14:paraId="616B9C85" w14:textId="77777777" w:rsidTr="00F81AFE">
        <w:trPr>
          <w:trHeight w:val="8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26D" w14:textId="77777777" w:rsidR="00D749F1" w:rsidRPr="0017272B" w:rsidRDefault="00D749F1" w:rsidP="00D749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D8E" w14:textId="16774D8E" w:rsidR="00D749F1" w:rsidRPr="0017272B" w:rsidRDefault="00D749F1" w:rsidP="00D749F1">
            <w:pPr>
              <w:jc w:val="both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106" w14:textId="623A84D6" w:rsidR="00D749F1" w:rsidRPr="0017272B" w:rsidRDefault="00F643B3" w:rsidP="00D749F1">
            <w:pPr>
              <w:jc w:val="center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1 </w:t>
            </w:r>
            <w:r w:rsidR="00D46E02" w:rsidRPr="0017272B">
              <w:rPr>
                <w:b/>
                <w:bCs/>
                <w:color w:val="000000"/>
              </w:rPr>
              <w:t>6</w:t>
            </w:r>
            <w:r w:rsidRPr="0017272B">
              <w:rPr>
                <w:b/>
                <w:bCs/>
                <w:color w:val="000000"/>
              </w:rPr>
              <w:t>35 000 000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51C" w14:textId="0527A011" w:rsidR="00D749F1" w:rsidRPr="0017272B" w:rsidRDefault="00D46E02" w:rsidP="00D749F1">
            <w:pPr>
              <w:jc w:val="center"/>
              <w:rPr>
                <w:b/>
                <w:bCs/>
                <w:color w:val="000000"/>
              </w:rPr>
            </w:pPr>
            <w:r w:rsidRPr="0017272B">
              <w:rPr>
                <w:b/>
                <w:bCs/>
                <w:color w:val="000000"/>
              </w:rPr>
              <w:t>2</w:t>
            </w:r>
            <w:r w:rsidR="009C274F" w:rsidRPr="0017272B">
              <w:rPr>
                <w:b/>
                <w:bCs/>
                <w:color w:val="000000"/>
              </w:rPr>
              <w:t> </w:t>
            </w:r>
            <w:r w:rsidRPr="0017272B">
              <w:rPr>
                <w:b/>
                <w:bCs/>
                <w:color w:val="000000"/>
              </w:rPr>
              <w:t>2</w:t>
            </w:r>
            <w:r w:rsidR="009C274F" w:rsidRPr="0017272B">
              <w:rPr>
                <w:b/>
                <w:bCs/>
                <w:color w:val="000000"/>
              </w:rPr>
              <w:t>35 000 000</w:t>
            </w:r>
          </w:p>
        </w:tc>
      </w:tr>
    </w:tbl>
    <w:p w14:paraId="16D77724" w14:textId="013BB67A" w:rsidR="00744D22" w:rsidRDefault="00744D22" w:rsidP="00F818D4">
      <w:pPr>
        <w:tabs>
          <w:tab w:val="right" w:pos="9072"/>
        </w:tabs>
        <w:jc w:val="both"/>
        <w:rPr>
          <w:color w:val="000000"/>
        </w:rPr>
      </w:pPr>
    </w:p>
    <w:p w14:paraId="0C6A3DB7" w14:textId="71E7E5D3" w:rsidR="00744D22" w:rsidRDefault="00CA57F4" w:rsidP="00CA57F4">
      <w:pPr>
        <w:jc w:val="both"/>
      </w:pPr>
      <w:r>
        <w:rPr>
          <w:color w:val="000000"/>
        </w:rPr>
        <w:t>A támogatási szerződés módosítás</w:t>
      </w:r>
      <w:r w:rsidR="00D46E02">
        <w:rPr>
          <w:color w:val="000000"/>
        </w:rPr>
        <w:t xml:space="preserve"> 2023.</w:t>
      </w:r>
      <w:r w:rsidR="006B3B38">
        <w:rPr>
          <w:color w:val="000000"/>
        </w:rPr>
        <w:t xml:space="preserve"> </w:t>
      </w:r>
      <w:r w:rsidR="00D46E02">
        <w:rPr>
          <w:color w:val="000000"/>
        </w:rPr>
        <w:t>01.</w:t>
      </w:r>
      <w:r w:rsidR="006B3B38">
        <w:rPr>
          <w:color w:val="000000"/>
        </w:rPr>
        <w:t xml:space="preserve"> </w:t>
      </w:r>
      <w:r w:rsidR="00D46E02">
        <w:rPr>
          <w:color w:val="000000"/>
        </w:rPr>
        <w:t>19. napon benyújtásra került, amely elfogadását követően 2023.</w:t>
      </w:r>
      <w:r w:rsidR="006B3B38">
        <w:rPr>
          <w:color w:val="000000"/>
        </w:rPr>
        <w:t xml:space="preserve"> </w:t>
      </w:r>
      <w:r w:rsidR="00D46E02">
        <w:rPr>
          <w:color w:val="000000"/>
        </w:rPr>
        <w:t>02.</w:t>
      </w:r>
      <w:r w:rsidR="006B3B38">
        <w:rPr>
          <w:color w:val="000000"/>
        </w:rPr>
        <w:t xml:space="preserve"> </w:t>
      </w:r>
      <w:r w:rsidR="00D46E02">
        <w:rPr>
          <w:color w:val="000000"/>
        </w:rPr>
        <w:t>27. napon hatályba lépett</w:t>
      </w:r>
      <w:r>
        <w:rPr>
          <w:color w:val="000000"/>
        </w:rPr>
        <w:t xml:space="preserve">.  </w:t>
      </w:r>
    </w:p>
    <w:p w14:paraId="37494777" w14:textId="77777777" w:rsidR="00CA57F4" w:rsidRPr="00CB110F" w:rsidRDefault="00CA57F4" w:rsidP="00CA57F4">
      <w:pPr>
        <w:jc w:val="both"/>
        <w:rPr>
          <w:color w:val="000000"/>
        </w:rPr>
      </w:pPr>
    </w:p>
    <w:p w14:paraId="15AB8034" w14:textId="286C023D" w:rsidR="00CB110F" w:rsidRDefault="00CB110F" w:rsidP="00CB110F">
      <w:pPr>
        <w:jc w:val="both"/>
        <w:rPr>
          <w:bCs/>
        </w:rPr>
      </w:pPr>
      <w:r>
        <w:t xml:space="preserve">Fentiekre tekintettel kérem </w:t>
      </w:r>
      <w:r w:rsidR="00306C28">
        <w:t>a</w:t>
      </w:r>
      <w:r w:rsidR="00D227B1">
        <w:t xml:space="preserve"> közgyűlést a</w:t>
      </w:r>
      <w:r>
        <w:t xml:space="preserve"> határozati javaslat elfogadására.</w:t>
      </w:r>
    </w:p>
    <w:p w14:paraId="6302593F" w14:textId="77777777" w:rsidR="00F818D4" w:rsidRPr="00CB110F" w:rsidRDefault="00F818D4" w:rsidP="00F818D4">
      <w:pPr>
        <w:tabs>
          <w:tab w:val="right" w:pos="9072"/>
        </w:tabs>
        <w:jc w:val="both"/>
        <w:rPr>
          <w:color w:val="000000"/>
        </w:rPr>
      </w:pPr>
    </w:p>
    <w:p w14:paraId="40CFBC22" w14:textId="1E5D6230" w:rsidR="005E7624" w:rsidRPr="00537249" w:rsidRDefault="005E7624" w:rsidP="005E7624">
      <w:pPr>
        <w:tabs>
          <w:tab w:val="right" w:pos="9072"/>
        </w:tabs>
        <w:jc w:val="both"/>
        <w:rPr>
          <w:b/>
          <w:bCs/>
          <w:u w:val="single"/>
        </w:rPr>
      </w:pPr>
      <w:r w:rsidRPr="00537249">
        <w:rPr>
          <w:b/>
          <w:bCs/>
          <w:u w:val="single"/>
        </w:rPr>
        <w:t>HATÁROZATI JAVASLAT</w:t>
      </w:r>
    </w:p>
    <w:p w14:paraId="4AF7B96C" w14:textId="77777777" w:rsidR="00203042" w:rsidRDefault="00203042" w:rsidP="00AB4855">
      <w:pPr>
        <w:pStyle w:val="lfej"/>
        <w:jc w:val="both"/>
      </w:pPr>
    </w:p>
    <w:p w14:paraId="1F39F964" w14:textId="30212339" w:rsidR="00255A96" w:rsidRDefault="00255A96" w:rsidP="00AB4855">
      <w:pPr>
        <w:pStyle w:val="lfej"/>
        <w:jc w:val="both"/>
      </w:pPr>
      <w:r w:rsidRPr="00255A96">
        <w:t xml:space="preserve">Hajdú-Bihar </w:t>
      </w:r>
      <w:r>
        <w:t>Várm</w:t>
      </w:r>
      <w:r w:rsidRPr="00255A96">
        <w:t>egye Önkormányzat</w:t>
      </w:r>
      <w:r>
        <w:t>a</w:t>
      </w:r>
      <w:r w:rsidRPr="00255A96">
        <w:t xml:space="preserve"> Közgyűlése a 1996. évi XXI. törvény 11.§ bg) pontja, a Magyarország helyi önkormányzatairól szóló 2011. évi CLXXXIX. törvény 107. §-a, továbbá a Polgári Törvénykönyvről szóló 2013. évi V. törvény 3:109. § (2) és (4) bekezdései alapján, figyelemmel a 13/2016. (II. 19.)</w:t>
      </w:r>
      <w:r>
        <w:t xml:space="preserve">, valamint </w:t>
      </w:r>
      <w:r w:rsidRPr="00255A96">
        <w:t>79/2016. (VIII. 26.) MÖK határozatra</w:t>
      </w:r>
    </w:p>
    <w:p w14:paraId="3DC5939F" w14:textId="77777777" w:rsidR="00255A96" w:rsidRDefault="00255A96" w:rsidP="00AB4855">
      <w:pPr>
        <w:pStyle w:val="lfej"/>
        <w:jc w:val="both"/>
      </w:pPr>
    </w:p>
    <w:p w14:paraId="427FB6E6" w14:textId="01EF24B5" w:rsidR="005F7340" w:rsidRPr="005F7340" w:rsidRDefault="0041169F" w:rsidP="00AB4855">
      <w:pPr>
        <w:pStyle w:val="Szvegtrzs"/>
        <w:rPr>
          <w:iCs/>
        </w:rPr>
      </w:pPr>
      <w:r w:rsidRPr="004E39B8">
        <w:rPr>
          <w:bCs/>
        </w:rPr>
        <w:t>1./</w:t>
      </w:r>
      <w:r w:rsidRPr="00AB4855">
        <w:t xml:space="preserve"> </w:t>
      </w:r>
      <w:r w:rsidR="00203042">
        <w:t>elfogadja</w:t>
      </w:r>
      <w:r w:rsidR="005F7340">
        <w:t xml:space="preserve"> a </w:t>
      </w:r>
      <w:r w:rsidR="005F7340" w:rsidRPr="00AB4855">
        <w:t>TOP-5.1.1.-15-HB1-2016-00001</w:t>
      </w:r>
      <w:r w:rsidR="005F7340">
        <w:t xml:space="preserve"> azonosítószámú, </w:t>
      </w:r>
      <w:r w:rsidR="005F7340" w:rsidRPr="00AB4855">
        <w:rPr>
          <w:i/>
        </w:rPr>
        <w:t>„</w:t>
      </w:r>
      <w:r w:rsidR="005F7340" w:rsidRPr="00AB4855">
        <w:t>Hajdú-Bihar megyei foglalkoztatási megállapodás, foglalkoztatási-gazdaságfejlesztési együttműködés</w:t>
      </w:r>
      <w:r w:rsidR="005F7340" w:rsidRPr="00AB4855">
        <w:rPr>
          <w:i/>
        </w:rPr>
        <w:t>”</w:t>
      </w:r>
      <w:r w:rsidR="005F7340">
        <w:rPr>
          <w:iCs/>
        </w:rPr>
        <w:t xml:space="preserve"> című projekt </w:t>
      </w:r>
      <w:r w:rsidR="007569D5">
        <w:rPr>
          <w:iCs/>
        </w:rPr>
        <w:t>6</w:t>
      </w:r>
      <w:r w:rsidR="005F7340">
        <w:rPr>
          <w:iCs/>
        </w:rPr>
        <w:t xml:space="preserve">00.000.000,- Ft összegű többlettámogatása iránti kérelemnek </w:t>
      </w:r>
      <w:r w:rsidR="00AD177C">
        <w:rPr>
          <w:iCs/>
        </w:rPr>
        <w:t xml:space="preserve">a projekt célcsoportja részére történő további munkaerőpiaci szolgáltatások nyújtása céljából </w:t>
      </w:r>
      <w:r w:rsidR="005F7340">
        <w:rPr>
          <w:iCs/>
        </w:rPr>
        <w:t xml:space="preserve">a </w:t>
      </w:r>
      <w:r w:rsidR="00033CE2" w:rsidRPr="00033CE2">
        <w:rPr>
          <w:iCs/>
        </w:rPr>
        <w:t>Miniszterelnökség Területfejlesztési Operatív Programok Irányító Hatósága</w:t>
      </w:r>
      <w:r w:rsidR="005F7340">
        <w:rPr>
          <w:iCs/>
        </w:rPr>
        <w:t>, mint Irányító Hatóság részére történ</w:t>
      </w:r>
      <w:r w:rsidR="00AD177C">
        <w:rPr>
          <w:iCs/>
        </w:rPr>
        <w:t>t</w:t>
      </w:r>
      <w:r w:rsidR="005F7340">
        <w:rPr>
          <w:iCs/>
        </w:rPr>
        <w:t xml:space="preserve"> benyúj</w:t>
      </w:r>
      <w:r w:rsidR="00203042">
        <w:rPr>
          <w:iCs/>
        </w:rPr>
        <w:t>tásáról szóló t</w:t>
      </w:r>
      <w:r w:rsidR="00033CE2">
        <w:rPr>
          <w:iCs/>
        </w:rPr>
        <w:t>á</w:t>
      </w:r>
      <w:r w:rsidR="00203042">
        <w:rPr>
          <w:iCs/>
        </w:rPr>
        <w:t>jékoztatást,</w:t>
      </w:r>
      <w:r w:rsidR="00AD177C">
        <w:rPr>
          <w:iCs/>
        </w:rPr>
        <w:t xml:space="preserve"> </w:t>
      </w:r>
      <w:r w:rsidR="005F7340">
        <w:rPr>
          <w:iCs/>
        </w:rPr>
        <w:t xml:space="preserve">melynek eredményeként a projekt </w:t>
      </w:r>
      <w:r w:rsidR="008C587A">
        <w:rPr>
          <w:iCs/>
        </w:rPr>
        <w:t xml:space="preserve">támogatása </w:t>
      </w:r>
      <w:r w:rsidR="007569D5">
        <w:rPr>
          <w:iCs/>
        </w:rPr>
        <w:t>2</w:t>
      </w:r>
      <w:r w:rsidR="008C587A">
        <w:rPr>
          <w:iCs/>
        </w:rPr>
        <w:t>.</w:t>
      </w:r>
      <w:r w:rsidR="007569D5">
        <w:rPr>
          <w:iCs/>
        </w:rPr>
        <w:t>2</w:t>
      </w:r>
      <w:r w:rsidR="008C587A">
        <w:rPr>
          <w:iCs/>
        </w:rPr>
        <w:t>35.000.000,- Ft-ra emelked</w:t>
      </w:r>
      <w:r w:rsidR="00AD177C">
        <w:rPr>
          <w:iCs/>
        </w:rPr>
        <w:t>ett</w:t>
      </w:r>
      <w:r w:rsidR="008C587A">
        <w:rPr>
          <w:iCs/>
        </w:rPr>
        <w:t xml:space="preserve">. </w:t>
      </w:r>
      <w:r w:rsidR="005F7340">
        <w:rPr>
          <w:iCs/>
        </w:rPr>
        <w:t xml:space="preserve"> </w:t>
      </w:r>
    </w:p>
    <w:p w14:paraId="4BB6DEB3" w14:textId="77777777" w:rsidR="005F7340" w:rsidRDefault="005F7340" w:rsidP="00AB4855">
      <w:pPr>
        <w:pStyle w:val="Szvegtrzs"/>
      </w:pPr>
    </w:p>
    <w:p w14:paraId="33888B7A" w14:textId="63ADEB52" w:rsidR="0041169F" w:rsidRDefault="008C587A" w:rsidP="00AB4855">
      <w:pPr>
        <w:pStyle w:val="Szvegtrzs"/>
      </w:pPr>
      <w:r>
        <w:t xml:space="preserve">2./ </w:t>
      </w:r>
      <w:r w:rsidR="00AD177C">
        <w:t>Jóváhagyja</w:t>
      </w:r>
      <w:r w:rsidR="00EB022F" w:rsidRPr="00AB4855">
        <w:t xml:space="preserve"> </w:t>
      </w:r>
      <w:r>
        <w:t>a támogatási szerződés módosításának, a támogatási szerződés mellékletét képező konzorciumi együttműködési megállapodás módosításának, valamint a kapcsolódó egyéb jognyilatkozatok</w:t>
      </w:r>
      <w:r w:rsidR="00AD177C">
        <w:t>nak</w:t>
      </w:r>
      <w:r>
        <w:t xml:space="preserve"> és dokumentumok</w:t>
      </w:r>
      <w:r w:rsidR="00AD177C">
        <w:t>nak a közgyűlés elnöke által</w:t>
      </w:r>
      <w:r w:rsidR="00EB022F" w:rsidRPr="00AB4855">
        <w:t xml:space="preserve">, </w:t>
      </w:r>
      <w:r>
        <w:t xml:space="preserve">továbbá </w:t>
      </w:r>
      <w:r w:rsidR="00AD177C">
        <w:t xml:space="preserve">a konzorciumi együttműködési megállapodás módosításának </w:t>
      </w:r>
      <w:r w:rsidR="00FA417D">
        <w:t>a jegyző</w:t>
      </w:r>
      <w:r>
        <w:t xml:space="preserve"> és</w:t>
      </w:r>
      <w:r w:rsidR="00FA417D" w:rsidRPr="00AB4855">
        <w:rPr>
          <w:rFonts w:eastAsia="Calibri"/>
        </w:rPr>
        <w:t xml:space="preserve"> </w:t>
      </w:r>
      <w:r w:rsidR="00FA417D">
        <w:rPr>
          <w:rFonts w:eastAsia="Calibri"/>
        </w:rPr>
        <w:t xml:space="preserve">a </w:t>
      </w:r>
      <w:r w:rsidR="00FA417D" w:rsidRPr="00AB4855">
        <w:rPr>
          <w:rFonts w:eastAsia="Calibri"/>
        </w:rPr>
        <w:t xml:space="preserve">Hajdú-Bihar </w:t>
      </w:r>
      <w:r w:rsidR="007569D5">
        <w:rPr>
          <w:rFonts w:eastAsia="Calibri"/>
        </w:rPr>
        <w:t>Várm</w:t>
      </w:r>
      <w:r w:rsidR="00FA417D" w:rsidRPr="00AB4855">
        <w:rPr>
          <w:rFonts w:eastAsia="Calibri"/>
        </w:rPr>
        <w:t>egyei Fejlesztési Ügynökség</w:t>
      </w:r>
      <w:r w:rsidR="00FA417D">
        <w:rPr>
          <w:rFonts w:eastAsia="Calibri"/>
        </w:rPr>
        <w:t xml:space="preserve"> NKft.</w:t>
      </w:r>
      <w:r w:rsidR="00FA417D" w:rsidRPr="00AB4855">
        <w:rPr>
          <w:rFonts w:eastAsia="Calibri"/>
        </w:rPr>
        <w:t xml:space="preserve"> ügyvezetőj</w:t>
      </w:r>
      <w:r w:rsidR="00AD177C">
        <w:rPr>
          <w:rFonts w:eastAsia="Calibri"/>
        </w:rPr>
        <w:t>e által történt</w:t>
      </w:r>
      <w:r w:rsidR="00EB022F" w:rsidRPr="00AB4855">
        <w:t xml:space="preserve"> </w:t>
      </w:r>
      <w:r w:rsidR="001A6BA9">
        <w:t>aláírásá</w:t>
      </w:r>
      <w:r w:rsidR="00AD177C">
        <w:t>t</w:t>
      </w:r>
      <w:r>
        <w:t>.</w:t>
      </w:r>
    </w:p>
    <w:p w14:paraId="552C2DD6" w14:textId="77777777" w:rsidR="00AC1D83" w:rsidRPr="00AB4855" w:rsidRDefault="00AC1D83" w:rsidP="00AB4855">
      <w:pPr>
        <w:pStyle w:val="Szvegtrzs"/>
      </w:pPr>
    </w:p>
    <w:p w14:paraId="0D0346D7" w14:textId="2C51BC92" w:rsidR="00544B9B" w:rsidRPr="005A156F" w:rsidRDefault="005A156F" w:rsidP="00754741">
      <w:pPr>
        <w:tabs>
          <w:tab w:val="right" w:pos="9072"/>
        </w:tabs>
        <w:jc w:val="both"/>
        <w:rPr>
          <w:b/>
        </w:rPr>
      </w:pPr>
      <w:r w:rsidRPr="005A156F">
        <w:rPr>
          <w:b/>
        </w:rPr>
        <w:t xml:space="preserve">A határozati javaslat elfogadása </w:t>
      </w:r>
      <w:r w:rsidR="00AD177C">
        <w:rPr>
          <w:b/>
        </w:rPr>
        <w:t>egyszerű</w:t>
      </w:r>
      <w:r w:rsidRPr="005A156F">
        <w:rPr>
          <w:b/>
        </w:rPr>
        <w:t xml:space="preserve"> többséget igényel.</w:t>
      </w:r>
    </w:p>
    <w:p w14:paraId="00584D13" w14:textId="77777777" w:rsidR="005A156F" w:rsidRPr="00537249" w:rsidRDefault="005A156F" w:rsidP="00754741">
      <w:pPr>
        <w:tabs>
          <w:tab w:val="right" w:pos="9072"/>
        </w:tabs>
        <w:jc w:val="both"/>
        <w:rPr>
          <w:bCs/>
        </w:rPr>
      </w:pPr>
    </w:p>
    <w:p w14:paraId="056CFD93" w14:textId="1C7A635F" w:rsidR="00DF6652" w:rsidRPr="00537249" w:rsidRDefault="00544B9B" w:rsidP="00754741">
      <w:pPr>
        <w:tabs>
          <w:tab w:val="right" w:pos="9072"/>
        </w:tabs>
        <w:jc w:val="both"/>
        <w:rPr>
          <w:bCs/>
        </w:rPr>
      </w:pPr>
      <w:r w:rsidRPr="00537249">
        <w:rPr>
          <w:bCs/>
        </w:rPr>
        <w:t>Debrecen,</w:t>
      </w:r>
      <w:r w:rsidR="00DF6652" w:rsidRPr="00537249">
        <w:rPr>
          <w:bCs/>
        </w:rPr>
        <w:t xml:space="preserve"> </w:t>
      </w:r>
      <w:r w:rsidR="00CB110F">
        <w:rPr>
          <w:bCs/>
        </w:rPr>
        <w:t>20</w:t>
      </w:r>
      <w:r w:rsidR="008B7BC8">
        <w:rPr>
          <w:bCs/>
        </w:rPr>
        <w:t>2</w:t>
      </w:r>
      <w:r w:rsidR="007569D5">
        <w:rPr>
          <w:bCs/>
        </w:rPr>
        <w:t>3</w:t>
      </w:r>
      <w:r w:rsidR="00CB110F">
        <w:rPr>
          <w:bCs/>
        </w:rPr>
        <w:t xml:space="preserve">. </w:t>
      </w:r>
      <w:r w:rsidR="007569D5">
        <w:rPr>
          <w:bCs/>
        </w:rPr>
        <w:t>november 1</w:t>
      </w:r>
      <w:r w:rsidR="006B3B38">
        <w:rPr>
          <w:bCs/>
        </w:rPr>
        <w:t>7</w:t>
      </w:r>
      <w:r w:rsidR="007569D5">
        <w:rPr>
          <w:bCs/>
        </w:rPr>
        <w:t>.</w:t>
      </w:r>
    </w:p>
    <w:p w14:paraId="4DA00342" w14:textId="08524CCE" w:rsidR="00544B9B" w:rsidRPr="00537249" w:rsidRDefault="00DF6652" w:rsidP="00754741">
      <w:pPr>
        <w:tabs>
          <w:tab w:val="right" w:pos="9072"/>
        </w:tabs>
        <w:jc w:val="both"/>
        <w:rPr>
          <w:b/>
          <w:bCs/>
        </w:rPr>
      </w:pPr>
      <w:r w:rsidRPr="00537249">
        <w:rPr>
          <w:bCs/>
        </w:rPr>
        <w:t xml:space="preserve">                                                                                                                  </w:t>
      </w:r>
      <w:r w:rsidR="008C587A">
        <w:rPr>
          <w:b/>
          <w:bCs/>
        </w:rPr>
        <w:t>Tasi Sándor</w:t>
      </w:r>
    </w:p>
    <w:p w14:paraId="0EA9C72F" w14:textId="03053E15" w:rsidR="00544B9B" w:rsidRPr="00537249" w:rsidRDefault="00DF6652" w:rsidP="00754741">
      <w:pPr>
        <w:tabs>
          <w:tab w:val="right" w:pos="9072"/>
        </w:tabs>
        <w:jc w:val="both"/>
        <w:rPr>
          <w:b/>
          <w:bCs/>
        </w:rPr>
      </w:pPr>
      <w:r w:rsidRPr="00537249">
        <w:rPr>
          <w:b/>
          <w:bCs/>
        </w:rPr>
        <w:t xml:space="preserve">                                                                                                                    </w:t>
      </w:r>
      <w:r w:rsidR="0014172A">
        <w:rPr>
          <w:b/>
          <w:bCs/>
        </w:rPr>
        <w:t xml:space="preserve">  </w:t>
      </w:r>
      <w:r w:rsidR="008C587A">
        <w:rPr>
          <w:b/>
          <w:bCs/>
        </w:rPr>
        <w:t>al</w:t>
      </w:r>
      <w:r w:rsidR="0014172A">
        <w:rPr>
          <w:b/>
          <w:bCs/>
        </w:rPr>
        <w:t>elnök</w:t>
      </w:r>
    </w:p>
    <w:p w14:paraId="359D222B" w14:textId="77777777" w:rsidR="00544B9B" w:rsidRDefault="00544B9B" w:rsidP="00754741">
      <w:pPr>
        <w:tabs>
          <w:tab w:val="right" w:pos="9072"/>
        </w:tabs>
        <w:jc w:val="both"/>
      </w:pPr>
      <w:r w:rsidRPr="00537249">
        <w:t>Az előterjesztés a törvényességi követelményeknek megfelel:</w:t>
      </w:r>
    </w:p>
    <w:p w14:paraId="6834A336" w14:textId="77777777" w:rsidR="00544B9B" w:rsidRPr="00537249" w:rsidRDefault="00544B9B" w:rsidP="00754741">
      <w:pPr>
        <w:tabs>
          <w:tab w:val="right" w:pos="9072"/>
        </w:tabs>
        <w:jc w:val="both"/>
      </w:pPr>
    </w:p>
    <w:p w14:paraId="5A1C2BCD" w14:textId="77777777" w:rsidR="00544B9B" w:rsidRPr="00537249" w:rsidRDefault="00544B9B" w:rsidP="00754741">
      <w:pPr>
        <w:tabs>
          <w:tab w:val="right" w:pos="9072"/>
        </w:tabs>
        <w:jc w:val="both"/>
      </w:pPr>
      <w:r w:rsidRPr="00537249">
        <w:t>Dr. Dobi Csaba</w:t>
      </w:r>
    </w:p>
    <w:p w14:paraId="43A74B55" w14:textId="1103B719" w:rsidR="00641EC3" w:rsidRPr="00537249" w:rsidRDefault="00544B9B" w:rsidP="00754741">
      <w:pPr>
        <w:jc w:val="both"/>
        <w:rPr>
          <w:b/>
          <w:bCs/>
          <w:u w:val="single"/>
        </w:rPr>
      </w:pPr>
      <w:r w:rsidRPr="00537249">
        <w:t xml:space="preserve">      jegyző</w:t>
      </w:r>
    </w:p>
    <w:sectPr w:rsidR="00641EC3" w:rsidRPr="00537249" w:rsidSect="002C3378">
      <w:headerReference w:type="default" r:id="rId9"/>
      <w:footerReference w:type="default" r:id="rId10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962F" w14:textId="77777777" w:rsidR="00445460" w:rsidRDefault="00445460" w:rsidP="001B1C7C">
      <w:r>
        <w:separator/>
      </w:r>
    </w:p>
  </w:endnote>
  <w:endnote w:type="continuationSeparator" w:id="0">
    <w:p w14:paraId="572E534B" w14:textId="77777777" w:rsidR="00445460" w:rsidRDefault="00445460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4CC543A4" w14:textId="530932C3" w:rsidR="00E478D7" w:rsidRDefault="00E478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BC">
          <w:rPr>
            <w:noProof/>
          </w:rPr>
          <w:t>3</w:t>
        </w:r>
        <w:r>
          <w:fldChar w:fldCharType="end"/>
        </w:r>
      </w:p>
    </w:sdtContent>
  </w:sdt>
  <w:p w14:paraId="46C0D8A6" w14:textId="77777777" w:rsidR="00E478D7" w:rsidRDefault="00E478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B051" w14:textId="77777777" w:rsidR="00445460" w:rsidRDefault="00445460" w:rsidP="001B1C7C">
      <w:r>
        <w:separator/>
      </w:r>
    </w:p>
  </w:footnote>
  <w:footnote w:type="continuationSeparator" w:id="0">
    <w:p w14:paraId="1F73B4BA" w14:textId="77777777" w:rsidR="00445460" w:rsidRDefault="00445460" w:rsidP="001B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ED0D" w14:textId="77777777" w:rsidR="00E478D7" w:rsidRDefault="00E478D7">
    <w:pPr>
      <w:pStyle w:val="lfej"/>
    </w:pPr>
  </w:p>
  <w:p w14:paraId="0970EBEF" w14:textId="77777777" w:rsidR="00E478D7" w:rsidRDefault="00E478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3E"/>
    <w:multiLevelType w:val="hybridMultilevel"/>
    <w:tmpl w:val="15608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DD0"/>
    <w:multiLevelType w:val="hybridMultilevel"/>
    <w:tmpl w:val="9EC8022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2A3F"/>
    <w:multiLevelType w:val="hybridMultilevel"/>
    <w:tmpl w:val="C4D6E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2BD"/>
    <w:multiLevelType w:val="hybridMultilevel"/>
    <w:tmpl w:val="A64A13C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66CC7"/>
    <w:multiLevelType w:val="hybridMultilevel"/>
    <w:tmpl w:val="2C8C6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3E7D"/>
    <w:multiLevelType w:val="hybridMultilevel"/>
    <w:tmpl w:val="205CD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3F1"/>
    <w:multiLevelType w:val="hybridMultilevel"/>
    <w:tmpl w:val="1F36B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5014"/>
    <w:multiLevelType w:val="hybridMultilevel"/>
    <w:tmpl w:val="DD5CADF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D1402E"/>
    <w:multiLevelType w:val="hybridMultilevel"/>
    <w:tmpl w:val="633A18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A03F31"/>
    <w:multiLevelType w:val="hybridMultilevel"/>
    <w:tmpl w:val="D77EB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B53"/>
    <w:multiLevelType w:val="hybridMultilevel"/>
    <w:tmpl w:val="7D5E1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E138A"/>
    <w:multiLevelType w:val="multilevel"/>
    <w:tmpl w:val="7E4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231B8"/>
    <w:multiLevelType w:val="hybridMultilevel"/>
    <w:tmpl w:val="5E80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216D"/>
    <w:multiLevelType w:val="hybridMultilevel"/>
    <w:tmpl w:val="1FE2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67ED"/>
    <w:multiLevelType w:val="hybridMultilevel"/>
    <w:tmpl w:val="C2E450B4"/>
    <w:lvl w:ilvl="0" w:tplc="7D247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070D0E"/>
    <w:multiLevelType w:val="hybridMultilevel"/>
    <w:tmpl w:val="272E96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3B5EF4"/>
    <w:multiLevelType w:val="hybridMultilevel"/>
    <w:tmpl w:val="EE9A2C02"/>
    <w:lvl w:ilvl="0" w:tplc="C51680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A6FFF"/>
    <w:multiLevelType w:val="hybridMultilevel"/>
    <w:tmpl w:val="E6BC3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30AE"/>
    <w:multiLevelType w:val="hybridMultilevel"/>
    <w:tmpl w:val="83E6B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39D"/>
    <w:multiLevelType w:val="hybridMultilevel"/>
    <w:tmpl w:val="734ED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228FC"/>
    <w:multiLevelType w:val="hybridMultilevel"/>
    <w:tmpl w:val="2962E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2F3B"/>
    <w:multiLevelType w:val="hybridMultilevel"/>
    <w:tmpl w:val="86E80238"/>
    <w:lvl w:ilvl="0" w:tplc="0C520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819D5"/>
    <w:multiLevelType w:val="hybridMultilevel"/>
    <w:tmpl w:val="1A00CADE"/>
    <w:lvl w:ilvl="0" w:tplc="880E0C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1A62DD"/>
    <w:multiLevelType w:val="hybridMultilevel"/>
    <w:tmpl w:val="ECD2B2C6"/>
    <w:lvl w:ilvl="0" w:tplc="ECAAC9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C8268E9"/>
    <w:multiLevelType w:val="multilevel"/>
    <w:tmpl w:val="24B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20F3C"/>
    <w:multiLevelType w:val="hybridMultilevel"/>
    <w:tmpl w:val="5D366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285C8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41A3E"/>
    <w:multiLevelType w:val="hybridMultilevel"/>
    <w:tmpl w:val="E35CC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1FF"/>
    <w:multiLevelType w:val="hybridMultilevel"/>
    <w:tmpl w:val="051C4D9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26D"/>
    <w:multiLevelType w:val="hybridMultilevel"/>
    <w:tmpl w:val="1646D80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17DB"/>
    <w:multiLevelType w:val="hybridMultilevel"/>
    <w:tmpl w:val="CE4846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B3D81"/>
    <w:multiLevelType w:val="hybridMultilevel"/>
    <w:tmpl w:val="629673BE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5253"/>
    <w:multiLevelType w:val="hybridMultilevel"/>
    <w:tmpl w:val="96EE9C78"/>
    <w:lvl w:ilvl="0" w:tplc="475AA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26513"/>
    <w:multiLevelType w:val="hybridMultilevel"/>
    <w:tmpl w:val="B56807FC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53F62"/>
    <w:multiLevelType w:val="hybridMultilevel"/>
    <w:tmpl w:val="A2A8B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A741C"/>
    <w:multiLevelType w:val="hybridMultilevel"/>
    <w:tmpl w:val="6A4A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5E"/>
    <w:multiLevelType w:val="hybridMultilevel"/>
    <w:tmpl w:val="5BAA1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24346"/>
    <w:multiLevelType w:val="hybridMultilevel"/>
    <w:tmpl w:val="0DB403F6"/>
    <w:lvl w:ilvl="0" w:tplc="7BD647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B44886"/>
    <w:multiLevelType w:val="multilevel"/>
    <w:tmpl w:val="23B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4D7A17"/>
    <w:multiLevelType w:val="hybridMultilevel"/>
    <w:tmpl w:val="6C9AAA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C01C5"/>
    <w:multiLevelType w:val="hybridMultilevel"/>
    <w:tmpl w:val="2530065E"/>
    <w:lvl w:ilvl="0" w:tplc="37DAF7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63053"/>
    <w:multiLevelType w:val="hybridMultilevel"/>
    <w:tmpl w:val="1976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2776B"/>
    <w:multiLevelType w:val="hybridMultilevel"/>
    <w:tmpl w:val="2F52B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C234B"/>
    <w:multiLevelType w:val="hybridMultilevel"/>
    <w:tmpl w:val="64F0AB1E"/>
    <w:lvl w:ilvl="0" w:tplc="B88413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AF00A02"/>
    <w:multiLevelType w:val="hybridMultilevel"/>
    <w:tmpl w:val="35928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17BD8"/>
    <w:multiLevelType w:val="hybridMultilevel"/>
    <w:tmpl w:val="95C4168E"/>
    <w:lvl w:ilvl="0" w:tplc="981E4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E48A4"/>
    <w:multiLevelType w:val="hybridMultilevel"/>
    <w:tmpl w:val="5DE6AB0C"/>
    <w:lvl w:ilvl="0" w:tplc="7BD647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494068"/>
    <w:multiLevelType w:val="hybridMultilevel"/>
    <w:tmpl w:val="29724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30433"/>
    <w:multiLevelType w:val="multilevel"/>
    <w:tmpl w:val="7DA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1885979">
    <w:abstractNumId w:val="25"/>
  </w:num>
  <w:num w:numId="2" w16cid:durableId="405227535">
    <w:abstractNumId w:val="10"/>
  </w:num>
  <w:num w:numId="3" w16cid:durableId="741871175">
    <w:abstractNumId w:val="21"/>
  </w:num>
  <w:num w:numId="4" w16cid:durableId="238760373">
    <w:abstractNumId w:val="23"/>
  </w:num>
  <w:num w:numId="5" w16cid:durableId="752092775">
    <w:abstractNumId w:val="36"/>
  </w:num>
  <w:num w:numId="6" w16cid:durableId="720052579">
    <w:abstractNumId w:val="0"/>
  </w:num>
  <w:num w:numId="7" w16cid:durableId="1942101008">
    <w:abstractNumId w:val="42"/>
  </w:num>
  <w:num w:numId="8" w16cid:durableId="372850754">
    <w:abstractNumId w:val="2"/>
  </w:num>
  <w:num w:numId="9" w16cid:durableId="1046679448">
    <w:abstractNumId w:val="6"/>
  </w:num>
  <w:num w:numId="10" w16cid:durableId="1657758351">
    <w:abstractNumId w:val="13"/>
  </w:num>
  <w:num w:numId="11" w16cid:durableId="361781375">
    <w:abstractNumId w:val="19"/>
  </w:num>
  <w:num w:numId="12" w16cid:durableId="1680159032">
    <w:abstractNumId w:val="18"/>
  </w:num>
  <w:num w:numId="13" w16cid:durableId="2034070006">
    <w:abstractNumId w:val="44"/>
  </w:num>
  <w:num w:numId="14" w16cid:durableId="1744986948">
    <w:abstractNumId w:val="37"/>
  </w:num>
  <w:num w:numId="15" w16cid:durableId="1902669994">
    <w:abstractNumId w:val="47"/>
  </w:num>
  <w:num w:numId="16" w16cid:durableId="1764258856">
    <w:abstractNumId w:val="12"/>
  </w:num>
  <w:num w:numId="17" w16cid:durableId="859971753">
    <w:abstractNumId w:val="45"/>
  </w:num>
  <w:num w:numId="18" w16cid:durableId="1099640617">
    <w:abstractNumId w:val="15"/>
  </w:num>
  <w:num w:numId="19" w16cid:durableId="1024135250">
    <w:abstractNumId w:val="39"/>
  </w:num>
  <w:num w:numId="20" w16cid:durableId="314139653">
    <w:abstractNumId w:val="32"/>
  </w:num>
  <w:num w:numId="21" w16cid:durableId="1430470166">
    <w:abstractNumId w:val="3"/>
  </w:num>
  <w:num w:numId="22" w16cid:durableId="771359629">
    <w:abstractNumId w:val="30"/>
  </w:num>
  <w:num w:numId="23" w16cid:durableId="789667657">
    <w:abstractNumId w:val="1"/>
  </w:num>
  <w:num w:numId="24" w16cid:durableId="401493040">
    <w:abstractNumId w:val="34"/>
  </w:num>
  <w:num w:numId="25" w16cid:durableId="302734490">
    <w:abstractNumId w:val="7"/>
  </w:num>
  <w:num w:numId="26" w16cid:durableId="1027949175">
    <w:abstractNumId w:val="8"/>
  </w:num>
  <w:num w:numId="27" w16cid:durableId="1633174097">
    <w:abstractNumId w:val="27"/>
  </w:num>
  <w:num w:numId="28" w16cid:durableId="660888828">
    <w:abstractNumId w:val="35"/>
  </w:num>
  <w:num w:numId="29" w16cid:durableId="277954209">
    <w:abstractNumId w:val="5"/>
  </w:num>
  <w:num w:numId="30" w16cid:durableId="113796027">
    <w:abstractNumId w:val="40"/>
  </w:num>
  <w:num w:numId="31" w16cid:durableId="1798134264">
    <w:abstractNumId w:val="41"/>
  </w:num>
  <w:num w:numId="32" w16cid:durableId="2122988933">
    <w:abstractNumId w:val="31"/>
  </w:num>
  <w:num w:numId="33" w16cid:durableId="457987900">
    <w:abstractNumId w:val="33"/>
  </w:num>
  <w:num w:numId="34" w16cid:durableId="1772503198">
    <w:abstractNumId w:val="46"/>
  </w:num>
  <w:num w:numId="35" w16cid:durableId="1919097961">
    <w:abstractNumId w:val="43"/>
  </w:num>
  <w:num w:numId="36" w16cid:durableId="580530375">
    <w:abstractNumId w:val="16"/>
  </w:num>
  <w:num w:numId="37" w16cid:durableId="2049141828">
    <w:abstractNumId w:val="11"/>
  </w:num>
  <w:num w:numId="38" w16cid:durableId="341669226">
    <w:abstractNumId w:val="38"/>
  </w:num>
  <w:num w:numId="39" w16cid:durableId="1612317619">
    <w:abstractNumId w:val="48"/>
  </w:num>
  <w:num w:numId="40" w16cid:durableId="1493136185">
    <w:abstractNumId w:val="24"/>
  </w:num>
  <w:num w:numId="41" w16cid:durableId="548954191">
    <w:abstractNumId w:val="26"/>
  </w:num>
  <w:num w:numId="42" w16cid:durableId="1408303724">
    <w:abstractNumId w:val="4"/>
  </w:num>
  <w:num w:numId="43" w16cid:durableId="698313505">
    <w:abstractNumId w:val="20"/>
  </w:num>
  <w:num w:numId="44" w16cid:durableId="1202981352">
    <w:abstractNumId w:val="9"/>
  </w:num>
  <w:num w:numId="45" w16cid:durableId="2032340588">
    <w:abstractNumId w:val="22"/>
  </w:num>
  <w:num w:numId="46" w16cid:durableId="1175147090">
    <w:abstractNumId w:val="14"/>
  </w:num>
  <w:num w:numId="47" w16cid:durableId="461193358">
    <w:abstractNumId w:val="29"/>
  </w:num>
  <w:num w:numId="48" w16cid:durableId="1416435429">
    <w:abstractNumId w:val="28"/>
  </w:num>
  <w:num w:numId="49" w16cid:durableId="1823086223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3A"/>
    <w:rsid w:val="00000651"/>
    <w:rsid w:val="000016D6"/>
    <w:rsid w:val="00002AD4"/>
    <w:rsid w:val="00002EF8"/>
    <w:rsid w:val="00004802"/>
    <w:rsid w:val="00020FA1"/>
    <w:rsid w:val="00021B04"/>
    <w:rsid w:val="00025394"/>
    <w:rsid w:val="000274DB"/>
    <w:rsid w:val="000306FD"/>
    <w:rsid w:val="00030D61"/>
    <w:rsid w:val="00033CE2"/>
    <w:rsid w:val="00040300"/>
    <w:rsid w:val="000424B1"/>
    <w:rsid w:val="000442A3"/>
    <w:rsid w:val="000469F0"/>
    <w:rsid w:val="00050AC4"/>
    <w:rsid w:val="00055268"/>
    <w:rsid w:val="000633F5"/>
    <w:rsid w:val="00063781"/>
    <w:rsid w:val="000645A0"/>
    <w:rsid w:val="00064A74"/>
    <w:rsid w:val="000661CF"/>
    <w:rsid w:val="00070C36"/>
    <w:rsid w:val="000732D1"/>
    <w:rsid w:val="00074024"/>
    <w:rsid w:val="000754BC"/>
    <w:rsid w:val="00076943"/>
    <w:rsid w:val="00080E58"/>
    <w:rsid w:val="0008110D"/>
    <w:rsid w:val="00081C8A"/>
    <w:rsid w:val="0008577A"/>
    <w:rsid w:val="000916DD"/>
    <w:rsid w:val="00093485"/>
    <w:rsid w:val="00094BA2"/>
    <w:rsid w:val="00095AD3"/>
    <w:rsid w:val="00096277"/>
    <w:rsid w:val="000969D0"/>
    <w:rsid w:val="00096D13"/>
    <w:rsid w:val="000A1241"/>
    <w:rsid w:val="000A5BD9"/>
    <w:rsid w:val="000A6ED1"/>
    <w:rsid w:val="000A79BE"/>
    <w:rsid w:val="000B5141"/>
    <w:rsid w:val="000C20B0"/>
    <w:rsid w:val="000C4EBD"/>
    <w:rsid w:val="000D1010"/>
    <w:rsid w:val="000D29AE"/>
    <w:rsid w:val="000D6813"/>
    <w:rsid w:val="000D73B5"/>
    <w:rsid w:val="000E072A"/>
    <w:rsid w:val="000E09DB"/>
    <w:rsid w:val="000E4336"/>
    <w:rsid w:val="000E5E34"/>
    <w:rsid w:val="000E7C16"/>
    <w:rsid w:val="000F021B"/>
    <w:rsid w:val="000F2F8C"/>
    <w:rsid w:val="000F3AC7"/>
    <w:rsid w:val="000F40AB"/>
    <w:rsid w:val="000F51D5"/>
    <w:rsid w:val="000F5382"/>
    <w:rsid w:val="000F6B5D"/>
    <w:rsid w:val="00102B34"/>
    <w:rsid w:val="00106E06"/>
    <w:rsid w:val="00107202"/>
    <w:rsid w:val="001079B5"/>
    <w:rsid w:val="00110EBF"/>
    <w:rsid w:val="0011172B"/>
    <w:rsid w:val="00121875"/>
    <w:rsid w:val="00122566"/>
    <w:rsid w:val="001242ED"/>
    <w:rsid w:val="0012440D"/>
    <w:rsid w:val="00124586"/>
    <w:rsid w:val="00127260"/>
    <w:rsid w:val="00133534"/>
    <w:rsid w:val="00134235"/>
    <w:rsid w:val="001364FC"/>
    <w:rsid w:val="0014093E"/>
    <w:rsid w:val="0014172A"/>
    <w:rsid w:val="00142853"/>
    <w:rsid w:val="0014456B"/>
    <w:rsid w:val="00145180"/>
    <w:rsid w:val="00147170"/>
    <w:rsid w:val="00147596"/>
    <w:rsid w:val="00150D5B"/>
    <w:rsid w:val="00151005"/>
    <w:rsid w:val="00153127"/>
    <w:rsid w:val="00153F2F"/>
    <w:rsid w:val="00156065"/>
    <w:rsid w:val="00157F6B"/>
    <w:rsid w:val="00157FE6"/>
    <w:rsid w:val="001620D4"/>
    <w:rsid w:val="00164BAC"/>
    <w:rsid w:val="00164D9A"/>
    <w:rsid w:val="00166980"/>
    <w:rsid w:val="00170C9E"/>
    <w:rsid w:val="00170D8D"/>
    <w:rsid w:val="001720C7"/>
    <w:rsid w:val="0017272B"/>
    <w:rsid w:val="00176E60"/>
    <w:rsid w:val="00180BDE"/>
    <w:rsid w:val="00183297"/>
    <w:rsid w:val="00183640"/>
    <w:rsid w:val="00184F70"/>
    <w:rsid w:val="001867E0"/>
    <w:rsid w:val="001905AF"/>
    <w:rsid w:val="001A0107"/>
    <w:rsid w:val="001A24D6"/>
    <w:rsid w:val="001A32C5"/>
    <w:rsid w:val="001A3A01"/>
    <w:rsid w:val="001A5DAF"/>
    <w:rsid w:val="001A5E4F"/>
    <w:rsid w:val="001A6BA9"/>
    <w:rsid w:val="001B093A"/>
    <w:rsid w:val="001B1C7C"/>
    <w:rsid w:val="001B1F90"/>
    <w:rsid w:val="001B2590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C7EA0"/>
    <w:rsid w:val="001D1340"/>
    <w:rsid w:val="001D51D4"/>
    <w:rsid w:val="001D5552"/>
    <w:rsid w:val="001D5DF7"/>
    <w:rsid w:val="001E4510"/>
    <w:rsid w:val="001E574B"/>
    <w:rsid w:val="001E60C4"/>
    <w:rsid w:val="001E6890"/>
    <w:rsid w:val="001E7576"/>
    <w:rsid w:val="001F0EFF"/>
    <w:rsid w:val="001F1482"/>
    <w:rsid w:val="001F33AD"/>
    <w:rsid w:val="001F3670"/>
    <w:rsid w:val="001F4392"/>
    <w:rsid w:val="001F45DA"/>
    <w:rsid w:val="001F5300"/>
    <w:rsid w:val="00201BFF"/>
    <w:rsid w:val="00203042"/>
    <w:rsid w:val="0020665C"/>
    <w:rsid w:val="002114C4"/>
    <w:rsid w:val="002118D4"/>
    <w:rsid w:val="00211C16"/>
    <w:rsid w:val="00215645"/>
    <w:rsid w:val="00215BA9"/>
    <w:rsid w:val="0021704E"/>
    <w:rsid w:val="00220091"/>
    <w:rsid w:val="00222682"/>
    <w:rsid w:val="0022348F"/>
    <w:rsid w:val="00224B44"/>
    <w:rsid w:val="00227150"/>
    <w:rsid w:val="00231DAE"/>
    <w:rsid w:val="00236799"/>
    <w:rsid w:val="00243852"/>
    <w:rsid w:val="00244678"/>
    <w:rsid w:val="00244F56"/>
    <w:rsid w:val="00252D10"/>
    <w:rsid w:val="00252D86"/>
    <w:rsid w:val="00252DCB"/>
    <w:rsid w:val="00253D5D"/>
    <w:rsid w:val="00255A96"/>
    <w:rsid w:val="00255DCB"/>
    <w:rsid w:val="002605EC"/>
    <w:rsid w:val="00263392"/>
    <w:rsid w:val="0026593E"/>
    <w:rsid w:val="0026651E"/>
    <w:rsid w:val="00266B01"/>
    <w:rsid w:val="00267F97"/>
    <w:rsid w:val="00274110"/>
    <w:rsid w:val="00276590"/>
    <w:rsid w:val="0027667C"/>
    <w:rsid w:val="00276BC3"/>
    <w:rsid w:val="00281348"/>
    <w:rsid w:val="00282A04"/>
    <w:rsid w:val="00283057"/>
    <w:rsid w:val="00284A77"/>
    <w:rsid w:val="002863C2"/>
    <w:rsid w:val="002876D3"/>
    <w:rsid w:val="00294D12"/>
    <w:rsid w:val="00295224"/>
    <w:rsid w:val="002A12CF"/>
    <w:rsid w:val="002B11B1"/>
    <w:rsid w:val="002B151A"/>
    <w:rsid w:val="002B5495"/>
    <w:rsid w:val="002B5A0C"/>
    <w:rsid w:val="002C021D"/>
    <w:rsid w:val="002C0F85"/>
    <w:rsid w:val="002C2136"/>
    <w:rsid w:val="002C3378"/>
    <w:rsid w:val="002C3F91"/>
    <w:rsid w:val="002C7B76"/>
    <w:rsid w:val="002D024E"/>
    <w:rsid w:val="002D12D0"/>
    <w:rsid w:val="002D13AB"/>
    <w:rsid w:val="002E2E59"/>
    <w:rsid w:val="002F1D12"/>
    <w:rsid w:val="002F2334"/>
    <w:rsid w:val="002F60C7"/>
    <w:rsid w:val="002F7516"/>
    <w:rsid w:val="00302347"/>
    <w:rsid w:val="00302C96"/>
    <w:rsid w:val="00305ADD"/>
    <w:rsid w:val="00306C28"/>
    <w:rsid w:val="00311FF2"/>
    <w:rsid w:val="00314FE1"/>
    <w:rsid w:val="00320944"/>
    <w:rsid w:val="003235DC"/>
    <w:rsid w:val="003243B6"/>
    <w:rsid w:val="0033171F"/>
    <w:rsid w:val="00333B56"/>
    <w:rsid w:val="00333FCD"/>
    <w:rsid w:val="003363E6"/>
    <w:rsid w:val="00340812"/>
    <w:rsid w:val="00340D94"/>
    <w:rsid w:val="0034415C"/>
    <w:rsid w:val="00345E25"/>
    <w:rsid w:val="00346307"/>
    <w:rsid w:val="00355179"/>
    <w:rsid w:val="00355AC7"/>
    <w:rsid w:val="00356AF5"/>
    <w:rsid w:val="00364D92"/>
    <w:rsid w:val="003654F4"/>
    <w:rsid w:val="00365CC0"/>
    <w:rsid w:val="00370C95"/>
    <w:rsid w:val="00372D27"/>
    <w:rsid w:val="003774E1"/>
    <w:rsid w:val="00384517"/>
    <w:rsid w:val="003853CF"/>
    <w:rsid w:val="00385AF5"/>
    <w:rsid w:val="0038619B"/>
    <w:rsid w:val="00387210"/>
    <w:rsid w:val="003877EF"/>
    <w:rsid w:val="0038793B"/>
    <w:rsid w:val="00392C0C"/>
    <w:rsid w:val="00396447"/>
    <w:rsid w:val="003A287C"/>
    <w:rsid w:val="003A5A1B"/>
    <w:rsid w:val="003A79A6"/>
    <w:rsid w:val="003A7F04"/>
    <w:rsid w:val="003B1790"/>
    <w:rsid w:val="003B5AB8"/>
    <w:rsid w:val="003B7639"/>
    <w:rsid w:val="003C680B"/>
    <w:rsid w:val="003C7606"/>
    <w:rsid w:val="003D5778"/>
    <w:rsid w:val="003F06CA"/>
    <w:rsid w:val="003F40EC"/>
    <w:rsid w:val="003F4C7B"/>
    <w:rsid w:val="003F64EB"/>
    <w:rsid w:val="003F685E"/>
    <w:rsid w:val="003F68F9"/>
    <w:rsid w:val="003F7A4D"/>
    <w:rsid w:val="00401BBF"/>
    <w:rsid w:val="00401F93"/>
    <w:rsid w:val="0040318D"/>
    <w:rsid w:val="00404AF2"/>
    <w:rsid w:val="0040553D"/>
    <w:rsid w:val="0041169F"/>
    <w:rsid w:val="0041267A"/>
    <w:rsid w:val="00413706"/>
    <w:rsid w:val="0041569A"/>
    <w:rsid w:val="004210DB"/>
    <w:rsid w:val="004239B3"/>
    <w:rsid w:val="00424FD2"/>
    <w:rsid w:val="004260E3"/>
    <w:rsid w:val="00436F26"/>
    <w:rsid w:val="0043785C"/>
    <w:rsid w:val="00437D47"/>
    <w:rsid w:val="004403A0"/>
    <w:rsid w:val="00442484"/>
    <w:rsid w:val="004435A9"/>
    <w:rsid w:val="004446C5"/>
    <w:rsid w:val="00445460"/>
    <w:rsid w:val="004459FE"/>
    <w:rsid w:val="00451576"/>
    <w:rsid w:val="00452953"/>
    <w:rsid w:val="00455940"/>
    <w:rsid w:val="004607CF"/>
    <w:rsid w:val="004620D3"/>
    <w:rsid w:val="00462138"/>
    <w:rsid w:val="00462211"/>
    <w:rsid w:val="00462A65"/>
    <w:rsid w:val="004637C1"/>
    <w:rsid w:val="00463E86"/>
    <w:rsid w:val="0046458B"/>
    <w:rsid w:val="00464FED"/>
    <w:rsid w:val="004667BB"/>
    <w:rsid w:val="0046716E"/>
    <w:rsid w:val="00471C89"/>
    <w:rsid w:val="004721AC"/>
    <w:rsid w:val="00476C6F"/>
    <w:rsid w:val="004779CB"/>
    <w:rsid w:val="0048062C"/>
    <w:rsid w:val="004809FC"/>
    <w:rsid w:val="00480B8C"/>
    <w:rsid w:val="00483F14"/>
    <w:rsid w:val="00484C68"/>
    <w:rsid w:val="00484E14"/>
    <w:rsid w:val="00484FF7"/>
    <w:rsid w:val="00485C82"/>
    <w:rsid w:val="0048671B"/>
    <w:rsid w:val="0048672F"/>
    <w:rsid w:val="00486DA2"/>
    <w:rsid w:val="0049333D"/>
    <w:rsid w:val="00493BFC"/>
    <w:rsid w:val="004A37E0"/>
    <w:rsid w:val="004A54A8"/>
    <w:rsid w:val="004A6077"/>
    <w:rsid w:val="004A6940"/>
    <w:rsid w:val="004B085D"/>
    <w:rsid w:val="004B6068"/>
    <w:rsid w:val="004C039D"/>
    <w:rsid w:val="004C10D0"/>
    <w:rsid w:val="004C2836"/>
    <w:rsid w:val="004D0459"/>
    <w:rsid w:val="004D1966"/>
    <w:rsid w:val="004D34E3"/>
    <w:rsid w:val="004D39CA"/>
    <w:rsid w:val="004D4283"/>
    <w:rsid w:val="004D4F82"/>
    <w:rsid w:val="004E0D1E"/>
    <w:rsid w:val="004E39B8"/>
    <w:rsid w:val="004F0E89"/>
    <w:rsid w:val="004F199C"/>
    <w:rsid w:val="004F19B0"/>
    <w:rsid w:val="004F3FAB"/>
    <w:rsid w:val="004F41EF"/>
    <w:rsid w:val="004F55E3"/>
    <w:rsid w:val="005007A7"/>
    <w:rsid w:val="00501577"/>
    <w:rsid w:val="005028EA"/>
    <w:rsid w:val="00503A90"/>
    <w:rsid w:val="00504542"/>
    <w:rsid w:val="005069CA"/>
    <w:rsid w:val="00506B3B"/>
    <w:rsid w:val="00513DE4"/>
    <w:rsid w:val="005155A8"/>
    <w:rsid w:val="005162AC"/>
    <w:rsid w:val="00517446"/>
    <w:rsid w:val="0052158D"/>
    <w:rsid w:val="0052484B"/>
    <w:rsid w:val="00526FF4"/>
    <w:rsid w:val="0053265B"/>
    <w:rsid w:val="00533FA9"/>
    <w:rsid w:val="00537249"/>
    <w:rsid w:val="0053762F"/>
    <w:rsid w:val="00540208"/>
    <w:rsid w:val="005438D3"/>
    <w:rsid w:val="00544B9B"/>
    <w:rsid w:val="00547880"/>
    <w:rsid w:val="00553CDF"/>
    <w:rsid w:val="00556215"/>
    <w:rsid w:val="00563250"/>
    <w:rsid w:val="00564BA5"/>
    <w:rsid w:val="00566A7E"/>
    <w:rsid w:val="005676BA"/>
    <w:rsid w:val="00572339"/>
    <w:rsid w:val="005763C5"/>
    <w:rsid w:val="0057673F"/>
    <w:rsid w:val="0058785B"/>
    <w:rsid w:val="00593F36"/>
    <w:rsid w:val="0059698D"/>
    <w:rsid w:val="005A156F"/>
    <w:rsid w:val="005A1C03"/>
    <w:rsid w:val="005A4095"/>
    <w:rsid w:val="005A560B"/>
    <w:rsid w:val="005A6A86"/>
    <w:rsid w:val="005B4810"/>
    <w:rsid w:val="005B663A"/>
    <w:rsid w:val="005C0391"/>
    <w:rsid w:val="005C0813"/>
    <w:rsid w:val="005C0C6B"/>
    <w:rsid w:val="005C5E4B"/>
    <w:rsid w:val="005C61CC"/>
    <w:rsid w:val="005D4C39"/>
    <w:rsid w:val="005D4D28"/>
    <w:rsid w:val="005D5DDC"/>
    <w:rsid w:val="005E1958"/>
    <w:rsid w:val="005E1E54"/>
    <w:rsid w:val="005E1F43"/>
    <w:rsid w:val="005E2FE5"/>
    <w:rsid w:val="005E3A4B"/>
    <w:rsid w:val="005E4E56"/>
    <w:rsid w:val="005E55C8"/>
    <w:rsid w:val="005E5EF1"/>
    <w:rsid w:val="005E6B63"/>
    <w:rsid w:val="005E7624"/>
    <w:rsid w:val="005E7E26"/>
    <w:rsid w:val="005F11E6"/>
    <w:rsid w:val="005F634E"/>
    <w:rsid w:val="005F7340"/>
    <w:rsid w:val="006006F6"/>
    <w:rsid w:val="00600F03"/>
    <w:rsid w:val="0060139B"/>
    <w:rsid w:val="006038D7"/>
    <w:rsid w:val="00605225"/>
    <w:rsid w:val="0060528E"/>
    <w:rsid w:val="00605DB4"/>
    <w:rsid w:val="00605FAE"/>
    <w:rsid w:val="00610AB6"/>
    <w:rsid w:val="00612325"/>
    <w:rsid w:val="00617B3E"/>
    <w:rsid w:val="00617CFE"/>
    <w:rsid w:val="00620CFB"/>
    <w:rsid w:val="006223AD"/>
    <w:rsid w:val="00622CC9"/>
    <w:rsid w:val="00623068"/>
    <w:rsid w:val="006248E3"/>
    <w:rsid w:val="006250F0"/>
    <w:rsid w:val="0062557E"/>
    <w:rsid w:val="00625C57"/>
    <w:rsid w:val="00632C52"/>
    <w:rsid w:val="006349CA"/>
    <w:rsid w:val="0063760E"/>
    <w:rsid w:val="00640FFF"/>
    <w:rsid w:val="00641EC3"/>
    <w:rsid w:val="00642A50"/>
    <w:rsid w:val="00643A08"/>
    <w:rsid w:val="00646819"/>
    <w:rsid w:val="0064739D"/>
    <w:rsid w:val="006507D0"/>
    <w:rsid w:val="00651259"/>
    <w:rsid w:val="00652A2C"/>
    <w:rsid w:val="00652D54"/>
    <w:rsid w:val="0066267A"/>
    <w:rsid w:val="00663DC1"/>
    <w:rsid w:val="00665EA6"/>
    <w:rsid w:val="00670F24"/>
    <w:rsid w:val="006753BD"/>
    <w:rsid w:val="0067712F"/>
    <w:rsid w:val="00682D7F"/>
    <w:rsid w:val="006833F5"/>
    <w:rsid w:val="00684171"/>
    <w:rsid w:val="00685368"/>
    <w:rsid w:val="00685C91"/>
    <w:rsid w:val="00697896"/>
    <w:rsid w:val="00697C16"/>
    <w:rsid w:val="00697F98"/>
    <w:rsid w:val="006A07E6"/>
    <w:rsid w:val="006A26CB"/>
    <w:rsid w:val="006A38A2"/>
    <w:rsid w:val="006A7418"/>
    <w:rsid w:val="006A7DB7"/>
    <w:rsid w:val="006A7DE7"/>
    <w:rsid w:val="006B0590"/>
    <w:rsid w:val="006B0929"/>
    <w:rsid w:val="006B3B38"/>
    <w:rsid w:val="006B67B7"/>
    <w:rsid w:val="006B71A7"/>
    <w:rsid w:val="006B7BB9"/>
    <w:rsid w:val="006C0EDE"/>
    <w:rsid w:val="006C331F"/>
    <w:rsid w:val="006C56E7"/>
    <w:rsid w:val="006D11F3"/>
    <w:rsid w:val="006D1ECE"/>
    <w:rsid w:val="006D2AF1"/>
    <w:rsid w:val="006D4117"/>
    <w:rsid w:val="006D415C"/>
    <w:rsid w:val="006D6C7C"/>
    <w:rsid w:val="006E04E1"/>
    <w:rsid w:val="006E0BC0"/>
    <w:rsid w:val="006E0D42"/>
    <w:rsid w:val="006E10CE"/>
    <w:rsid w:val="006E1E87"/>
    <w:rsid w:val="006E3CE1"/>
    <w:rsid w:val="006E5DCD"/>
    <w:rsid w:val="006E64D2"/>
    <w:rsid w:val="006E6EB3"/>
    <w:rsid w:val="006F11BB"/>
    <w:rsid w:val="006F4973"/>
    <w:rsid w:val="00702A0D"/>
    <w:rsid w:val="00703F53"/>
    <w:rsid w:val="007046FA"/>
    <w:rsid w:val="0070621A"/>
    <w:rsid w:val="00711BF5"/>
    <w:rsid w:val="00711D8C"/>
    <w:rsid w:val="00712EF4"/>
    <w:rsid w:val="007136DB"/>
    <w:rsid w:val="00713F55"/>
    <w:rsid w:val="007142E8"/>
    <w:rsid w:val="007147E9"/>
    <w:rsid w:val="00727B3C"/>
    <w:rsid w:val="007308ED"/>
    <w:rsid w:val="0073188C"/>
    <w:rsid w:val="00731B2C"/>
    <w:rsid w:val="00733E22"/>
    <w:rsid w:val="007348A0"/>
    <w:rsid w:val="0073522D"/>
    <w:rsid w:val="00735531"/>
    <w:rsid w:val="00735AF5"/>
    <w:rsid w:val="00744D22"/>
    <w:rsid w:val="00750FD2"/>
    <w:rsid w:val="00750FF1"/>
    <w:rsid w:val="007517EC"/>
    <w:rsid w:val="00751ECA"/>
    <w:rsid w:val="007524F8"/>
    <w:rsid w:val="00752F42"/>
    <w:rsid w:val="0075372D"/>
    <w:rsid w:val="00754741"/>
    <w:rsid w:val="007569D5"/>
    <w:rsid w:val="007576DA"/>
    <w:rsid w:val="00760776"/>
    <w:rsid w:val="0076515D"/>
    <w:rsid w:val="007668AA"/>
    <w:rsid w:val="00766A43"/>
    <w:rsid w:val="00766CB4"/>
    <w:rsid w:val="00767634"/>
    <w:rsid w:val="00782C34"/>
    <w:rsid w:val="007830A9"/>
    <w:rsid w:val="0078511B"/>
    <w:rsid w:val="00785FBB"/>
    <w:rsid w:val="007861A9"/>
    <w:rsid w:val="00786316"/>
    <w:rsid w:val="00791FB7"/>
    <w:rsid w:val="0079251E"/>
    <w:rsid w:val="00796965"/>
    <w:rsid w:val="0079699F"/>
    <w:rsid w:val="007A04DD"/>
    <w:rsid w:val="007A07B4"/>
    <w:rsid w:val="007A07C7"/>
    <w:rsid w:val="007A1876"/>
    <w:rsid w:val="007A2107"/>
    <w:rsid w:val="007A2957"/>
    <w:rsid w:val="007A390C"/>
    <w:rsid w:val="007A478E"/>
    <w:rsid w:val="007A668C"/>
    <w:rsid w:val="007B620A"/>
    <w:rsid w:val="007C1A27"/>
    <w:rsid w:val="007C44C5"/>
    <w:rsid w:val="007D0586"/>
    <w:rsid w:val="007D5D01"/>
    <w:rsid w:val="007E25E0"/>
    <w:rsid w:val="007E5DA1"/>
    <w:rsid w:val="007E636F"/>
    <w:rsid w:val="007E72C6"/>
    <w:rsid w:val="007F05F4"/>
    <w:rsid w:val="007F2A98"/>
    <w:rsid w:val="007F31D6"/>
    <w:rsid w:val="007F49A8"/>
    <w:rsid w:val="007F6A30"/>
    <w:rsid w:val="00802856"/>
    <w:rsid w:val="0080478F"/>
    <w:rsid w:val="00807EAB"/>
    <w:rsid w:val="008106EA"/>
    <w:rsid w:val="008112E5"/>
    <w:rsid w:val="0081163F"/>
    <w:rsid w:val="00812136"/>
    <w:rsid w:val="0081234F"/>
    <w:rsid w:val="00814F48"/>
    <w:rsid w:val="008166DE"/>
    <w:rsid w:val="00820061"/>
    <w:rsid w:val="008236B7"/>
    <w:rsid w:val="00824403"/>
    <w:rsid w:val="00824E4E"/>
    <w:rsid w:val="00824ECD"/>
    <w:rsid w:val="008303FC"/>
    <w:rsid w:val="00830F8C"/>
    <w:rsid w:val="008310D7"/>
    <w:rsid w:val="0083600A"/>
    <w:rsid w:val="008450D6"/>
    <w:rsid w:val="00845E39"/>
    <w:rsid w:val="0085736E"/>
    <w:rsid w:val="00861C9C"/>
    <w:rsid w:val="00865CC3"/>
    <w:rsid w:val="00871451"/>
    <w:rsid w:val="008716EA"/>
    <w:rsid w:val="00871B49"/>
    <w:rsid w:val="0087295C"/>
    <w:rsid w:val="0087438A"/>
    <w:rsid w:val="008776B6"/>
    <w:rsid w:val="00884E8D"/>
    <w:rsid w:val="008866C1"/>
    <w:rsid w:val="00892B40"/>
    <w:rsid w:val="00893471"/>
    <w:rsid w:val="00895A28"/>
    <w:rsid w:val="008A602A"/>
    <w:rsid w:val="008A6402"/>
    <w:rsid w:val="008A6430"/>
    <w:rsid w:val="008B22FD"/>
    <w:rsid w:val="008B2924"/>
    <w:rsid w:val="008B494D"/>
    <w:rsid w:val="008B65F2"/>
    <w:rsid w:val="008B7BC8"/>
    <w:rsid w:val="008C0EB0"/>
    <w:rsid w:val="008C15A8"/>
    <w:rsid w:val="008C587A"/>
    <w:rsid w:val="008D00A2"/>
    <w:rsid w:val="008D22CB"/>
    <w:rsid w:val="008D3F57"/>
    <w:rsid w:val="008D4F31"/>
    <w:rsid w:val="008D53E3"/>
    <w:rsid w:val="008E0188"/>
    <w:rsid w:val="008E026A"/>
    <w:rsid w:val="008E0BD2"/>
    <w:rsid w:val="008E2938"/>
    <w:rsid w:val="008E3691"/>
    <w:rsid w:val="008E48FA"/>
    <w:rsid w:val="008E5271"/>
    <w:rsid w:val="008E56B8"/>
    <w:rsid w:val="008F6441"/>
    <w:rsid w:val="009017FB"/>
    <w:rsid w:val="00902D8F"/>
    <w:rsid w:val="0090493F"/>
    <w:rsid w:val="0090511B"/>
    <w:rsid w:val="0090560C"/>
    <w:rsid w:val="00910AB8"/>
    <w:rsid w:val="00910D2A"/>
    <w:rsid w:val="009150B1"/>
    <w:rsid w:val="009176A7"/>
    <w:rsid w:val="0092159E"/>
    <w:rsid w:val="00925668"/>
    <w:rsid w:val="00930EBA"/>
    <w:rsid w:val="009317D0"/>
    <w:rsid w:val="009331DC"/>
    <w:rsid w:val="00935FD9"/>
    <w:rsid w:val="0094206B"/>
    <w:rsid w:val="00945AC6"/>
    <w:rsid w:val="009505DD"/>
    <w:rsid w:val="00957434"/>
    <w:rsid w:val="009575C8"/>
    <w:rsid w:val="00961D7F"/>
    <w:rsid w:val="0096202A"/>
    <w:rsid w:val="00962744"/>
    <w:rsid w:val="00967775"/>
    <w:rsid w:val="00970D90"/>
    <w:rsid w:val="0097177B"/>
    <w:rsid w:val="00971EB5"/>
    <w:rsid w:val="009737A8"/>
    <w:rsid w:val="00974CDB"/>
    <w:rsid w:val="00975BEF"/>
    <w:rsid w:val="009766F9"/>
    <w:rsid w:val="0099044B"/>
    <w:rsid w:val="009906DE"/>
    <w:rsid w:val="00997700"/>
    <w:rsid w:val="009A1DC0"/>
    <w:rsid w:val="009A3A0B"/>
    <w:rsid w:val="009A7C14"/>
    <w:rsid w:val="009B0C91"/>
    <w:rsid w:val="009B2152"/>
    <w:rsid w:val="009B3B52"/>
    <w:rsid w:val="009B4E45"/>
    <w:rsid w:val="009B623E"/>
    <w:rsid w:val="009B68B5"/>
    <w:rsid w:val="009C0FEB"/>
    <w:rsid w:val="009C274F"/>
    <w:rsid w:val="009C6E4C"/>
    <w:rsid w:val="009D0F88"/>
    <w:rsid w:val="009D2DF2"/>
    <w:rsid w:val="009D5EC8"/>
    <w:rsid w:val="009D61C0"/>
    <w:rsid w:val="009D7A73"/>
    <w:rsid w:val="009E396B"/>
    <w:rsid w:val="009E75A1"/>
    <w:rsid w:val="009F16B9"/>
    <w:rsid w:val="009F4EB0"/>
    <w:rsid w:val="009F605D"/>
    <w:rsid w:val="009F7F78"/>
    <w:rsid w:val="00A00DE2"/>
    <w:rsid w:val="00A0254E"/>
    <w:rsid w:val="00A03EB0"/>
    <w:rsid w:val="00A05AC8"/>
    <w:rsid w:val="00A102D2"/>
    <w:rsid w:val="00A14C6C"/>
    <w:rsid w:val="00A1785D"/>
    <w:rsid w:val="00A1799C"/>
    <w:rsid w:val="00A2064C"/>
    <w:rsid w:val="00A23EFD"/>
    <w:rsid w:val="00A2485D"/>
    <w:rsid w:val="00A30488"/>
    <w:rsid w:val="00A30513"/>
    <w:rsid w:val="00A30E96"/>
    <w:rsid w:val="00A3610A"/>
    <w:rsid w:val="00A37048"/>
    <w:rsid w:val="00A50318"/>
    <w:rsid w:val="00A51A0F"/>
    <w:rsid w:val="00A53D7C"/>
    <w:rsid w:val="00A543AE"/>
    <w:rsid w:val="00A54EC8"/>
    <w:rsid w:val="00A563F0"/>
    <w:rsid w:val="00A57DFF"/>
    <w:rsid w:val="00A62220"/>
    <w:rsid w:val="00A648FE"/>
    <w:rsid w:val="00A67C21"/>
    <w:rsid w:val="00A708D5"/>
    <w:rsid w:val="00A70A61"/>
    <w:rsid w:val="00A71401"/>
    <w:rsid w:val="00A71549"/>
    <w:rsid w:val="00A72EE0"/>
    <w:rsid w:val="00A751E4"/>
    <w:rsid w:val="00A80B62"/>
    <w:rsid w:val="00A90EB7"/>
    <w:rsid w:val="00A91571"/>
    <w:rsid w:val="00AA0FBE"/>
    <w:rsid w:val="00AA1453"/>
    <w:rsid w:val="00AA2847"/>
    <w:rsid w:val="00AB198D"/>
    <w:rsid w:val="00AB4373"/>
    <w:rsid w:val="00AB4855"/>
    <w:rsid w:val="00AC1D83"/>
    <w:rsid w:val="00AC2B09"/>
    <w:rsid w:val="00AC503C"/>
    <w:rsid w:val="00AC5582"/>
    <w:rsid w:val="00AD08A0"/>
    <w:rsid w:val="00AD177C"/>
    <w:rsid w:val="00AD43A8"/>
    <w:rsid w:val="00AD5229"/>
    <w:rsid w:val="00AD64A0"/>
    <w:rsid w:val="00AD7EC6"/>
    <w:rsid w:val="00AE0CB8"/>
    <w:rsid w:val="00AE0FEB"/>
    <w:rsid w:val="00AE326A"/>
    <w:rsid w:val="00AE35F3"/>
    <w:rsid w:val="00AE3C15"/>
    <w:rsid w:val="00AE489C"/>
    <w:rsid w:val="00AE6F3A"/>
    <w:rsid w:val="00AF05CD"/>
    <w:rsid w:val="00AF08F7"/>
    <w:rsid w:val="00AF0FEA"/>
    <w:rsid w:val="00AF1C29"/>
    <w:rsid w:val="00AF21F3"/>
    <w:rsid w:val="00B00F38"/>
    <w:rsid w:val="00B02E6C"/>
    <w:rsid w:val="00B03204"/>
    <w:rsid w:val="00B05F12"/>
    <w:rsid w:val="00B115DB"/>
    <w:rsid w:val="00B1397C"/>
    <w:rsid w:val="00B14373"/>
    <w:rsid w:val="00B15CCA"/>
    <w:rsid w:val="00B1695C"/>
    <w:rsid w:val="00B16BD9"/>
    <w:rsid w:val="00B257E1"/>
    <w:rsid w:val="00B25D1A"/>
    <w:rsid w:val="00B26E0F"/>
    <w:rsid w:val="00B27D38"/>
    <w:rsid w:val="00B362F8"/>
    <w:rsid w:val="00B3713F"/>
    <w:rsid w:val="00B40425"/>
    <w:rsid w:val="00B40C4A"/>
    <w:rsid w:val="00B4202B"/>
    <w:rsid w:val="00B427B9"/>
    <w:rsid w:val="00B57D01"/>
    <w:rsid w:val="00B7041B"/>
    <w:rsid w:val="00B71D54"/>
    <w:rsid w:val="00B817CA"/>
    <w:rsid w:val="00B817EC"/>
    <w:rsid w:val="00B82E0F"/>
    <w:rsid w:val="00B83625"/>
    <w:rsid w:val="00B84A45"/>
    <w:rsid w:val="00B8568E"/>
    <w:rsid w:val="00B867ED"/>
    <w:rsid w:val="00B87F60"/>
    <w:rsid w:val="00B9160C"/>
    <w:rsid w:val="00B93485"/>
    <w:rsid w:val="00B9463F"/>
    <w:rsid w:val="00B95161"/>
    <w:rsid w:val="00BA2336"/>
    <w:rsid w:val="00BA2DC1"/>
    <w:rsid w:val="00BA492C"/>
    <w:rsid w:val="00BA7A75"/>
    <w:rsid w:val="00BB0113"/>
    <w:rsid w:val="00BC02FA"/>
    <w:rsid w:val="00BC17F4"/>
    <w:rsid w:val="00BD0080"/>
    <w:rsid w:val="00BD0B01"/>
    <w:rsid w:val="00BD2789"/>
    <w:rsid w:val="00BE329A"/>
    <w:rsid w:val="00BE3CF3"/>
    <w:rsid w:val="00BE5354"/>
    <w:rsid w:val="00BE74A7"/>
    <w:rsid w:val="00BE7C58"/>
    <w:rsid w:val="00BF164B"/>
    <w:rsid w:val="00BF24EE"/>
    <w:rsid w:val="00BF4081"/>
    <w:rsid w:val="00BF4537"/>
    <w:rsid w:val="00BF4FAC"/>
    <w:rsid w:val="00BF6177"/>
    <w:rsid w:val="00C01A41"/>
    <w:rsid w:val="00C02053"/>
    <w:rsid w:val="00C043AB"/>
    <w:rsid w:val="00C107F2"/>
    <w:rsid w:val="00C13C8B"/>
    <w:rsid w:val="00C1500A"/>
    <w:rsid w:val="00C15B31"/>
    <w:rsid w:val="00C17461"/>
    <w:rsid w:val="00C17ACA"/>
    <w:rsid w:val="00C2177A"/>
    <w:rsid w:val="00C21E72"/>
    <w:rsid w:val="00C24704"/>
    <w:rsid w:val="00C253FF"/>
    <w:rsid w:val="00C2548C"/>
    <w:rsid w:val="00C2700C"/>
    <w:rsid w:val="00C316BB"/>
    <w:rsid w:val="00C3275B"/>
    <w:rsid w:val="00C3338B"/>
    <w:rsid w:val="00C34159"/>
    <w:rsid w:val="00C352A1"/>
    <w:rsid w:val="00C36FB7"/>
    <w:rsid w:val="00C420DA"/>
    <w:rsid w:val="00C4374F"/>
    <w:rsid w:val="00C501F7"/>
    <w:rsid w:val="00C51642"/>
    <w:rsid w:val="00C51F25"/>
    <w:rsid w:val="00C52207"/>
    <w:rsid w:val="00C56B80"/>
    <w:rsid w:val="00C6258B"/>
    <w:rsid w:val="00C63E30"/>
    <w:rsid w:val="00C642DF"/>
    <w:rsid w:val="00C64C8A"/>
    <w:rsid w:val="00C746C9"/>
    <w:rsid w:val="00C74F21"/>
    <w:rsid w:val="00C81D02"/>
    <w:rsid w:val="00C827CC"/>
    <w:rsid w:val="00C831A8"/>
    <w:rsid w:val="00C83F3D"/>
    <w:rsid w:val="00C87232"/>
    <w:rsid w:val="00C947AF"/>
    <w:rsid w:val="00C96C19"/>
    <w:rsid w:val="00C97BFB"/>
    <w:rsid w:val="00CA187B"/>
    <w:rsid w:val="00CA207A"/>
    <w:rsid w:val="00CA5465"/>
    <w:rsid w:val="00CA57F4"/>
    <w:rsid w:val="00CA6250"/>
    <w:rsid w:val="00CA6319"/>
    <w:rsid w:val="00CA72D0"/>
    <w:rsid w:val="00CB0969"/>
    <w:rsid w:val="00CB110F"/>
    <w:rsid w:val="00CB25D0"/>
    <w:rsid w:val="00CB3192"/>
    <w:rsid w:val="00CB444B"/>
    <w:rsid w:val="00CB4D5C"/>
    <w:rsid w:val="00CB4DBB"/>
    <w:rsid w:val="00CB619D"/>
    <w:rsid w:val="00CB6B60"/>
    <w:rsid w:val="00CB70FD"/>
    <w:rsid w:val="00CC0BAB"/>
    <w:rsid w:val="00CC2354"/>
    <w:rsid w:val="00CC3B35"/>
    <w:rsid w:val="00CC4988"/>
    <w:rsid w:val="00CD00BC"/>
    <w:rsid w:val="00CD04EB"/>
    <w:rsid w:val="00CD1A10"/>
    <w:rsid w:val="00CD2C78"/>
    <w:rsid w:val="00CD3636"/>
    <w:rsid w:val="00CE037B"/>
    <w:rsid w:val="00CE13F6"/>
    <w:rsid w:val="00CE2800"/>
    <w:rsid w:val="00CE3B0D"/>
    <w:rsid w:val="00CE5CF1"/>
    <w:rsid w:val="00CF3B3A"/>
    <w:rsid w:val="00CF53E4"/>
    <w:rsid w:val="00CF6724"/>
    <w:rsid w:val="00D041AE"/>
    <w:rsid w:val="00D06AD9"/>
    <w:rsid w:val="00D106C6"/>
    <w:rsid w:val="00D1145E"/>
    <w:rsid w:val="00D12CDF"/>
    <w:rsid w:val="00D1429D"/>
    <w:rsid w:val="00D15DC3"/>
    <w:rsid w:val="00D16E9F"/>
    <w:rsid w:val="00D171E1"/>
    <w:rsid w:val="00D17D48"/>
    <w:rsid w:val="00D22713"/>
    <w:rsid w:val="00D227B1"/>
    <w:rsid w:val="00D23A6D"/>
    <w:rsid w:val="00D26864"/>
    <w:rsid w:val="00D32EF8"/>
    <w:rsid w:val="00D37784"/>
    <w:rsid w:val="00D44370"/>
    <w:rsid w:val="00D45333"/>
    <w:rsid w:val="00D46E02"/>
    <w:rsid w:val="00D50484"/>
    <w:rsid w:val="00D53395"/>
    <w:rsid w:val="00D5340A"/>
    <w:rsid w:val="00D542EE"/>
    <w:rsid w:val="00D57439"/>
    <w:rsid w:val="00D57FBB"/>
    <w:rsid w:val="00D63A34"/>
    <w:rsid w:val="00D749F1"/>
    <w:rsid w:val="00D74C39"/>
    <w:rsid w:val="00D8323D"/>
    <w:rsid w:val="00D859AC"/>
    <w:rsid w:val="00D96D40"/>
    <w:rsid w:val="00DA165E"/>
    <w:rsid w:val="00DA1A51"/>
    <w:rsid w:val="00DA379E"/>
    <w:rsid w:val="00DA45E7"/>
    <w:rsid w:val="00DA570F"/>
    <w:rsid w:val="00DB0B06"/>
    <w:rsid w:val="00DB134B"/>
    <w:rsid w:val="00DC0FA6"/>
    <w:rsid w:val="00DC146D"/>
    <w:rsid w:val="00DC46C3"/>
    <w:rsid w:val="00DD138F"/>
    <w:rsid w:val="00DD288A"/>
    <w:rsid w:val="00DD532C"/>
    <w:rsid w:val="00DD6CA3"/>
    <w:rsid w:val="00DD6F2E"/>
    <w:rsid w:val="00DE00A0"/>
    <w:rsid w:val="00DE1B66"/>
    <w:rsid w:val="00DE5496"/>
    <w:rsid w:val="00DE6871"/>
    <w:rsid w:val="00DE7CD2"/>
    <w:rsid w:val="00DF0872"/>
    <w:rsid w:val="00DF0F9B"/>
    <w:rsid w:val="00DF5570"/>
    <w:rsid w:val="00DF5936"/>
    <w:rsid w:val="00DF6652"/>
    <w:rsid w:val="00E0068F"/>
    <w:rsid w:val="00E054C1"/>
    <w:rsid w:val="00E05911"/>
    <w:rsid w:val="00E07338"/>
    <w:rsid w:val="00E13B8A"/>
    <w:rsid w:val="00E14E61"/>
    <w:rsid w:val="00E32C65"/>
    <w:rsid w:val="00E3316B"/>
    <w:rsid w:val="00E348E8"/>
    <w:rsid w:val="00E35ECF"/>
    <w:rsid w:val="00E41096"/>
    <w:rsid w:val="00E425E0"/>
    <w:rsid w:val="00E42735"/>
    <w:rsid w:val="00E4518A"/>
    <w:rsid w:val="00E478D7"/>
    <w:rsid w:val="00E50A4C"/>
    <w:rsid w:val="00E51579"/>
    <w:rsid w:val="00E515AF"/>
    <w:rsid w:val="00E519FE"/>
    <w:rsid w:val="00E545F2"/>
    <w:rsid w:val="00E5525F"/>
    <w:rsid w:val="00E56D80"/>
    <w:rsid w:val="00E5720E"/>
    <w:rsid w:val="00E60B0F"/>
    <w:rsid w:val="00E657C9"/>
    <w:rsid w:val="00E65D90"/>
    <w:rsid w:val="00E673AE"/>
    <w:rsid w:val="00E72459"/>
    <w:rsid w:val="00E73876"/>
    <w:rsid w:val="00E74F24"/>
    <w:rsid w:val="00E7612C"/>
    <w:rsid w:val="00E7617E"/>
    <w:rsid w:val="00E7625F"/>
    <w:rsid w:val="00E81CD8"/>
    <w:rsid w:val="00E83060"/>
    <w:rsid w:val="00E922BB"/>
    <w:rsid w:val="00E95DC3"/>
    <w:rsid w:val="00E96771"/>
    <w:rsid w:val="00EA2714"/>
    <w:rsid w:val="00EA2C43"/>
    <w:rsid w:val="00EA2DE1"/>
    <w:rsid w:val="00EA6F4A"/>
    <w:rsid w:val="00EB022F"/>
    <w:rsid w:val="00EB1CB6"/>
    <w:rsid w:val="00EC1216"/>
    <w:rsid w:val="00EC23ED"/>
    <w:rsid w:val="00EC2CBC"/>
    <w:rsid w:val="00EC4B89"/>
    <w:rsid w:val="00EC78BA"/>
    <w:rsid w:val="00ED2BCD"/>
    <w:rsid w:val="00ED362F"/>
    <w:rsid w:val="00ED3992"/>
    <w:rsid w:val="00ED4100"/>
    <w:rsid w:val="00ED489A"/>
    <w:rsid w:val="00ED71B0"/>
    <w:rsid w:val="00ED71F4"/>
    <w:rsid w:val="00EE0F3A"/>
    <w:rsid w:val="00EE3737"/>
    <w:rsid w:val="00EF0536"/>
    <w:rsid w:val="00EF0A6E"/>
    <w:rsid w:val="00EF30AD"/>
    <w:rsid w:val="00EF77AC"/>
    <w:rsid w:val="00EF789F"/>
    <w:rsid w:val="00F0004B"/>
    <w:rsid w:val="00F023F0"/>
    <w:rsid w:val="00F037A6"/>
    <w:rsid w:val="00F03A0B"/>
    <w:rsid w:val="00F066F7"/>
    <w:rsid w:val="00F076A0"/>
    <w:rsid w:val="00F1100F"/>
    <w:rsid w:val="00F118D5"/>
    <w:rsid w:val="00F14C61"/>
    <w:rsid w:val="00F16F8C"/>
    <w:rsid w:val="00F249AD"/>
    <w:rsid w:val="00F2523C"/>
    <w:rsid w:val="00F2775D"/>
    <w:rsid w:val="00F3015D"/>
    <w:rsid w:val="00F37358"/>
    <w:rsid w:val="00F40CBA"/>
    <w:rsid w:val="00F4260C"/>
    <w:rsid w:val="00F44D12"/>
    <w:rsid w:val="00F457B3"/>
    <w:rsid w:val="00F51EF5"/>
    <w:rsid w:val="00F52928"/>
    <w:rsid w:val="00F53E53"/>
    <w:rsid w:val="00F55C19"/>
    <w:rsid w:val="00F605DF"/>
    <w:rsid w:val="00F61D71"/>
    <w:rsid w:val="00F61F3E"/>
    <w:rsid w:val="00F643B3"/>
    <w:rsid w:val="00F6746F"/>
    <w:rsid w:val="00F72C6A"/>
    <w:rsid w:val="00F74537"/>
    <w:rsid w:val="00F75380"/>
    <w:rsid w:val="00F818D4"/>
    <w:rsid w:val="00F81AFE"/>
    <w:rsid w:val="00F81EA7"/>
    <w:rsid w:val="00F82276"/>
    <w:rsid w:val="00F86DB8"/>
    <w:rsid w:val="00FA1569"/>
    <w:rsid w:val="00FA1F11"/>
    <w:rsid w:val="00FA36FA"/>
    <w:rsid w:val="00FA417D"/>
    <w:rsid w:val="00FA71CA"/>
    <w:rsid w:val="00FA7DD3"/>
    <w:rsid w:val="00FA7F1D"/>
    <w:rsid w:val="00FB111C"/>
    <w:rsid w:val="00FC0112"/>
    <w:rsid w:val="00FC52BF"/>
    <w:rsid w:val="00FC6050"/>
    <w:rsid w:val="00FD04CD"/>
    <w:rsid w:val="00FD1AB8"/>
    <w:rsid w:val="00FD28EB"/>
    <w:rsid w:val="00FD369E"/>
    <w:rsid w:val="00FD3B8F"/>
    <w:rsid w:val="00FD545B"/>
    <w:rsid w:val="00FD7C21"/>
    <w:rsid w:val="00FE051D"/>
    <w:rsid w:val="00FE14F4"/>
    <w:rsid w:val="00FE1644"/>
    <w:rsid w:val="00FE2A0B"/>
    <w:rsid w:val="00FE2AE6"/>
    <w:rsid w:val="00FE3715"/>
    <w:rsid w:val="00FE578B"/>
    <w:rsid w:val="00FF12C3"/>
    <w:rsid w:val="00FF137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BC8E"/>
  <w15:docId w15:val="{01EC9807-5B1B-437D-8A0E-791195AE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99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38619B"/>
    <w:rPr>
      <w:rFonts w:ascii="Calibri" w:eastAsia="Times New Roman" w:hAnsi="Calibri" w:cs="Calibri"/>
    </w:rPr>
  </w:style>
  <w:style w:type="character" w:customStyle="1" w:styleId="Norml1Char">
    <w:name w:val="Normál1 Char"/>
    <w:link w:val="Norml1"/>
    <w:uiPriority w:val="99"/>
    <w:locked/>
    <w:rsid w:val="0038619B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38619B"/>
    <w:pPr>
      <w:spacing w:before="60" w:after="120" w:line="280" w:lineRule="atLeast"/>
      <w:jc w:val="both"/>
    </w:pPr>
    <w:rPr>
      <w:rFonts w:ascii="Franklin Gothic Book" w:eastAsia="Calibri" w:hAnsi="Franklin Gothic Book"/>
      <w:sz w:val="20"/>
      <w:szCs w:val="20"/>
    </w:rPr>
  </w:style>
  <w:style w:type="paragraph" w:customStyle="1" w:styleId="a">
    <w:qFormat/>
    <w:rsid w:val="0041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169F"/>
    <w:rPr>
      <w:b/>
      <w:bCs/>
    </w:rPr>
  </w:style>
  <w:style w:type="paragraph" w:styleId="Lbjegyzetszveg">
    <w:name w:val="footnote text"/>
    <w:basedOn w:val="Norml"/>
    <w:link w:val="LbjegyzetszvegChar"/>
    <w:rsid w:val="00640F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40F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640FFF"/>
    <w:rPr>
      <w:vertAlign w:val="superscript"/>
    </w:rPr>
  </w:style>
  <w:style w:type="paragraph" w:styleId="Vltozat">
    <w:name w:val="Revision"/>
    <w:hidden/>
    <w:uiPriority w:val="99"/>
    <w:semiHidden/>
    <w:rsid w:val="002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88C3-8CCE-4528-A15E-BD1B5243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HBM-i Önkormányzat</cp:lastModifiedBy>
  <cp:revision>27</cp:revision>
  <cp:lastPrinted>2016-01-20T13:24:00Z</cp:lastPrinted>
  <dcterms:created xsi:type="dcterms:W3CDTF">2021-06-09T08:09:00Z</dcterms:created>
  <dcterms:modified xsi:type="dcterms:W3CDTF">2023-11-17T11:57:00Z</dcterms:modified>
</cp:coreProperties>
</file>