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07708C5D" w:rsidR="00DF7E2F" w:rsidRPr="00AE08D8" w:rsidRDefault="00DF7E2F" w:rsidP="00DF7E2F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2023. szeptember 29-ei ülésén hozott határozataiból:</w:t>
      </w:r>
    </w:p>
    <w:p w14:paraId="2B1815E6" w14:textId="7E5001E3" w:rsidR="00137DFA" w:rsidRPr="00AE08D8" w:rsidRDefault="00137DFA" w:rsidP="00DF7E2F">
      <w:pPr>
        <w:rPr>
          <w:b/>
          <w:u w:val="single"/>
        </w:rPr>
      </w:pPr>
    </w:p>
    <w:p w14:paraId="13E65D7E" w14:textId="38B24BF9" w:rsidR="00A62111" w:rsidRPr="00AE08D8" w:rsidRDefault="00A62111" w:rsidP="00A62111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54</w:t>
      </w:r>
      <w:r w:rsidRPr="00AE08D8">
        <w:rPr>
          <w:b/>
          <w:u w:val="single"/>
        </w:rPr>
        <w:t>/2023. (</w:t>
      </w:r>
      <w:r w:rsidR="003E2F70" w:rsidRPr="00AE08D8">
        <w:rPr>
          <w:b/>
          <w:u w:val="single"/>
        </w:rPr>
        <w:t>IX</w:t>
      </w:r>
      <w:r w:rsidR="00E4209B" w:rsidRPr="00AE08D8">
        <w:rPr>
          <w:b/>
          <w:u w:val="single"/>
        </w:rPr>
        <w:t xml:space="preserve">. </w:t>
      </w:r>
      <w:r w:rsidR="003E2F70" w:rsidRPr="00AE08D8">
        <w:rPr>
          <w:b/>
          <w:u w:val="single"/>
        </w:rPr>
        <w:t>29</w:t>
      </w:r>
      <w:r w:rsidRPr="00AE08D8">
        <w:rPr>
          <w:b/>
          <w:u w:val="single"/>
        </w:rPr>
        <w:t xml:space="preserve">.) határozata a 2023. </w:t>
      </w:r>
      <w:r w:rsidR="003E2F70" w:rsidRPr="00AE08D8">
        <w:rPr>
          <w:b/>
          <w:u w:val="single"/>
        </w:rPr>
        <w:t>szeptember 29-ei</w:t>
      </w:r>
      <w:r w:rsidRPr="00AE08D8">
        <w:rPr>
          <w:b/>
          <w:u w:val="single"/>
        </w:rPr>
        <w:t xml:space="preserve"> ülése </w:t>
      </w:r>
      <w:r w:rsidR="00447814" w:rsidRPr="00AE08D8">
        <w:rPr>
          <w:b/>
          <w:u w:val="single"/>
        </w:rPr>
        <w:t xml:space="preserve">módosított </w:t>
      </w:r>
      <w:r w:rsidRPr="00AE08D8">
        <w:rPr>
          <w:b/>
          <w:u w:val="single"/>
        </w:rPr>
        <w:t>napirendjéről</w:t>
      </w:r>
    </w:p>
    <w:p w14:paraId="115EBBA0" w14:textId="7A509122" w:rsidR="00F507CC" w:rsidRPr="00AE08D8" w:rsidRDefault="00F507CC" w:rsidP="00DF7E2F">
      <w:pPr>
        <w:rPr>
          <w:b/>
          <w:u w:val="single"/>
        </w:rPr>
      </w:pPr>
    </w:p>
    <w:p w14:paraId="19CC25E3" w14:textId="236FEDC8" w:rsidR="00B12AB5" w:rsidRPr="00AE08D8" w:rsidRDefault="00B12AB5" w:rsidP="00B12AB5">
      <w:bookmarkStart w:id="0" w:name="_Hlk122340232"/>
      <w:r w:rsidRPr="00AE08D8">
        <w:t xml:space="preserve">Hajdú-Bihar </w:t>
      </w:r>
      <w:r w:rsidR="00A62111" w:rsidRPr="00AE08D8">
        <w:t>Várm</w:t>
      </w:r>
      <w:r w:rsidRPr="00AE08D8">
        <w:t>egye</w:t>
      </w:r>
      <w:r w:rsidR="00A62111" w:rsidRPr="00AE08D8">
        <w:t xml:space="preserve"> </w:t>
      </w:r>
      <w:r w:rsidRPr="00AE08D8">
        <w:t>Önkormányzat</w:t>
      </w:r>
      <w:r w:rsidR="00A62111" w:rsidRPr="00AE08D8">
        <w:t>a</w:t>
      </w:r>
      <w:r w:rsidRPr="00AE08D8">
        <w:t xml:space="preserve"> Közgyűlés</w:t>
      </w:r>
      <w:r w:rsidR="00AD6D80" w:rsidRPr="00AE08D8">
        <w:t>e</w:t>
      </w:r>
      <w:r w:rsidRPr="00AE08D8">
        <w:t xml:space="preserve"> a </w:t>
      </w:r>
      <w:r w:rsidR="00496022" w:rsidRPr="00AE08D8">
        <w:t>202</w:t>
      </w:r>
      <w:r w:rsidR="00A62111" w:rsidRPr="00AE08D8">
        <w:t>3</w:t>
      </w:r>
      <w:r w:rsidR="00496022" w:rsidRPr="00AE08D8">
        <w:t xml:space="preserve">. </w:t>
      </w:r>
      <w:r w:rsidR="003E2F70" w:rsidRPr="00AE08D8">
        <w:t>szeptember 29</w:t>
      </w:r>
      <w:r w:rsidR="00C44574" w:rsidRPr="00AE08D8">
        <w:t>-</w:t>
      </w:r>
      <w:r w:rsidR="003E2F70" w:rsidRPr="00AE08D8">
        <w:t>ei</w:t>
      </w:r>
      <w:r w:rsidR="00496022" w:rsidRPr="00AE08D8">
        <w:t xml:space="preserve"> </w:t>
      </w:r>
      <w:r w:rsidRPr="00AE08D8">
        <w:t>napirendjét a következők szerint fogadja el:</w:t>
      </w:r>
    </w:p>
    <w:p w14:paraId="4DF653CD" w14:textId="77777777" w:rsidR="00CD5147" w:rsidRPr="00AE08D8" w:rsidRDefault="00CD5147" w:rsidP="00CD5147">
      <w:pPr>
        <w:ind w:hanging="4590"/>
        <w:rPr>
          <w:i/>
        </w:rPr>
      </w:pPr>
    </w:p>
    <w:p w14:paraId="62D2B44F" w14:textId="77777777" w:rsidR="003E2F70" w:rsidRPr="00AE08D8" w:rsidRDefault="003E2F70" w:rsidP="003E2F70">
      <w:pPr>
        <w:numPr>
          <w:ilvl w:val="0"/>
          <w:numId w:val="4"/>
        </w:numPr>
        <w:rPr>
          <w:rFonts w:eastAsia="Calibri"/>
          <w:lang w:eastAsia="en-US"/>
        </w:rPr>
      </w:pPr>
      <w:bookmarkStart w:id="1" w:name="_Hlk76056134"/>
      <w:r w:rsidRPr="00AE08D8">
        <w:rPr>
          <w:rFonts w:eastAsia="Calibri"/>
          <w:lang w:eastAsia="en-US"/>
        </w:rPr>
        <w:t xml:space="preserve">Jelentés a lejárt </w:t>
      </w:r>
      <w:proofErr w:type="spellStart"/>
      <w:r w:rsidRPr="00AE08D8">
        <w:rPr>
          <w:rFonts w:eastAsia="Calibri"/>
          <w:lang w:eastAsia="en-US"/>
        </w:rPr>
        <w:t>határidejű</w:t>
      </w:r>
      <w:proofErr w:type="spellEnd"/>
      <w:r w:rsidRPr="00AE08D8">
        <w:rPr>
          <w:rFonts w:eastAsia="Calibri"/>
          <w:lang w:eastAsia="en-US"/>
        </w:rPr>
        <w:t xml:space="preserve"> határozatokról, a megtett intézkedésekről </w:t>
      </w:r>
      <w:bookmarkEnd w:id="1"/>
    </w:p>
    <w:p w14:paraId="485C2DEC" w14:textId="77777777" w:rsidR="003E2F70" w:rsidRPr="00AE08D8" w:rsidRDefault="003E2F70" w:rsidP="003E2F70">
      <w:pPr>
        <w:ind w:firstLine="360"/>
        <w:rPr>
          <w:bCs/>
        </w:rPr>
      </w:pPr>
      <w:bookmarkStart w:id="2" w:name="_Hlk129251594"/>
      <w:bookmarkStart w:id="3" w:name="_Hlk129251386"/>
      <w:bookmarkStart w:id="4" w:name="_Hlk127547329"/>
    </w:p>
    <w:p w14:paraId="6E902D74" w14:textId="77777777" w:rsidR="003E2F70" w:rsidRPr="00AE08D8" w:rsidRDefault="003E2F70" w:rsidP="003E2F70">
      <w:pPr>
        <w:numPr>
          <w:ilvl w:val="0"/>
          <w:numId w:val="4"/>
        </w:numPr>
      </w:pPr>
      <w:r w:rsidRPr="00AE08D8">
        <w:t>A közszolgálati dolgozókat megillető juttatásokról, támogatásokról szóló önkormányzati rendelet megalkotása</w:t>
      </w:r>
    </w:p>
    <w:p w14:paraId="2C2CA9A9" w14:textId="77777777" w:rsidR="003E2F70" w:rsidRPr="00AE08D8" w:rsidRDefault="003E2F70" w:rsidP="003E2F70">
      <w:pPr>
        <w:ind w:left="360"/>
        <w:rPr>
          <w:bCs/>
        </w:rPr>
      </w:pPr>
    </w:p>
    <w:p w14:paraId="48758F3C" w14:textId="77777777" w:rsidR="003E2F70" w:rsidRPr="00AE08D8" w:rsidRDefault="003E2F70" w:rsidP="003E2F70">
      <w:pPr>
        <w:numPr>
          <w:ilvl w:val="0"/>
          <w:numId w:val="4"/>
        </w:numPr>
      </w:pPr>
      <w:r w:rsidRPr="00AE08D8">
        <w:t>Hajdú-Bihar Vármegye Önkormányzata 2023. évi költségvetési rendeletének módosítása</w:t>
      </w:r>
    </w:p>
    <w:p w14:paraId="6104DEA4" w14:textId="77777777" w:rsidR="003E2F70" w:rsidRPr="00AE08D8" w:rsidRDefault="003E2F70" w:rsidP="003E2F70">
      <w:pPr>
        <w:rPr>
          <w:bCs/>
        </w:rPr>
      </w:pPr>
    </w:p>
    <w:p w14:paraId="12DE1E5C" w14:textId="77777777" w:rsidR="003E2F70" w:rsidRPr="00AE08D8" w:rsidRDefault="003E2F70" w:rsidP="003E2F70">
      <w:pPr>
        <w:numPr>
          <w:ilvl w:val="0"/>
          <w:numId w:val="4"/>
        </w:numPr>
      </w:pPr>
      <w:r w:rsidRPr="00AE08D8">
        <w:t>Tájékoztató „A hajdú hagyományok nyomában” című, TOP-5.3.2-17-HB1-2018-00001 azonosítószámú projekt előrehaladásáról</w:t>
      </w:r>
    </w:p>
    <w:p w14:paraId="6E3F6EA9" w14:textId="77777777" w:rsidR="003E2F70" w:rsidRPr="00AE08D8" w:rsidRDefault="003E2F70" w:rsidP="003E2F70"/>
    <w:p w14:paraId="12852EED" w14:textId="77777777" w:rsidR="003E2F70" w:rsidRPr="00AE08D8" w:rsidRDefault="003E2F70" w:rsidP="003E2F70">
      <w:pPr>
        <w:numPr>
          <w:ilvl w:val="0"/>
          <w:numId w:val="4"/>
        </w:numPr>
      </w:pPr>
      <w:r w:rsidRPr="00AE08D8">
        <w:t>Tájékoztató „</w:t>
      </w:r>
      <w:r w:rsidRPr="00AE08D8">
        <w:rPr>
          <w:rFonts w:eastAsia="Calibri"/>
          <w:iCs/>
          <w:lang w:eastAsia="en-US"/>
        </w:rPr>
        <w:t>A 2021-27 tervezési időszak stratégiai és projektszintű előkészítése Hajdú-Bihar Megyében”</w:t>
      </w:r>
      <w:r w:rsidRPr="00AE08D8">
        <w:t xml:space="preserve"> című TOP-1.5.1-20-2020-00013</w:t>
      </w:r>
      <w:r w:rsidRPr="00AE08D8">
        <w:rPr>
          <w:bCs/>
        </w:rPr>
        <w:t xml:space="preserve"> azonosítószámú projekt </w:t>
      </w:r>
      <w:r w:rsidRPr="00AE08D8">
        <w:t>előrehaladásáról</w:t>
      </w:r>
    </w:p>
    <w:p w14:paraId="1A65F25F" w14:textId="77777777" w:rsidR="003E2F70" w:rsidRPr="00AE08D8" w:rsidRDefault="003E2F70" w:rsidP="003E2F70">
      <w:pPr>
        <w:ind w:left="360"/>
      </w:pPr>
    </w:p>
    <w:p w14:paraId="540FE9CC" w14:textId="77777777" w:rsidR="003E2F70" w:rsidRPr="00AE08D8" w:rsidRDefault="003E2F70" w:rsidP="003E2F70">
      <w:pPr>
        <w:numPr>
          <w:ilvl w:val="0"/>
          <w:numId w:val="4"/>
        </w:numPr>
      </w:pPr>
      <w:r w:rsidRPr="00AE08D8">
        <w:t xml:space="preserve">Hajdú-Bihar Vármegye Önkormányzatának Közgyűlése által alapított kitüntető díjak 2023. évi adományozása </w:t>
      </w:r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  <w:t>(Zárt ülés)</w:t>
      </w:r>
    </w:p>
    <w:bookmarkEnd w:id="2"/>
    <w:bookmarkEnd w:id="3"/>
    <w:bookmarkEnd w:id="4"/>
    <w:p w14:paraId="776FBE4D" w14:textId="77777777" w:rsidR="004476DB" w:rsidRPr="00AE08D8" w:rsidRDefault="004476DB" w:rsidP="004476DB">
      <w:pPr>
        <w:rPr>
          <w:b/>
        </w:rPr>
      </w:pPr>
    </w:p>
    <w:p w14:paraId="33162BE1" w14:textId="77777777" w:rsidR="003E2F70" w:rsidRPr="00AE08D8" w:rsidRDefault="003E2F70" w:rsidP="004476DB">
      <w:pPr>
        <w:rPr>
          <w:b/>
        </w:rPr>
      </w:pPr>
    </w:p>
    <w:p w14:paraId="14E49725" w14:textId="77777777" w:rsidR="004476DB" w:rsidRPr="00AE08D8" w:rsidRDefault="004476DB" w:rsidP="004476DB">
      <w:pPr>
        <w:rPr>
          <w:b/>
        </w:rPr>
      </w:pPr>
      <w:r w:rsidRPr="00AE08D8">
        <w:rPr>
          <w:b/>
        </w:rPr>
        <w:t>Különfélék</w:t>
      </w:r>
    </w:p>
    <w:bookmarkEnd w:id="0"/>
    <w:p w14:paraId="0D9DB000" w14:textId="77777777" w:rsidR="00B12AB5" w:rsidRPr="00AE08D8" w:rsidRDefault="00B12AB5" w:rsidP="00B12AB5">
      <w:pPr>
        <w:pStyle w:val="Listaszerbekezds"/>
        <w:ind w:left="0"/>
      </w:pPr>
    </w:p>
    <w:p w14:paraId="212B7144" w14:textId="3AC739A6" w:rsidR="00DF7E2F" w:rsidRPr="00AE08D8" w:rsidRDefault="00DF7E2F" w:rsidP="00DF7E2F">
      <w:pPr>
        <w:rPr>
          <w:b/>
        </w:rPr>
      </w:pPr>
      <w:bookmarkStart w:id="5" w:name="_Hlk122097378"/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8D0391">
        <w:rPr>
          <w:b/>
          <w:noProof/>
        </w:rPr>
        <w:t>2023. október 3.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RPr="00AE08D8" w14:paraId="18B19719" w14:textId="77777777" w:rsidTr="00DF7E2F">
        <w:tc>
          <w:tcPr>
            <w:tcW w:w="4606" w:type="dxa"/>
          </w:tcPr>
          <w:p w14:paraId="45C517DF" w14:textId="77777777" w:rsidR="00DF7E2F" w:rsidRPr="00AE08D8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E43C38B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1FDCF2BA" w14:textId="7A588044" w:rsidR="006943AB" w:rsidRPr="00AE08D8" w:rsidRDefault="006943AB" w:rsidP="00DF7E2F">
      <w:pPr>
        <w:rPr>
          <w:b/>
        </w:rPr>
      </w:pPr>
    </w:p>
    <w:p w14:paraId="303DA179" w14:textId="77777777" w:rsidR="006943AB" w:rsidRPr="00AE08D8" w:rsidRDefault="006943AB" w:rsidP="00DF7E2F">
      <w:pPr>
        <w:rPr>
          <w:b/>
        </w:rPr>
      </w:pPr>
    </w:p>
    <w:p w14:paraId="0900C37D" w14:textId="26C057FB" w:rsidR="00DF7E2F" w:rsidRPr="00AE08D8" w:rsidRDefault="00DF7E2F" w:rsidP="00DF7E2F">
      <w:pPr>
        <w:rPr>
          <w:b/>
        </w:rPr>
      </w:pPr>
      <w:r w:rsidRPr="00AE08D8">
        <w:rPr>
          <w:b/>
        </w:rPr>
        <w:t xml:space="preserve">A kivonat hiteléül: </w:t>
      </w:r>
      <w:r w:rsidR="00A62111" w:rsidRPr="00AE08D8">
        <w:rPr>
          <w:b/>
        </w:rPr>
        <w:t>Kondor Erika</w:t>
      </w:r>
    </w:p>
    <w:bookmarkEnd w:id="5"/>
    <w:p w14:paraId="4819A185" w14:textId="45D9DE8B" w:rsidR="002912EA" w:rsidRPr="00AE08D8" w:rsidRDefault="002912EA">
      <w:pPr>
        <w:spacing w:after="160" w:line="259" w:lineRule="auto"/>
        <w:jc w:val="left"/>
        <w:rPr>
          <w:b/>
          <w:u w:val="single"/>
        </w:rPr>
      </w:pPr>
      <w:r w:rsidRPr="00AE08D8">
        <w:rPr>
          <w:b/>
          <w:u w:val="single"/>
        </w:rPr>
        <w:br w:type="page"/>
      </w:r>
    </w:p>
    <w:p w14:paraId="7994246D" w14:textId="0C79DA9A" w:rsidR="00BE13DF" w:rsidRPr="00AE08D8" w:rsidRDefault="00BE13DF" w:rsidP="00BE13DF">
      <w:pPr>
        <w:rPr>
          <w:b/>
          <w:u w:val="single"/>
        </w:rPr>
      </w:pPr>
      <w:bookmarkStart w:id="6" w:name="_Hlk139018578"/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2023. szeptember 29-ei ülésén hozott határozataiból:</w:t>
      </w:r>
    </w:p>
    <w:p w14:paraId="43466741" w14:textId="77777777" w:rsidR="00BE13DF" w:rsidRPr="00AE08D8" w:rsidRDefault="00BE13DF" w:rsidP="00BE13DF">
      <w:pPr>
        <w:rPr>
          <w:b/>
          <w:u w:val="single"/>
        </w:rPr>
      </w:pPr>
    </w:p>
    <w:p w14:paraId="1ACA1EDC" w14:textId="77777777" w:rsidR="00C44574" w:rsidRPr="00AE08D8" w:rsidRDefault="00C44574" w:rsidP="00BE13DF">
      <w:pPr>
        <w:rPr>
          <w:b/>
          <w:u w:val="single"/>
        </w:rPr>
      </w:pPr>
    </w:p>
    <w:p w14:paraId="2518F4AF" w14:textId="5F1892E5" w:rsidR="00BE13DF" w:rsidRPr="00AE08D8" w:rsidRDefault="00A62111" w:rsidP="00BE13DF">
      <w:pPr>
        <w:rPr>
          <w:b/>
          <w:bCs/>
          <w:u w:val="single"/>
        </w:rPr>
      </w:pPr>
      <w:bookmarkStart w:id="7" w:name="_Hlk122340879"/>
      <w:r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 xml:space="preserve">55/2023. (IX. 29.) </w:t>
      </w:r>
      <w:r w:rsidR="00BE13DF" w:rsidRPr="00AE08D8">
        <w:rPr>
          <w:b/>
          <w:u w:val="single"/>
        </w:rPr>
        <w:t xml:space="preserve">határozata a </w:t>
      </w:r>
      <w:bookmarkEnd w:id="6"/>
      <w:r w:rsidR="003B2049" w:rsidRPr="00AE08D8">
        <w:rPr>
          <w:b/>
          <w:bCs/>
          <w:u w:val="single"/>
        </w:rPr>
        <w:t xml:space="preserve">lejárt </w:t>
      </w:r>
      <w:proofErr w:type="spellStart"/>
      <w:r w:rsidR="003B2049" w:rsidRPr="00AE08D8">
        <w:rPr>
          <w:b/>
          <w:bCs/>
          <w:u w:val="single"/>
        </w:rPr>
        <w:t>határidejű</w:t>
      </w:r>
      <w:proofErr w:type="spellEnd"/>
      <w:r w:rsidR="003B2049" w:rsidRPr="00AE08D8">
        <w:rPr>
          <w:b/>
          <w:bCs/>
          <w:u w:val="single"/>
        </w:rPr>
        <w:t xml:space="preserve"> határozatok végrehajtásáról szóló jelentés elfogadásáról</w:t>
      </w:r>
    </w:p>
    <w:p w14:paraId="4A73F54C" w14:textId="5C7022E3" w:rsidR="003B2049" w:rsidRPr="00AE08D8" w:rsidRDefault="003B2049" w:rsidP="00BE13DF">
      <w:pPr>
        <w:rPr>
          <w:b/>
          <w:u w:val="single"/>
        </w:rPr>
      </w:pPr>
    </w:p>
    <w:p w14:paraId="7BFEE3B6" w14:textId="77777777" w:rsidR="003E2F70" w:rsidRPr="00AE08D8" w:rsidRDefault="003E2F70" w:rsidP="003E2F70">
      <w:bookmarkStart w:id="8" w:name="_Hlk132876572"/>
      <w:bookmarkEnd w:id="7"/>
      <w:r w:rsidRPr="00AE08D8">
        <w:rPr>
          <w:bCs/>
        </w:rPr>
        <w:t xml:space="preserve">Hajdú-Bihar Vármegye Önkormányzata Közgyűlése </w:t>
      </w:r>
      <w:bookmarkStart w:id="9" w:name="_Hlk88223021"/>
      <w:bookmarkEnd w:id="8"/>
      <w:r w:rsidRPr="00AE08D8">
        <w:rPr>
          <w:bCs/>
        </w:rPr>
        <w:t xml:space="preserve">a </w:t>
      </w:r>
      <w:r w:rsidRPr="00AE08D8">
        <w:t xml:space="preserve">Hajdú-Bihar Vármegye Önkormányzata Közgyűlése és Szervei Szervezeti és Működési Szabályzatáról szóló </w:t>
      </w:r>
      <w:r w:rsidRPr="00AE08D8">
        <w:br/>
        <w:t xml:space="preserve">4/2023. (IV. 3.) önkormányzati rendelet 17. § (1) bekezdése alapján </w:t>
      </w:r>
      <w:bookmarkEnd w:id="9"/>
      <w:r w:rsidRPr="00AE08D8">
        <w:t xml:space="preserve">a következő lejárt </w:t>
      </w:r>
      <w:proofErr w:type="spellStart"/>
      <w:r w:rsidRPr="00AE08D8">
        <w:t>határidejű</w:t>
      </w:r>
      <w:proofErr w:type="spellEnd"/>
      <w:r w:rsidRPr="00AE08D8">
        <w:t xml:space="preserve"> határozatok végrehajtásáról szóló jelentést fogadja el:</w:t>
      </w:r>
    </w:p>
    <w:p w14:paraId="56EFFA77" w14:textId="77777777" w:rsidR="003E2F70" w:rsidRPr="00AE08D8" w:rsidRDefault="003E2F70" w:rsidP="003E2F70"/>
    <w:p w14:paraId="07F3BF2E" w14:textId="7C72B0A7" w:rsidR="003E2F70" w:rsidRPr="00AE08D8" w:rsidRDefault="003E2F70" w:rsidP="003E2F70">
      <w:pPr>
        <w:jc w:val="center"/>
        <w:rPr>
          <w:b/>
        </w:rPr>
      </w:pPr>
      <w:r w:rsidRPr="00AE08D8">
        <w:rPr>
          <w:b/>
        </w:rPr>
        <w:t>Hajdú-Bihar Vármegye Önkormányzata Közgyűlésének</w:t>
      </w:r>
    </w:p>
    <w:p w14:paraId="2CFA0381" w14:textId="77777777" w:rsidR="003E2F70" w:rsidRPr="00AE08D8" w:rsidRDefault="003E2F70" w:rsidP="003E2F70">
      <w:pPr>
        <w:pStyle w:val="Listaszerbekezds"/>
        <w:ind w:left="360"/>
        <w:jc w:val="center"/>
        <w:rPr>
          <w:b/>
        </w:rPr>
      </w:pPr>
    </w:p>
    <w:p w14:paraId="0E6543C2" w14:textId="77777777" w:rsidR="003E2F70" w:rsidRPr="00AE08D8" w:rsidRDefault="003E2F70" w:rsidP="003E2F70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AE08D8">
        <w:rPr>
          <w:bCs/>
        </w:rPr>
        <w:t>20/2023. (IV. 28.) határozata a Hajdúböszörmény-Hajdúvid-Hajdúdorog között húzódó, térségi jelentőségű kerékpárút engedélyes és kiviteli tervei kapcsán ingyenes felhasználási jog biztosításáról,</w:t>
      </w:r>
    </w:p>
    <w:p w14:paraId="5DE51F6C" w14:textId="77777777" w:rsidR="003E2F70" w:rsidRPr="00AE08D8" w:rsidRDefault="003E2F70" w:rsidP="003E2F70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AE08D8">
        <w:rPr>
          <w:bCs/>
        </w:rPr>
        <w:t>43/2023. (VI. 30.) határozata a vármegye lakosságának egészségi állapotáról szóló 2022. évi adatokat bemutató tájékoztató elfogadásáról,</w:t>
      </w:r>
    </w:p>
    <w:p w14:paraId="39F36A0C" w14:textId="77777777" w:rsidR="003E2F70" w:rsidRPr="00AE08D8" w:rsidRDefault="003E2F70" w:rsidP="003E2F70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AE08D8">
        <w:rPr>
          <w:bCs/>
        </w:rPr>
        <w:t>44/2023. (VI. 30.) határozata a vármegyei szakképzés helyzetéről szóló tájékoztató elfogadásáról,</w:t>
      </w:r>
    </w:p>
    <w:p w14:paraId="4A3812D8" w14:textId="77777777" w:rsidR="003E2F70" w:rsidRPr="00AE08D8" w:rsidRDefault="003E2F70" w:rsidP="003E2F70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AE08D8">
        <w:rPr>
          <w:bCs/>
        </w:rPr>
        <w:t>45/2023. (VI. 30.) határozata a vármegyei helyi LEADER akciócsoportok 2022. évi tevékenységéről szóló tájékoztató elfogadásáról,</w:t>
      </w:r>
    </w:p>
    <w:p w14:paraId="6437C30E" w14:textId="77777777" w:rsidR="003E2F70" w:rsidRPr="00AE08D8" w:rsidRDefault="003E2F70" w:rsidP="003E2F70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AE08D8">
        <w:rPr>
          <w:bCs/>
        </w:rPr>
        <w:t>46/2023. (VI. 30.) határozata a Hajdúböszörmény-Debrecen (Józsa) között húzódó, térségi jelentőségű kerékpárút engedélyes terve kapcsán ingyenes felhasználási jog biztosításáról,</w:t>
      </w:r>
    </w:p>
    <w:p w14:paraId="4A42E114" w14:textId="77777777" w:rsidR="003E2F70" w:rsidRPr="00AE08D8" w:rsidRDefault="003E2F70" w:rsidP="003E2F70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AE08D8">
        <w:rPr>
          <w:bCs/>
        </w:rPr>
        <w:t>47/2023. (VI. 30.) határozata Debrecen Megyei Jogú Város Önkormányzata részére Környezeti hatástanulmányok kapcsán felhasználási jog biztosításáról,</w:t>
      </w:r>
    </w:p>
    <w:p w14:paraId="02C192D0" w14:textId="77777777" w:rsidR="003E2F70" w:rsidRPr="00AE08D8" w:rsidRDefault="003E2F70" w:rsidP="003E2F70">
      <w:pPr>
        <w:pStyle w:val="Szf6vegtf6rzs"/>
        <w:numPr>
          <w:ilvl w:val="0"/>
          <w:numId w:val="3"/>
        </w:numPr>
        <w:jc w:val="both"/>
        <w:rPr>
          <w:b/>
          <w:color w:val="000000"/>
          <w:u w:val="single"/>
        </w:rPr>
      </w:pPr>
      <w:r w:rsidRPr="00AE08D8">
        <w:rPr>
          <w:bCs/>
        </w:rPr>
        <w:t>53/2023. (VI. 30.) határozata az Országgyűlésnek az orosz-ukrán háború egyéves évfordulójáról szóló határozatában kifejezett békepárti álláspont támogatásáról.</w:t>
      </w:r>
    </w:p>
    <w:p w14:paraId="6D1E2882" w14:textId="34EE7DD2" w:rsidR="00E76EB4" w:rsidRPr="00AE08D8" w:rsidRDefault="00E76EB4" w:rsidP="00E76EB4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8D0391">
        <w:rPr>
          <w:b/>
          <w:noProof/>
        </w:rPr>
        <w:t>2023. október 3.</w:t>
      </w:r>
      <w:r w:rsidRPr="00AE08D8">
        <w:rPr>
          <w:b/>
        </w:rPr>
        <w:fldChar w:fldCharType="end"/>
      </w:r>
    </w:p>
    <w:p w14:paraId="390506A7" w14:textId="77777777" w:rsidR="00E76EB4" w:rsidRPr="00AE08D8" w:rsidRDefault="00E76EB4" w:rsidP="00E76EB4">
      <w:pPr>
        <w:rPr>
          <w:b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6232"/>
        <w:gridCol w:w="3119"/>
      </w:tblGrid>
      <w:tr w:rsidR="00E76EB4" w:rsidRPr="00AE08D8" w14:paraId="4A2A2AC6" w14:textId="77777777" w:rsidTr="00C44574">
        <w:tc>
          <w:tcPr>
            <w:tcW w:w="6232" w:type="dxa"/>
          </w:tcPr>
          <w:p w14:paraId="10DCFF3A" w14:textId="77777777" w:rsidR="00E76EB4" w:rsidRPr="00AE08D8" w:rsidRDefault="00E76EB4" w:rsidP="00FD7577">
            <w:pPr>
              <w:rPr>
                <w:b/>
              </w:rPr>
            </w:pPr>
          </w:p>
        </w:tc>
        <w:tc>
          <w:tcPr>
            <w:tcW w:w="3119" w:type="dxa"/>
            <w:hideMark/>
          </w:tcPr>
          <w:p w14:paraId="0937FD49" w14:textId="77777777" w:rsidR="00E76EB4" w:rsidRPr="00AE08D8" w:rsidRDefault="00E76EB4" w:rsidP="00FD7577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3FC8940" w14:textId="77777777" w:rsidR="00E76EB4" w:rsidRPr="00AE08D8" w:rsidRDefault="00E76EB4" w:rsidP="00FD7577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4EB7D58E" w14:textId="77777777" w:rsidR="00E76EB4" w:rsidRPr="00AE08D8" w:rsidRDefault="00E76EB4" w:rsidP="00E76EB4">
      <w:pPr>
        <w:rPr>
          <w:b/>
        </w:rPr>
      </w:pPr>
    </w:p>
    <w:p w14:paraId="7D888A70" w14:textId="77777777" w:rsidR="00E76EB4" w:rsidRPr="00AE08D8" w:rsidRDefault="00E76EB4" w:rsidP="00E76EB4">
      <w:pPr>
        <w:rPr>
          <w:b/>
        </w:rPr>
      </w:pPr>
    </w:p>
    <w:p w14:paraId="7A33F36E" w14:textId="77777777" w:rsidR="00E76EB4" w:rsidRPr="00AE08D8" w:rsidRDefault="00E76EB4" w:rsidP="00E76EB4">
      <w:pPr>
        <w:rPr>
          <w:b/>
        </w:rPr>
      </w:pPr>
    </w:p>
    <w:p w14:paraId="360EAFD5" w14:textId="685E5B61" w:rsidR="00E76EB4" w:rsidRPr="00AE08D8" w:rsidRDefault="00E76EB4" w:rsidP="00E76EB4">
      <w:pPr>
        <w:rPr>
          <w:b/>
        </w:rPr>
      </w:pPr>
      <w:r w:rsidRPr="00AE08D8">
        <w:rPr>
          <w:b/>
        </w:rPr>
        <w:t xml:space="preserve">A kivonat hiteléül: </w:t>
      </w:r>
      <w:r w:rsidR="00A52FC3" w:rsidRPr="00AE08D8">
        <w:rPr>
          <w:b/>
        </w:rPr>
        <w:t>K</w:t>
      </w:r>
      <w:r w:rsidR="002D2B66" w:rsidRPr="00AE08D8">
        <w:rPr>
          <w:b/>
        </w:rPr>
        <w:t>ondor Erika</w:t>
      </w:r>
    </w:p>
    <w:p w14:paraId="4297C646" w14:textId="77777777" w:rsidR="00E76EB4" w:rsidRPr="00AE08D8" w:rsidRDefault="00E76EB4" w:rsidP="00D0046B">
      <w:pPr>
        <w:rPr>
          <w:b/>
          <w:u w:val="single"/>
        </w:rPr>
      </w:pPr>
    </w:p>
    <w:p w14:paraId="7C49BD6A" w14:textId="77777777" w:rsidR="00E76EB4" w:rsidRPr="00AE08D8" w:rsidRDefault="00E76EB4" w:rsidP="00D0046B">
      <w:pPr>
        <w:rPr>
          <w:b/>
          <w:u w:val="single"/>
        </w:rPr>
      </w:pPr>
    </w:p>
    <w:p w14:paraId="0D3B2C48" w14:textId="77777777" w:rsidR="00B975EF" w:rsidRPr="00AE08D8" w:rsidRDefault="00B975EF" w:rsidP="002D2B66">
      <w:pPr>
        <w:rPr>
          <w:b/>
          <w:u w:val="single"/>
        </w:rPr>
      </w:pPr>
    </w:p>
    <w:p w14:paraId="7A17BF95" w14:textId="77777777" w:rsidR="003E2F70" w:rsidRPr="00AE08D8" w:rsidRDefault="003E2F70" w:rsidP="002D2B66">
      <w:pPr>
        <w:rPr>
          <w:b/>
          <w:u w:val="single"/>
        </w:rPr>
      </w:pPr>
    </w:p>
    <w:p w14:paraId="1B6545C0" w14:textId="77777777" w:rsidR="003E2F70" w:rsidRPr="00AE08D8" w:rsidRDefault="003E2F70" w:rsidP="002D2B66">
      <w:pPr>
        <w:rPr>
          <w:b/>
          <w:u w:val="single"/>
        </w:rPr>
      </w:pPr>
    </w:p>
    <w:p w14:paraId="6245E81A" w14:textId="77777777" w:rsidR="003E2F70" w:rsidRPr="00AE08D8" w:rsidRDefault="003E2F70" w:rsidP="002D2B66">
      <w:pPr>
        <w:rPr>
          <w:b/>
          <w:u w:val="single"/>
        </w:rPr>
      </w:pPr>
    </w:p>
    <w:p w14:paraId="4E301976" w14:textId="77777777" w:rsidR="003E2F70" w:rsidRPr="00AE08D8" w:rsidRDefault="003E2F70" w:rsidP="002D2B66">
      <w:pPr>
        <w:rPr>
          <w:b/>
          <w:u w:val="single"/>
        </w:rPr>
      </w:pPr>
    </w:p>
    <w:p w14:paraId="54868089" w14:textId="77777777" w:rsidR="00B975EF" w:rsidRPr="00AE08D8" w:rsidRDefault="00B975EF" w:rsidP="002D2B66">
      <w:pPr>
        <w:rPr>
          <w:b/>
          <w:u w:val="single"/>
        </w:rPr>
      </w:pPr>
    </w:p>
    <w:p w14:paraId="13801DF6" w14:textId="77777777" w:rsidR="00B975EF" w:rsidRPr="00AE08D8" w:rsidRDefault="00B975EF" w:rsidP="002D2B66">
      <w:pPr>
        <w:rPr>
          <w:b/>
          <w:u w:val="single"/>
        </w:rPr>
      </w:pPr>
    </w:p>
    <w:p w14:paraId="60491CBC" w14:textId="122CDA4D" w:rsidR="005978D7" w:rsidRPr="00AE08D8" w:rsidRDefault="005978D7">
      <w:pPr>
        <w:spacing w:after="160" w:line="259" w:lineRule="auto"/>
        <w:jc w:val="left"/>
        <w:rPr>
          <w:b/>
          <w:u w:val="single"/>
        </w:rPr>
      </w:pPr>
      <w:r w:rsidRPr="00AE08D8">
        <w:rPr>
          <w:b/>
          <w:u w:val="single"/>
        </w:rPr>
        <w:br w:type="page"/>
      </w:r>
    </w:p>
    <w:p w14:paraId="5DBF8686" w14:textId="77777777" w:rsidR="00B975EF" w:rsidRPr="00AE08D8" w:rsidRDefault="00B975EF" w:rsidP="002D2B66">
      <w:pPr>
        <w:rPr>
          <w:b/>
          <w:u w:val="single"/>
        </w:rPr>
      </w:pPr>
    </w:p>
    <w:p w14:paraId="69E5F5B1" w14:textId="5ECE8861" w:rsidR="00973280" w:rsidRPr="00AE08D8" w:rsidRDefault="00973280" w:rsidP="00973280">
      <w:pPr>
        <w:rPr>
          <w:b/>
          <w:u w:val="single"/>
        </w:rPr>
      </w:pPr>
      <w:r w:rsidRPr="00AE08D8">
        <w:rPr>
          <w:b/>
          <w:u w:val="single"/>
        </w:rPr>
        <w:t xml:space="preserve">K i v o n a t Hajdú-Bihar Vármegye Önkormányzata Közgyűlésének </w:t>
      </w:r>
      <w:r w:rsidR="003E2F70" w:rsidRPr="00AE08D8">
        <w:rPr>
          <w:b/>
          <w:u w:val="single"/>
        </w:rPr>
        <w:t>2023. szeptember 29-ei ülésén hozott határozataiból:</w:t>
      </w:r>
    </w:p>
    <w:p w14:paraId="696F2CC4" w14:textId="69154E37" w:rsidR="00AB5ECC" w:rsidRPr="00AE08D8" w:rsidRDefault="00AB5ECC" w:rsidP="002D2B66">
      <w:pPr>
        <w:rPr>
          <w:b/>
          <w:u w:val="single"/>
        </w:rPr>
      </w:pPr>
    </w:p>
    <w:p w14:paraId="1A43C09C" w14:textId="44321F12" w:rsidR="007E5AB3" w:rsidRPr="00AE08D8" w:rsidRDefault="007E5AB3" w:rsidP="007E5AB3">
      <w:pPr>
        <w:rPr>
          <w:b/>
          <w:b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5</w:t>
      </w:r>
      <w:r w:rsidR="003D7628" w:rsidRPr="00AE08D8">
        <w:rPr>
          <w:b/>
          <w:u w:val="single"/>
        </w:rPr>
        <w:t>6</w:t>
      </w:r>
      <w:r w:rsidR="003E2F70" w:rsidRPr="00AE08D8">
        <w:rPr>
          <w:b/>
          <w:u w:val="single"/>
        </w:rPr>
        <w:t xml:space="preserve">/2023. (IX. 29.) </w:t>
      </w:r>
      <w:r w:rsidRPr="00AE08D8">
        <w:rPr>
          <w:b/>
          <w:u w:val="single"/>
        </w:rPr>
        <w:t xml:space="preserve">határozata </w:t>
      </w:r>
      <w:r w:rsidR="008872C2" w:rsidRPr="00AE08D8">
        <w:rPr>
          <w:b/>
          <w:bCs/>
          <w:u w:val="single"/>
        </w:rPr>
        <w:t xml:space="preserve">a </w:t>
      </w:r>
      <w:r w:rsidR="00863A02" w:rsidRPr="00AE08D8">
        <w:rPr>
          <w:b/>
          <w:bCs/>
          <w:iCs/>
          <w:u w:val="single"/>
        </w:rPr>
        <w:t>„A hajdú hagyományok nyomában” című projekt</w:t>
      </w:r>
      <w:r w:rsidR="00863A02" w:rsidRPr="00AE08D8">
        <w:rPr>
          <w:b/>
          <w:bCs/>
          <w:u w:val="single"/>
        </w:rPr>
        <w:t xml:space="preserve"> előrehaladásáról szóló tájékoztató </w:t>
      </w:r>
      <w:r w:rsidR="00246B9A">
        <w:rPr>
          <w:b/>
          <w:bCs/>
          <w:u w:val="single"/>
        </w:rPr>
        <w:t>elfogadásáról</w:t>
      </w:r>
    </w:p>
    <w:p w14:paraId="1155CF5D" w14:textId="77777777" w:rsidR="00957C32" w:rsidRPr="00AE08D8" w:rsidRDefault="00957C32" w:rsidP="00957C32">
      <w:pPr>
        <w:tabs>
          <w:tab w:val="right" w:pos="9072"/>
        </w:tabs>
        <w:rPr>
          <w:b/>
          <w:bCs/>
        </w:rPr>
      </w:pPr>
    </w:p>
    <w:p w14:paraId="4D4A6E6C" w14:textId="77777777" w:rsidR="003E2F70" w:rsidRPr="00AE08D8" w:rsidRDefault="003E2F70" w:rsidP="003E2F70">
      <w:pPr>
        <w:rPr>
          <w:b/>
          <w:iCs/>
        </w:rPr>
      </w:pPr>
      <w:r w:rsidRPr="00AE08D8">
        <w:rPr>
          <w:rFonts w:eastAsia="Calibri"/>
        </w:rPr>
        <w:t xml:space="preserve">Hajdú-Bihar Vármegye Önkormányzata Közgyűlése a Hajdú-Bihar Vármegye Önkormányzata Közgyűlése és Szervei Szervezeti és Működési Szabályzatáról szóló </w:t>
      </w:r>
      <w:r w:rsidRPr="00AE08D8">
        <w:rPr>
          <w:rFonts w:eastAsia="Calibri"/>
        </w:rPr>
        <w:br/>
        <w:t xml:space="preserve">4/2023. (IV. 3.) önkormányzati rendelet 18. § (1) bekezdés c) pontja alapján, a </w:t>
      </w:r>
      <w:r w:rsidRPr="00AE08D8">
        <w:rPr>
          <w:iCs/>
        </w:rPr>
        <w:t>TOP-5.3.2-17-HB1-2018-00001 azonosító számú „A hajdú hagyományok nyomában” című projekt</w:t>
      </w:r>
      <w:r w:rsidRPr="00AE08D8">
        <w:t xml:space="preserve"> előrehaladásáról szóló tájékoztatót elfogadja. </w:t>
      </w:r>
    </w:p>
    <w:p w14:paraId="50DD0F0E" w14:textId="4B976254" w:rsidR="00973280" w:rsidRPr="00AE08D8" w:rsidRDefault="00973280" w:rsidP="002D2B66">
      <w:pPr>
        <w:rPr>
          <w:b/>
          <w:u w:val="single"/>
        </w:rPr>
      </w:pPr>
    </w:p>
    <w:p w14:paraId="00183E31" w14:textId="77777777" w:rsidR="00957C32" w:rsidRPr="00AE08D8" w:rsidRDefault="00957C32" w:rsidP="002D2B66">
      <w:pPr>
        <w:rPr>
          <w:b/>
          <w:u w:val="single"/>
        </w:rPr>
      </w:pPr>
    </w:p>
    <w:p w14:paraId="09A40CFB" w14:textId="7592B233" w:rsidR="00973280" w:rsidRPr="00AE08D8" w:rsidRDefault="00973280" w:rsidP="002D2B66">
      <w:pPr>
        <w:rPr>
          <w:b/>
          <w:u w:val="single"/>
        </w:rPr>
      </w:pPr>
    </w:p>
    <w:p w14:paraId="6EF8DD0C" w14:textId="2D5BCD4A" w:rsidR="00973280" w:rsidRPr="00AE08D8" w:rsidRDefault="00973280" w:rsidP="00973280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8D0391">
        <w:rPr>
          <w:b/>
          <w:noProof/>
        </w:rPr>
        <w:t>2023. október 3.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973280" w:rsidRPr="00AE08D8" w14:paraId="46863D07" w14:textId="77777777" w:rsidTr="005978D7">
        <w:tc>
          <w:tcPr>
            <w:tcW w:w="6091" w:type="dxa"/>
          </w:tcPr>
          <w:p w14:paraId="5C450E11" w14:textId="77777777" w:rsidR="00973280" w:rsidRPr="00AE08D8" w:rsidRDefault="00973280" w:rsidP="005B69D7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603993FD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BEF4DBE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E00891" w14:textId="77777777" w:rsidR="00973280" w:rsidRPr="00AE08D8" w:rsidRDefault="00973280" w:rsidP="00973280">
      <w:pPr>
        <w:rPr>
          <w:b/>
        </w:rPr>
      </w:pPr>
    </w:p>
    <w:p w14:paraId="7BB5600A" w14:textId="77777777" w:rsidR="00973280" w:rsidRPr="00AE08D8" w:rsidRDefault="00973280" w:rsidP="00973280">
      <w:pPr>
        <w:rPr>
          <w:b/>
        </w:rPr>
      </w:pPr>
    </w:p>
    <w:p w14:paraId="783256C4" w14:textId="77777777" w:rsidR="00973280" w:rsidRPr="00AE08D8" w:rsidRDefault="00973280" w:rsidP="00973280">
      <w:pPr>
        <w:rPr>
          <w:b/>
        </w:rPr>
      </w:pPr>
    </w:p>
    <w:p w14:paraId="3E379636" w14:textId="77777777" w:rsidR="00973280" w:rsidRPr="00AE08D8" w:rsidRDefault="00973280" w:rsidP="00973280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4B66C4C8" w14:textId="4097F70F" w:rsidR="00973280" w:rsidRPr="00AE08D8" w:rsidRDefault="00973280" w:rsidP="002D2B66">
      <w:pPr>
        <w:rPr>
          <w:b/>
          <w:u w:val="single"/>
        </w:rPr>
      </w:pPr>
    </w:p>
    <w:p w14:paraId="20EDE274" w14:textId="6115341C" w:rsidR="00973280" w:rsidRPr="00AE08D8" w:rsidRDefault="00973280" w:rsidP="002D2B66">
      <w:pPr>
        <w:rPr>
          <w:b/>
          <w:u w:val="single"/>
        </w:rPr>
      </w:pPr>
    </w:p>
    <w:p w14:paraId="057D0A51" w14:textId="2901675F" w:rsidR="00973280" w:rsidRPr="00AE08D8" w:rsidRDefault="00973280" w:rsidP="002D2B66">
      <w:pPr>
        <w:rPr>
          <w:b/>
          <w:u w:val="single"/>
        </w:rPr>
      </w:pPr>
    </w:p>
    <w:p w14:paraId="35E765DA" w14:textId="093B3AD5" w:rsidR="00973280" w:rsidRPr="00AE08D8" w:rsidRDefault="00973280" w:rsidP="002D2B66">
      <w:pPr>
        <w:rPr>
          <w:b/>
          <w:u w:val="single"/>
        </w:rPr>
      </w:pPr>
    </w:p>
    <w:p w14:paraId="404CC0AA" w14:textId="5B8817F1" w:rsidR="00973280" w:rsidRPr="00AE08D8" w:rsidRDefault="00973280" w:rsidP="002D2B66">
      <w:pPr>
        <w:rPr>
          <w:b/>
          <w:u w:val="single"/>
        </w:rPr>
      </w:pPr>
    </w:p>
    <w:p w14:paraId="0F0B5EC2" w14:textId="423EE2A9" w:rsidR="00973280" w:rsidRPr="00AE08D8" w:rsidRDefault="00973280" w:rsidP="002D2B66">
      <w:pPr>
        <w:rPr>
          <w:b/>
          <w:u w:val="single"/>
        </w:rPr>
      </w:pPr>
    </w:p>
    <w:p w14:paraId="018A515A" w14:textId="325FA903" w:rsidR="00973280" w:rsidRPr="00AE08D8" w:rsidRDefault="00973280" w:rsidP="002D2B66">
      <w:pPr>
        <w:rPr>
          <w:b/>
          <w:u w:val="single"/>
        </w:rPr>
      </w:pPr>
    </w:p>
    <w:p w14:paraId="1AE39E3A" w14:textId="2939D6A6" w:rsidR="00973280" w:rsidRPr="00AE08D8" w:rsidRDefault="00973280" w:rsidP="002D2B66">
      <w:pPr>
        <w:rPr>
          <w:b/>
          <w:u w:val="single"/>
        </w:rPr>
      </w:pPr>
    </w:p>
    <w:p w14:paraId="2FA6D1E1" w14:textId="77777777" w:rsidR="00407F43" w:rsidRPr="00AE08D8" w:rsidRDefault="00407F43" w:rsidP="002D2B66">
      <w:pPr>
        <w:rPr>
          <w:b/>
          <w:u w:val="single"/>
        </w:rPr>
      </w:pPr>
    </w:p>
    <w:p w14:paraId="64D25155" w14:textId="77777777" w:rsidR="00407F43" w:rsidRPr="00AE08D8" w:rsidRDefault="00407F43" w:rsidP="002D2B66">
      <w:pPr>
        <w:rPr>
          <w:b/>
          <w:u w:val="single"/>
        </w:rPr>
      </w:pPr>
    </w:p>
    <w:p w14:paraId="22A881D7" w14:textId="77777777" w:rsidR="00407F43" w:rsidRPr="00AE08D8" w:rsidRDefault="00407F43" w:rsidP="002D2B66">
      <w:pPr>
        <w:rPr>
          <w:b/>
          <w:u w:val="single"/>
        </w:rPr>
      </w:pPr>
    </w:p>
    <w:p w14:paraId="0253C8A2" w14:textId="77777777" w:rsidR="00407F43" w:rsidRPr="00AE08D8" w:rsidRDefault="00407F43" w:rsidP="002D2B66">
      <w:pPr>
        <w:rPr>
          <w:b/>
          <w:u w:val="single"/>
        </w:rPr>
      </w:pPr>
    </w:p>
    <w:p w14:paraId="594E169F" w14:textId="77777777" w:rsidR="00407F43" w:rsidRPr="00AE08D8" w:rsidRDefault="00407F43" w:rsidP="002D2B66">
      <w:pPr>
        <w:rPr>
          <w:b/>
          <w:u w:val="single"/>
        </w:rPr>
      </w:pPr>
    </w:p>
    <w:p w14:paraId="1AEAFF81" w14:textId="77777777" w:rsidR="00407F43" w:rsidRPr="00AE08D8" w:rsidRDefault="00407F43" w:rsidP="002D2B66">
      <w:pPr>
        <w:rPr>
          <w:b/>
          <w:u w:val="single"/>
        </w:rPr>
      </w:pPr>
    </w:p>
    <w:p w14:paraId="199ACFCE" w14:textId="77777777" w:rsidR="00407F43" w:rsidRPr="00AE08D8" w:rsidRDefault="00407F43" w:rsidP="002D2B66">
      <w:pPr>
        <w:rPr>
          <w:b/>
          <w:u w:val="single"/>
        </w:rPr>
      </w:pPr>
    </w:p>
    <w:p w14:paraId="499EECB9" w14:textId="77777777" w:rsidR="00407F43" w:rsidRPr="00AE08D8" w:rsidRDefault="00407F43" w:rsidP="002D2B66">
      <w:pPr>
        <w:rPr>
          <w:b/>
          <w:u w:val="single"/>
        </w:rPr>
      </w:pPr>
    </w:p>
    <w:p w14:paraId="35C3A3F8" w14:textId="77777777" w:rsidR="00407F43" w:rsidRPr="00AE08D8" w:rsidRDefault="00407F43" w:rsidP="002D2B66">
      <w:pPr>
        <w:rPr>
          <w:b/>
          <w:u w:val="single"/>
        </w:rPr>
      </w:pPr>
    </w:p>
    <w:p w14:paraId="2C8EAB30" w14:textId="77777777" w:rsidR="00407F43" w:rsidRPr="00AE08D8" w:rsidRDefault="00407F43" w:rsidP="002D2B66">
      <w:pPr>
        <w:rPr>
          <w:b/>
          <w:u w:val="single"/>
        </w:rPr>
      </w:pPr>
    </w:p>
    <w:p w14:paraId="4BFAA8DE" w14:textId="77777777" w:rsidR="00407F43" w:rsidRPr="00AE08D8" w:rsidRDefault="00407F43" w:rsidP="002D2B66">
      <w:pPr>
        <w:rPr>
          <w:b/>
          <w:u w:val="single"/>
        </w:rPr>
      </w:pPr>
    </w:p>
    <w:p w14:paraId="614CD987" w14:textId="77777777" w:rsidR="00407F43" w:rsidRPr="00AE08D8" w:rsidRDefault="00407F43" w:rsidP="002D2B66">
      <w:pPr>
        <w:rPr>
          <w:b/>
          <w:u w:val="single"/>
        </w:rPr>
      </w:pPr>
    </w:p>
    <w:p w14:paraId="2402ED09" w14:textId="77777777" w:rsidR="000E6B49" w:rsidRPr="00AE08D8" w:rsidRDefault="000E6B49" w:rsidP="002D2B66">
      <w:pPr>
        <w:rPr>
          <w:b/>
          <w:u w:val="single"/>
        </w:rPr>
      </w:pPr>
    </w:p>
    <w:p w14:paraId="4ABD9A9D" w14:textId="77777777" w:rsidR="000E6B49" w:rsidRPr="00AE08D8" w:rsidRDefault="000E6B49" w:rsidP="002D2B66">
      <w:pPr>
        <w:rPr>
          <w:b/>
          <w:u w:val="single"/>
        </w:rPr>
      </w:pPr>
    </w:p>
    <w:p w14:paraId="4F889CB7" w14:textId="77777777" w:rsidR="003E2F70" w:rsidRPr="00AE08D8" w:rsidRDefault="003E2F70" w:rsidP="002D2B66">
      <w:pPr>
        <w:rPr>
          <w:b/>
          <w:u w:val="single"/>
        </w:rPr>
      </w:pPr>
    </w:p>
    <w:p w14:paraId="24172AC4" w14:textId="77777777" w:rsidR="003E2F70" w:rsidRPr="00AE08D8" w:rsidRDefault="003E2F70" w:rsidP="002D2B66">
      <w:pPr>
        <w:rPr>
          <w:b/>
          <w:u w:val="single"/>
        </w:rPr>
      </w:pPr>
    </w:p>
    <w:p w14:paraId="008F2EE4" w14:textId="77777777" w:rsidR="003E2F70" w:rsidRPr="00AE08D8" w:rsidRDefault="003E2F70" w:rsidP="002D2B66">
      <w:pPr>
        <w:rPr>
          <w:b/>
          <w:u w:val="single"/>
        </w:rPr>
      </w:pPr>
    </w:p>
    <w:p w14:paraId="69BBCBC1" w14:textId="77777777" w:rsidR="003E2F70" w:rsidRPr="00AE08D8" w:rsidRDefault="003E2F70" w:rsidP="002D2B66">
      <w:pPr>
        <w:rPr>
          <w:b/>
          <w:u w:val="single"/>
        </w:rPr>
      </w:pPr>
    </w:p>
    <w:p w14:paraId="4DB1E665" w14:textId="77777777" w:rsidR="003E2F70" w:rsidRPr="00AE08D8" w:rsidRDefault="003E2F70" w:rsidP="002D2B66">
      <w:pPr>
        <w:rPr>
          <w:b/>
          <w:u w:val="single"/>
        </w:rPr>
      </w:pPr>
    </w:p>
    <w:p w14:paraId="0F967968" w14:textId="77777777" w:rsidR="003E2F70" w:rsidRPr="00AE08D8" w:rsidRDefault="003E2F70" w:rsidP="002D2B66">
      <w:pPr>
        <w:rPr>
          <w:b/>
          <w:u w:val="single"/>
        </w:rPr>
      </w:pPr>
    </w:p>
    <w:p w14:paraId="54EB9518" w14:textId="69259A56" w:rsidR="003D6FD3" w:rsidRPr="00AE08D8" w:rsidRDefault="003D6FD3" w:rsidP="003D6FD3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2023. szeptember 29-ei ülésén hozott határozataiból:</w:t>
      </w:r>
    </w:p>
    <w:p w14:paraId="601B5BC0" w14:textId="77777777" w:rsidR="003D6FD3" w:rsidRPr="00AE08D8" w:rsidRDefault="003D6FD3" w:rsidP="003D6FD3">
      <w:pPr>
        <w:rPr>
          <w:b/>
          <w:u w:val="single"/>
        </w:rPr>
      </w:pPr>
    </w:p>
    <w:p w14:paraId="1E7AAB1E" w14:textId="38F172E1" w:rsidR="007E5AB3" w:rsidRPr="00AE08D8" w:rsidRDefault="007E5AB3" w:rsidP="007E5AB3">
      <w:pPr>
        <w:rPr>
          <w:b/>
          <w:b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5</w:t>
      </w:r>
      <w:r w:rsidR="003D7628" w:rsidRPr="00AE08D8">
        <w:rPr>
          <w:b/>
          <w:u w:val="single"/>
        </w:rPr>
        <w:t>7</w:t>
      </w:r>
      <w:r w:rsidR="003E2F70" w:rsidRPr="00AE08D8">
        <w:rPr>
          <w:b/>
          <w:u w:val="single"/>
        </w:rPr>
        <w:t xml:space="preserve">/2023. (IX. 29.) </w:t>
      </w:r>
      <w:r w:rsidRPr="00AE08D8">
        <w:rPr>
          <w:b/>
          <w:u w:val="single"/>
        </w:rPr>
        <w:t xml:space="preserve">határozata </w:t>
      </w:r>
      <w:r w:rsidR="008872C2" w:rsidRPr="00AE08D8">
        <w:rPr>
          <w:b/>
          <w:u w:val="single"/>
        </w:rPr>
        <w:t xml:space="preserve">a </w:t>
      </w:r>
      <w:r w:rsidR="00863A02" w:rsidRPr="00AE08D8">
        <w:rPr>
          <w:b/>
          <w:bCs/>
          <w:iCs/>
          <w:u w:val="single"/>
        </w:rPr>
        <w:t>„A 2021-27 tervezési időszak stratégiai és projektszintű előkészítése Hajdú-Bihar Megyében” című projekt</w:t>
      </w:r>
      <w:r w:rsidR="00863A02" w:rsidRPr="00AE08D8">
        <w:rPr>
          <w:b/>
          <w:bCs/>
          <w:u w:val="single"/>
        </w:rPr>
        <w:t xml:space="preserve"> előrehaladásáról szóló tájékoztató </w:t>
      </w:r>
      <w:r w:rsidRPr="00AE08D8">
        <w:rPr>
          <w:b/>
          <w:bCs/>
          <w:u w:val="single"/>
        </w:rPr>
        <w:t>elfogadásáról</w:t>
      </w:r>
    </w:p>
    <w:p w14:paraId="25308205" w14:textId="1308ECA4" w:rsidR="003D6FD3" w:rsidRPr="00AE08D8" w:rsidRDefault="003D6FD3" w:rsidP="005248D3">
      <w:pPr>
        <w:rPr>
          <w:b/>
          <w:u w:val="single"/>
        </w:rPr>
      </w:pPr>
    </w:p>
    <w:p w14:paraId="09346095" w14:textId="77777777" w:rsidR="003E2F70" w:rsidRPr="00AE08D8" w:rsidRDefault="003E2F70" w:rsidP="003E2F70">
      <w:r w:rsidRPr="00AE08D8">
        <w:rPr>
          <w:rFonts w:eastAsia="Calibri"/>
        </w:rPr>
        <w:t xml:space="preserve">Hajdú-Bihar Vármegye Önkormányzata Közgyűlése a Hajdú-Bihar Vármegye Önkormányzata Közgyűlése és Szervei Szervezeti és Működési Szabályzatáról szóló 4/2023. (IV. 3.) önkormányzati rendelet 18. § (1) bekezdés c) pontja alapján </w:t>
      </w:r>
      <w:r w:rsidRPr="00AE08D8">
        <w:t xml:space="preserve"> </w:t>
      </w:r>
    </w:p>
    <w:p w14:paraId="3969DA0B" w14:textId="77777777" w:rsidR="003E2F70" w:rsidRPr="00AE08D8" w:rsidRDefault="003E2F70" w:rsidP="003E2F70"/>
    <w:p w14:paraId="2CDEAE64" w14:textId="77777777" w:rsidR="003E2F70" w:rsidRPr="00AE08D8" w:rsidRDefault="003E2F70" w:rsidP="003E2F70">
      <w:r w:rsidRPr="00AE08D8">
        <w:rPr>
          <w:iCs/>
        </w:rPr>
        <w:t>1./ a TOP-1.5.1-20-2020-00013 azonosító számú „A 2021-27 tervezési időszak stratégiai és projektszintű előkészítése Hajdú-Bihar Megyében” című projekt</w:t>
      </w:r>
      <w:r w:rsidRPr="00AE08D8">
        <w:t xml:space="preserve"> előrehaladásáról szóló tájékoztatót elfogadja.</w:t>
      </w:r>
    </w:p>
    <w:p w14:paraId="75D4F65C" w14:textId="77777777" w:rsidR="003E2F70" w:rsidRPr="00AE08D8" w:rsidRDefault="003E2F70" w:rsidP="003E2F70">
      <w:pPr>
        <w:rPr>
          <w:b/>
          <w:iCs/>
        </w:rPr>
      </w:pPr>
      <w:r w:rsidRPr="00AE08D8">
        <w:t xml:space="preserve"> </w:t>
      </w:r>
    </w:p>
    <w:p w14:paraId="05FC24EE" w14:textId="77777777" w:rsidR="003E2F70" w:rsidRPr="00AE08D8" w:rsidRDefault="003E2F70" w:rsidP="003E2F70">
      <w:pPr>
        <w:rPr>
          <w:b/>
          <w:iCs/>
        </w:rPr>
      </w:pPr>
      <w:r w:rsidRPr="00AE08D8">
        <w:rPr>
          <w:iCs/>
        </w:rPr>
        <w:t xml:space="preserve">2./ A közgyűlés jóváhagyja a pályázati költségvetésben a </w:t>
      </w:r>
      <w:r w:rsidRPr="00AE08D8">
        <w:t xml:space="preserve">HBMFÜ Hajdú-Bihar Vármegyei Fejlesztési Ügynökség Nonprofit Kft. oldalán fennmaradó, fel nem használt támogatásnak a Hajdú-Bihar Vármegye Önkormányzata </w:t>
      </w:r>
      <w:r w:rsidRPr="00AE08D8">
        <w:rPr>
          <w:iCs/>
        </w:rPr>
        <w:t>konzorciumi partner részére történő átcsoportosítását.</w:t>
      </w:r>
    </w:p>
    <w:p w14:paraId="35217B87" w14:textId="77777777" w:rsidR="003E2F70" w:rsidRPr="00AE08D8" w:rsidRDefault="003E2F70" w:rsidP="003E2F70">
      <w:pPr>
        <w:rPr>
          <w:b/>
          <w:bCs/>
        </w:rPr>
      </w:pPr>
    </w:p>
    <w:p w14:paraId="45B91DCC" w14:textId="77777777" w:rsidR="005978D7" w:rsidRPr="00AE08D8" w:rsidRDefault="005978D7" w:rsidP="003E2F70">
      <w:pPr>
        <w:rPr>
          <w:b/>
          <w:bCs/>
        </w:rPr>
      </w:pPr>
    </w:p>
    <w:p w14:paraId="608CC54E" w14:textId="77777777" w:rsidR="003E2F70" w:rsidRPr="00AE08D8" w:rsidRDefault="003E2F70" w:rsidP="003E2F70">
      <w:pPr>
        <w:rPr>
          <w:b/>
          <w:bCs/>
          <w:u w:val="single"/>
        </w:rPr>
      </w:pPr>
      <w:r w:rsidRPr="00AE08D8">
        <w:rPr>
          <w:b/>
          <w:bCs/>
          <w:u w:val="single"/>
        </w:rPr>
        <w:t xml:space="preserve">Végrehajtásért felelős </w:t>
      </w:r>
    </w:p>
    <w:p w14:paraId="137A2452" w14:textId="77777777" w:rsidR="003E2F70" w:rsidRPr="00AE08D8" w:rsidRDefault="003E2F70" w:rsidP="003E2F70">
      <w:r w:rsidRPr="00AE08D8">
        <w:rPr>
          <w:b/>
          <w:bCs/>
          <w:u w:val="single"/>
        </w:rPr>
        <w:t>a forrásátcsoportosítás tekintetében:</w:t>
      </w:r>
      <w:r w:rsidRPr="00AE08D8">
        <w:tab/>
        <w:t>Pajna Zoltán, a vármegyei közgyűlés elnöke</w:t>
      </w:r>
    </w:p>
    <w:p w14:paraId="4FD00F3E" w14:textId="77777777" w:rsidR="003E2F70" w:rsidRPr="00AE08D8" w:rsidRDefault="003E2F70" w:rsidP="003E2F70"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  <w:t xml:space="preserve">Korbeák György, a HBMFÜ </w:t>
      </w:r>
      <w:proofErr w:type="spellStart"/>
      <w:r w:rsidRPr="00AE08D8">
        <w:t>Nkft</w:t>
      </w:r>
      <w:proofErr w:type="spellEnd"/>
      <w:r w:rsidRPr="00AE08D8">
        <w:t>. ügyvezetője</w:t>
      </w:r>
    </w:p>
    <w:p w14:paraId="7BE592DD" w14:textId="77777777" w:rsidR="003E2F70" w:rsidRPr="00AE08D8" w:rsidRDefault="003E2F70" w:rsidP="003E2F70">
      <w:r w:rsidRPr="00AE08D8">
        <w:rPr>
          <w:b/>
          <w:bCs/>
          <w:u w:val="single"/>
        </w:rPr>
        <w:t>Határidő:</w:t>
      </w:r>
      <w:r w:rsidRPr="00AE08D8">
        <w:tab/>
      </w:r>
      <w:r w:rsidRPr="00AE08D8">
        <w:tab/>
      </w:r>
      <w:r w:rsidRPr="00AE08D8">
        <w:tab/>
      </w:r>
      <w:r w:rsidRPr="00AE08D8">
        <w:tab/>
      </w:r>
      <w:r w:rsidRPr="00AE08D8">
        <w:tab/>
        <w:t>a projektvégrehajtási előírások szerint</w:t>
      </w:r>
    </w:p>
    <w:p w14:paraId="586AFDE2" w14:textId="1B9AAAAF" w:rsidR="00B975EF" w:rsidRPr="00AE08D8" w:rsidRDefault="00B975EF" w:rsidP="005248D3">
      <w:pPr>
        <w:rPr>
          <w:b/>
          <w:u w:val="single"/>
        </w:rPr>
      </w:pPr>
    </w:p>
    <w:p w14:paraId="1792BE6A" w14:textId="77777777" w:rsidR="00B975EF" w:rsidRPr="00AE08D8" w:rsidRDefault="00B975EF" w:rsidP="005248D3">
      <w:pPr>
        <w:rPr>
          <w:b/>
          <w:u w:val="single"/>
        </w:rPr>
      </w:pPr>
    </w:p>
    <w:p w14:paraId="50F8B5D5" w14:textId="549F4117" w:rsidR="003D6FD3" w:rsidRPr="00AE08D8" w:rsidRDefault="003D6FD3" w:rsidP="005248D3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8D0391">
        <w:rPr>
          <w:b/>
          <w:noProof/>
        </w:rPr>
        <w:t>2023. október 3.</w:t>
      </w:r>
      <w:r w:rsidRPr="00AE08D8">
        <w:rPr>
          <w:b/>
        </w:rPr>
        <w:fldChar w:fldCharType="end"/>
      </w:r>
    </w:p>
    <w:p w14:paraId="101CF66F" w14:textId="77777777" w:rsidR="008872C2" w:rsidRPr="00AE08D8" w:rsidRDefault="008872C2" w:rsidP="005248D3">
      <w:pPr>
        <w:rPr>
          <w:b/>
        </w:rPr>
      </w:pPr>
    </w:p>
    <w:p w14:paraId="784EF7CC" w14:textId="77777777" w:rsidR="005978D7" w:rsidRPr="00AE08D8" w:rsidRDefault="005978D7" w:rsidP="005248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:rsidRPr="00AE08D8" w14:paraId="1395BDDE" w14:textId="77777777" w:rsidTr="008E793F">
        <w:tc>
          <w:tcPr>
            <w:tcW w:w="4606" w:type="dxa"/>
          </w:tcPr>
          <w:p w14:paraId="7064992C" w14:textId="77777777" w:rsidR="003D6FD3" w:rsidRPr="00AE08D8" w:rsidRDefault="003D6FD3" w:rsidP="005248D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Pr="00AE08D8" w:rsidRDefault="003D6FD3" w:rsidP="005248D3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0337ED42" w14:textId="77777777" w:rsidR="003D6FD3" w:rsidRPr="00AE08D8" w:rsidRDefault="003D6FD3" w:rsidP="005248D3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195F39A" w14:textId="77777777" w:rsidR="008872C2" w:rsidRPr="00AE08D8" w:rsidRDefault="008872C2" w:rsidP="001E0CB9">
      <w:pPr>
        <w:rPr>
          <w:b/>
        </w:rPr>
      </w:pPr>
    </w:p>
    <w:p w14:paraId="6CB3F2C0" w14:textId="77777777" w:rsidR="008872C2" w:rsidRPr="00AE08D8" w:rsidRDefault="008872C2" w:rsidP="001E0CB9">
      <w:pPr>
        <w:rPr>
          <w:b/>
        </w:rPr>
      </w:pPr>
    </w:p>
    <w:p w14:paraId="69F9FE91" w14:textId="77777777" w:rsidR="008872C2" w:rsidRPr="00AE08D8" w:rsidRDefault="008872C2" w:rsidP="001E0CB9">
      <w:pPr>
        <w:rPr>
          <w:b/>
        </w:rPr>
      </w:pPr>
    </w:p>
    <w:p w14:paraId="616A034D" w14:textId="4E74980D" w:rsidR="003D6FD3" w:rsidRPr="00AE08D8" w:rsidRDefault="003D6FD3" w:rsidP="001E0CB9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213DB4FF" w14:textId="77777777" w:rsidR="00B975EF" w:rsidRPr="00AE08D8" w:rsidRDefault="00B975EF" w:rsidP="001E0CB9">
      <w:pPr>
        <w:rPr>
          <w:b/>
          <w:u w:val="single"/>
        </w:rPr>
      </w:pPr>
    </w:p>
    <w:p w14:paraId="00CD4740" w14:textId="77777777" w:rsidR="00B975EF" w:rsidRPr="00AE08D8" w:rsidRDefault="00B975EF" w:rsidP="001E0CB9">
      <w:pPr>
        <w:rPr>
          <w:b/>
          <w:u w:val="single"/>
        </w:rPr>
      </w:pPr>
    </w:p>
    <w:p w14:paraId="6A4DE14D" w14:textId="77777777" w:rsidR="00B975EF" w:rsidRPr="00AE08D8" w:rsidRDefault="00B975EF" w:rsidP="001E0CB9">
      <w:pPr>
        <w:rPr>
          <w:b/>
          <w:u w:val="single"/>
        </w:rPr>
      </w:pPr>
    </w:p>
    <w:p w14:paraId="6838CF02" w14:textId="77777777" w:rsidR="00B975EF" w:rsidRPr="00AE08D8" w:rsidRDefault="00B975EF" w:rsidP="001E0CB9">
      <w:pPr>
        <w:rPr>
          <w:b/>
          <w:u w:val="single"/>
        </w:rPr>
      </w:pPr>
    </w:p>
    <w:p w14:paraId="19F7D5F8" w14:textId="77777777" w:rsidR="00B975EF" w:rsidRPr="00AE08D8" w:rsidRDefault="00B975EF" w:rsidP="001E0CB9">
      <w:pPr>
        <w:rPr>
          <w:b/>
          <w:u w:val="single"/>
        </w:rPr>
      </w:pPr>
    </w:p>
    <w:p w14:paraId="2CF8D547" w14:textId="77777777" w:rsidR="00B975EF" w:rsidRPr="00AE08D8" w:rsidRDefault="00B975EF" w:rsidP="001E0CB9">
      <w:pPr>
        <w:rPr>
          <w:b/>
          <w:u w:val="single"/>
        </w:rPr>
      </w:pPr>
    </w:p>
    <w:p w14:paraId="5C4C5C02" w14:textId="77777777" w:rsidR="00B975EF" w:rsidRPr="00AE08D8" w:rsidRDefault="00B975EF" w:rsidP="001E0CB9">
      <w:pPr>
        <w:rPr>
          <w:b/>
          <w:u w:val="single"/>
        </w:rPr>
      </w:pPr>
    </w:p>
    <w:p w14:paraId="2F84ABA2" w14:textId="77777777" w:rsidR="00407F43" w:rsidRPr="00AE08D8" w:rsidRDefault="00407F43" w:rsidP="001E0CB9">
      <w:pPr>
        <w:rPr>
          <w:b/>
          <w:u w:val="single"/>
        </w:rPr>
      </w:pPr>
    </w:p>
    <w:p w14:paraId="4D8BA07A" w14:textId="77777777" w:rsidR="00407F43" w:rsidRPr="00AE08D8" w:rsidRDefault="00407F43" w:rsidP="001E0CB9">
      <w:pPr>
        <w:rPr>
          <w:b/>
          <w:u w:val="single"/>
        </w:rPr>
      </w:pPr>
    </w:p>
    <w:p w14:paraId="6CFDE741" w14:textId="77777777" w:rsidR="00407F43" w:rsidRPr="00AE08D8" w:rsidRDefault="00407F43" w:rsidP="001E0CB9">
      <w:pPr>
        <w:rPr>
          <w:b/>
          <w:u w:val="single"/>
        </w:rPr>
      </w:pPr>
    </w:p>
    <w:p w14:paraId="2E18289E" w14:textId="77777777" w:rsidR="00407F43" w:rsidRPr="00AE08D8" w:rsidRDefault="00407F43" w:rsidP="001E0CB9">
      <w:pPr>
        <w:rPr>
          <w:b/>
          <w:u w:val="single"/>
        </w:rPr>
      </w:pPr>
    </w:p>
    <w:p w14:paraId="3D2A3F47" w14:textId="77777777" w:rsidR="00407F43" w:rsidRPr="00AE08D8" w:rsidRDefault="00407F43" w:rsidP="001E0CB9">
      <w:pPr>
        <w:rPr>
          <w:b/>
          <w:u w:val="single"/>
        </w:rPr>
      </w:pPr>
    </w:p>
    <w:p w14:paraId="28262A4D" w14:textId="77777777" w:rsidR="00407F43" w:rsidRPr="00AE08D8" w:rsidRDefault="00407F43" w:rsidP="001E0CB9">
      <w:pPr>
        <w:rPr>
          <w:b/>
          <w:u w:val="single"/>
        </w:rPr>
      </w:pPr>
    </w:p>
    <w:p w14:paraId="15F02512" w14:textId="77777777" w:rsidR="00407F43" w:rsidRPr="00AE08D8" w:rsidRDefault="00407F43" w:rsidP="001E0CB9">
      <w:pPr>
        <w:rPr>
          <w:b/>
          <w:u w:val="single"/>
        </w:rPr>
      </w:pPr>
    </w:p>
    <w:p w14:paraId="5BBB22B0" w14:textId="77777777" w:rsidR="00407F43" w:rsidRPr="00AE08D8" w:rsidRDefault="00407F43" w:rsidP="001E0CB9">
      <w:pPr>
        <w:rPr>
          <w:b/>
          <w:u w:val="single"/>
        </w:rPr>
      </w:pPr>
    </w:p>
    <w:p w14:paraId="5A18663C" w14:textId="77777777" w:rsidR="00407F43" w:rsidRPr="00AE08D8" w:rsidRDefault="00407F43" w:rsidP="001E0CB9">
      <w:pPr>
        <w:rPr>
          <w:b/>
          <w:u w:val="single"/>
        </w:rPr>
      </w:pPr>
    </w:p>
    <w:p w14:paraId="65F36935" w14:textId="02B724DB" w:rsidR="001E0CB9" w:rsidRPr="00AE08D8" w:rsidRDefault="001E0CB9" w:rsidP="001E0CB9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2023. szeptember 29-ei ülésén hozott határozataiból:</w:t>
      </w:r>
    </w:p>
    <w:p w14:paraId="46F58847" w14:textId="77777777" w:rsidR="002A0DCB" w:rsidRPr="00AE08D8" w:rsidRDefault="002A0DCB" w:rsidP="002A0DCB">
      <w:pPr>
        <w:rPr>
          <w:b/>
          <w:u w:val="single"/>
        </w:rPr>
      </w:pPr>
    </w:p>
    <w:p w14:paraId="52B51469" w14:textId="6419D49A" w:rsidR="00407F43" w:rsidRPr="00AE08D8" w:rsidRDefault="007E5AB3" w:rsidP="00596A40">
      <w:pPr>
        <w:rPr>
          <w:b/>
          <w:bCs/>
          <w:u w:val="single"/>
        </w:rPr>
      </w:pPr>
      <w:bookmarkStart w:id="10" w:name="_Hlk122342693"/>
      <w:bookmarkStart w:id="11" w:name="_Hlk147235238"/>
      <w:r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5</w:t>
      </w:r>
      <w:r w:rsidR="003D7628" w:rsidRPr="00AE08D8">
        <w:rPr>
          <w:b/>
          <w:u w:val="single"/>
        </w:rPr>
        <w:t>8</w:t>
      </w:r>
      <w:r w:rsidR="003E2F70" w:rsidRPr="00AE08D8">
        <w:rPr>
          <w:b/>
          <w:u w:val="single"/>
        </w:rPr>
        <w:t xml:space="preserve">/2023. (IX. 29.) </w:t>
      </w:r>
      <w:r w:rsidRPr="00AE08D8">
        <w:rPr>
          <w:b/>
          <w:u w:val="single"/>
        </w:rPr>
        <w:t xml:space="preserve">határozata </w:t>
      </w:r>
      <w:bookmarkEnd w:id="10"/>
      <w:r w:rsidR="00863A02" w:rsidRPr="00AE08D8">
        <w:rPr>
          <w:b/>
          <w:bCs/>
          <w:u w:val="single"/>
        </w:rPr>
        <w:t>Hajdú-Bihar Vármegye Önkormányza</w:t>
      </w:r>
      <w:r w:rsidR="005978D7" w:rsidRPr="00AE08D8">
        <w:rPr>
          <w:b/>
          <w:bCs/>
          <w:u w:val="single"/>
        </w:rPr>
        <w:t>ta</w:t>
      </w:r>
      <w:r w:rsidR="00863A02" w:rsidRPr="00AE08D8">
        <w:rPr>
          <w:b/>
          <w:bCs/>
          <w:u w:val="single"/>
        </w:rPr>
        <w:t xml:space="preserve"> kitüntető díjai</w:t>
      </w:r>
      <w:r w:rsidR="005978D7" w:rsidRPr="00AE08D8">
        <w:rPr>
          <w:b/>
          <w:bCs/>
          <w:u w:val="single"/>
        </w:rPr>
        <w:t>nak</w:t>
      </w:r>
      <w:r w:rsidR="00863A02" w:rsidRPr="00AE08D8">
        <w:rPr>
          <w:b/>
          <w:bCs/>
          <w:u w:val="single"/>
        </w:rPr>
        <w:t xml:space="preserve"> 2023.</w:t>
      </w:r>
      <w:r w:rsidR="003D7628" w:rsidRPr="00AE08D8">
        <w:rPr>
          <w:b/>
          <w:bCs/>
          <w:u w:val="single"/>
        </w:rPr>
        <w:t xml:space="preserve"> </w:t>
      </w:r>
      <w:r w:rsidR="00863A02" w:rsidRPr="00AE08D8">
        <w:rPr>
          <w:b/>
          <w:bCs/>
          <w:u w:val="single"/>
        </w:rPr>
        <w:t>évi adományozásáról</w:t>
      </w:r>
    </w:p>
    <w:p w14:paraId="384B04B7" w14:textId="77777777" w:rsidR="00863A02" w:rsidRPr="00AE08D8" w:rsidRDefault="00863A02" w:rsidP="00596A40">
      <w:pPr>
        <w:rPr>
          <w:b/>
          <w:u w:val="single"/>
        </w:rPr>
      </w:pPr>
    </w:p>
    <w:p w14:paraId="76D0C2B6" w14:textId="77777777" w:rsidR="003E2F70" w:rsidRPr="00AE08D8" w:rsidRDefault="003E2F70" w:rsidP="003E2F70">
      <w:r w:rsidRPr="00AE08D8">
        <w:t xml:space="preserve">A Hajdú-Bihar Vámegyei Önkormányzat Közgyűlése a Magyarország címerének és </w:t>
      </w:r>
      <w:proofErr w:type="spellStart"/>
      <w:r w:rsidRPr="00AE08D8">
        <w:t>zászlajának</w:t>
      </w:r>
      <w:proofErr w:type="spellEnd"/>
      <w:r w:rsidRPr="00AE08D8">
        <w:t xml:space="preserve"> használatáról, valamint állami kitüntetéseiről szóló 2011. évi CCII. törvény 22. § (1) bekezdés d) pontja és 23. §-a, valamint a kitüntető díjak alapításáról és adományozásáról szóló 2/2023. (II. 27.) önkormányzati rendelet 4. § (1) bekezdése alapján </w:t>
      </w:r>
    </w:p>
    <w:p w14:paraId="41CAA772" w14:textId="77777777" w:rsidR="003E2F70" w:rsidRPr="00AE08D8" w:rsidRDefault="003E2F70" w:rsidP="003E2F70"/>
    <w:p w14:paraId="1686867A" w14:textId="77777777" w:rsidR="003E2F70" w:rsidRPr="00AE08D8" w:rsidRDefault="003E2F70" w:rsidP="003E2F70">
      <w:r w:rsidRPr="00AE08D8">
        <w:t>1./ 2023-ban Hajdú-Bihar Vármegye Önkormányzatának kitüntető díjait a következők szerint adományozza:</w:t>
      </w:r>
    </w:p>
    <w:p w14:paraId="41E1A36D" w14:textId="77777777" w:rsidR="003E2F70" w:rsidRPr="00AE08D8" w:rsidRDefault="003E2F70" w:rsidP="003E2F70"/>
    <w:p w14:paraId="084773C7" w14:textId="77777777" w:rsidR="003E2F70" w:rsidRPr="00AE08D8" w:rsidRDefault="003E2F70" w:rsidP="003E2F70">
      <w:pPr>
        <w:numPr>
          <w:ilvl w:val="0"/>
          <w:numId w:val="5"/>
        </w:numPr>
      </w:pPr>
      <w:r w:rsidRPr="00AE08D8">
        <w:rPr>
          <w:b/>
        </w:rPr>
        <w:t>„Hajdú-Bihar Vármegye Önkormányzatának BOCSKAI ISTVÁN-díját”</w:t>
      </w:r>
      <w:r w:rsidRPr="00AE08D8">
        <w:t xml:space="preserve"> munkájáért, társadalmi megbízatása kimagasló színvonalú teljesítéséért, közéleti tevékenységéért és több évtizedes munkásságáért:</w:t>
      </w:r>
    </w:p>
    <w:p w14:paraId="38315157" w14:textId="77777777" w:rsidR="003E2F70" w:rsidRPr="00AE08D8" w:rsidRDefault="003E2F70" w:rsidP="003E2F70">
      <w:pPr>
        <w:ind w:left="708"/>
        <w:rPr>
          <w:b/>
        </w:rPr>
      </w:pPr>
    </w:p>
    <w:p w14:paraId="25788600" w14:textId="77777777" w:rsidR="003D7628" w:rsidRPr="00AE08D8" w:rsidRDefault="003E2F70" w:rsidP="00AE08D8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r w:rsidR="003D7628" w:rsidRPr="00AE08D8">
        <w:rPr>
          <w:b/>
        </w:rPr>
        <w:t>Fülep Zsolt</w:t>
      </w:r>
      <w:r w:rsidRPr="00AE08D8">
        <w:rPr>
          <w:bCs/>
        </w:rPr>
        <w:t>” részére</w:t>
      </w:r>
      <w:r w:rsidR="003D7628" w:rsidRPr="00AE08D8">
        <w:rPr>
          <w:bCs/>
        </w:rPr>
        <w:t>,</w:t>
      </w:r>
    </w:p>
    <w:p w14:paraId="570A4B59" w14:textId="3938EFD0" w:rsidR="003E2F70" w:rsidRPr="00AE08D8" w:rsidRDefault="003D7628" w:rsidP="00AE08D8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r w:rsidRPr="00AE08D8">
        <w:rPr>
          <w:b/>
        </w:rPr>
        <w:t>Szendiné dr. Orvos Erzsébet</w:t>
      </w:r>
      <w:r w:rsidRPr="00AE08D8">
        <w:rPr>
          <w:bCs/>
        </w:rPr>
        <w:t>” részére</w:t>
      </w:r>
      <w:r w:rsidR="003E2F70" w:rsidRPr="00AE08D8">
        <w:rPr>
          <w:bCs/>
        </w:rPr>
        <w:t>.</w:t>
      </w:r>
    </w:p>
    <w:p w14:paraId="40F97FE1" w14:textId="77777777" w:rsidR="003E2F70" w:rsidRPr="00AE08D8" w:rsidRDefault="003E2F70" w:rsidP="003E2F70">
      <w:pPr>
        <w:rPr>
          <w:bCs/>
        </w:rPr>
      </w:pPr>
    </w:p>
    <w:p w14:paraId="3EABBFD1" w14:textId="77777777" w:rsidR="003E2F70" w:rsidRPr="00AE08D8" w:rsidRDefault="003E2F70" w:rsidP="003E2F70">
      <w:pPr>
        <w:numPr>
          <w:ilvl w:val="0"/>
          <w:numId w:val="5"/>
        </w:numPr>
      </w:pPr>
      <w:r w:rsidRPr="00AE08D8">
        <w:rPr>
          <w:b/>
        </w:rPr>
        <w:t>„Hajdú-Bihar Vármegye Önkormányzatának KÖLCSEY FERENC-díját”</w:t>
      </w:r>
      <w:r w:rsidRPr="00AE08D8">
        <w:t xml:space="preserve"> a kulturális élet, az irodalom, a művészetek és a közművelődés terén kifejtett magas színvonalú alkotó tevékenységéért:</w:t>
      </w:r>
    </w:p>
    <w:p w14:paraId="5DEA9009" w14:textId="77777777" w:rsidR="003E2F70" w:rsidRPr="00AE08D8" w:rsidRDefault="003E2F70" w:rsidP="003E2F70">
      <w:pPr>
        <w:ind w:left="720"/>
      </w:pPr>
    </w:p>
    <w:p w14:paraId="694E60E7" w14:textId="6A132BDB" w:rsidR="003E2F70" w:rsidRPr="00AE08D8" w:rsidRDefault="003E2F70" w:rsidP="00AE08D8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r w:rsidR="003D7628" w:rsidRPr="000F0F58">
        <w:rPr>
          <w:b/>
        </w:rPr>
        <w:t>Dobosné Hajdú Anikó</w:t>
      </w:r>
      <w:r w:rsidRPr="00AE08D8">
        <w:rPr>
          <w:bCs/>
        </w:rPr>
        <w:t>” részére,</w:t>
      </w:r>
    </w:p>
    <w:p w14:paraId="7EE878DF" w14:textId="51EB3A51" w:rsidR="003E2F70" w:rsidRPr="00AE08D8" w:rsidRDefault="003E2F70" w:rsidP="00AE08D8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r w:rsidR="003D7628" w:rsidRPr="000F0F58">
        <w:rPr>
          <w:b/>
        </w:rPr>
        <w:t>Horváth Renátó</w:t>
      </w:r>
      <w:r w:rsidRPr="00AE08D8">
        <w:rPr>
          <w:bCs/>
        </w:rPr>
        <w:t>” részére.</w:t>
      </w:r>
    </w:p>
    <w:p w14:paraId="377205FD" w14:textId="77777777" w:rsidR="003E2F70" w:rsidRPr="00AE08D8" w:rsidRDefault="003E2F70" w:rsidP="003E2F70">
      <w:pPr>
        <w:ind w:left="708"/>
        <w:rPr>
          <w:bCs/>
        </w:rPr>
      </w:pPr>
    </w:p>
    <w:p w14:paraId="2C5C81DE" w14:textId="77777777" w:rsidR="003E2F70" w:rsidRPr="00AE08D8" w:rsidRDefault="003E2F70" w:rsidP="003E2F70">
      <w:pPr>
        <w:numPr>
          <w:ilvl w:val="0"/>
          <w:numId w:val="5"/>
        </w:numPr>
      </w:pPr>
      <w:r w:rsidRPr="00AE08D8">
        <w:rPr>
          <w:b/>
        </w:rPr>
        <w:t>„Hajdú-Bihar Vármegye Önkormányzatának MARÓTHI GYÖRGY-díját”</w:t>
      </w:r>
      <w:r w:rsidRPr="00AE08D8">
        <w:t xml:space="preserve"> kiemelkedő pedagógiai munkásságáért:</w:t>
      </w:r>
    </w:p>
    <w:p w14:paraId="73EEFC02" w14:textId="77777777" w:rsidR="003E2F70" w:rsidRPr="00AE08D8" w:rsidRDefault="003E2F70" w:rsidP="003E2F70"/>
    <w:p w14:paraId="63533053" w14:textId="00A076CA" w:rsidR="003E2F70" w:rsidRPr="00AE08D8" w:rsidRDefault="003E2F70" w:rsidP="00F557F6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proofErr w:type="spellStart"/>
      <w:r w:rsidR="003D7628" w:rsidRPr="000F0F58">
        <w:rPr>
          <w:b/>
        </w:rPr>
        <w:t>Czuczi</w:t>
      </w:r>
      <w:proofErr w:type="spellEnd"/>
      <w:r w:rsidR="003D7628" w:rsidRPr="000F0F58">
        <w:rPr>
          <w:b/>
        </w:rPr>
        <w:t xml:space="preserve"> Mihályné Bálint Mariann</w:t>
      </w:r>
      <w:r w:rsidRPr="00AE08D8">
        <w:rPr>
          <w:bCs/>
        </w:rPr>
        <w:t>” részére,</w:t>
      </w:r>
    </w:p>
    <w:p w14:paraId="706B3838" w14:textId="7C17D0BF" w:rsidR="003E2F70" w:rsidRPr="00AE08D8" w:rsidRDefault="003E2F70" w:rsidP="00AE08D8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r w:rsidR="003D7628" w:rsidRPr="000F0F58">
        <w:rPr>
          <w:b/>
        </w:rPr>
        <w:t>Farkasné Rácz Gyöngyi</w:t>
      </w:r>
      <w:r w:rsidRPr="00AE08D8">
        <w:rPr>
          <w:bCs/>
        </w:rPr>
        <w:t>” részére.</w:t>
      </w:r>
    </w:p>
    <w:p w14:paraId="56C769AD" w14:textId="77777777" w:rsidR="003D7628" w:rsidRPr="00AE08D8" w:rsidRDefault="003D7628" w:rsidP="003D7628">
      <w:pPr>
        <w:ind w:left="708"/>
      </w:pPr>
    </w:p>
    <w:p w14:paraId="5C58B846" w14:textId="77777777" w:rsidR="003E2F70" w:rsidRPr="00AE08D8" w:rsidRDefault="003E2F70" w:rsidP="003E2F70">
      <w:pPr>
        <w:numPr>
          <w:ilvl w:val="0"/>
          <w:numId w:val="5"/>
        </w:numPr>
        <w:rPr>
          <w:bCs/>
        </w:rPr>
      </w:pPr>
      <w:r w:rsidRPr="00AE08D8">
        <w:rPr>
          <w:b/>
        </w:rPr>
        <w:t>„Hajdú-Bihar Vármegye Önkormányzatának ARANY SÁNDOR-díját”</w:t>
      </w:r>
      <w:r w:rsidRPr="00AE08D8">
        <w:rPr>
          <w:bCs/>
        </w:rPr>
        <w:t xml:space="preserve"> a vármegye mezőgazdaságának fejlesztése, a mezőgazdaságból élők életminőségének javítása érdekében végzett tevékenységéért:</w:t>
      </w:r>
    </w:p>
    <w:p w14:paraId="52A2400D" w14:textId="77777777" w:rsidR="003E2F70" w:rsidRPr="00AE08D8" w:rsidRDefault="003E2F70" w:rsidP="003E2F70">
      <w:pPr>
        <w:ind w:left="720"/>
        <w:rPr>
          <w:bCs/>
        </w:rPr>
      </w:pPr>
    </w:p>
    <w:p w14:paraId="3CEB3D5E" w14:textId="4CB26E5C" w:rsidR="003E2F70" w:rsidRPr="00AE08D8" w:rsidRDefault="003E2F70" w:rsidP="00AE08D8">
      <w:pPr>
        <w:numPr>
          <w:ilvl w:val="0"/>
          <w:numId w:val="8"/>
        </w:numPr>
        <w:rPr>
          <w:bCs/>
        </w:rPr>
      </w:pPr>
      <w:r w:rsidRPr="00AE08D8">
        <w:rPr>
          <w:bCs/>
        </w:rPr>
        <w:t>„</w:t>
      </w:r>
      <w:proofErr w:type="spellStart"/>
      <w:r w:rsidR="003D7628" w:rsidRPr="00AE08D8">
        <w:rPr>
          <w:b/>
        </w:rPr>
        <w:t>Hegyesi</w:t>
      </w:r>
      <w:proofErr w:type="spellEnd"/>
      <w:r w:rsidR="003D7628" w:rsidRPr="00AE08D8">
        <w:rPr>
          <w:b/>
        </w:rPr>
        <w:t xml:space="preserve"> Péter</w:t>
      </w:r>
      <w:r w:rsidRPr="00AE08D8">
        <w:rPr>
          <w:bCs/>
        </w:rPr>
        <w:t>” részére.</w:t>
      </w:r>
    </w:p>
    <w:p w14:paraId="279E1BB0" w14:textId="77777777" w:rsidR="003E2F70" w:rsidRPr="00AE08D8" w:rsidRDefault="003E2F70" w:rsidP="003E2F70"/>
    <w:p w14:paraId="7798EEEC" w14:textId="77777777" w:rsidR="003E2F70" w:rsidRPr="00AE08D8" w:rsidRDefault="003E2F70" w:rsidP="003E2F70">
      <w:pPr>
        <w:numPr>
          <w:ilvl w:val="0"/>
          <w:numId w:val="5"/>
        </w:numPr>
      </w:pPr>
      <w:r w:rsidRPr="00AE08D8">
        <w:rPr>
          <w:b/>
        </w:rPr>
        <w:t>„Hajdú-Bihar Vármegye Önkormányzatának KOVÁCS PÁL-díját”</w:t>
      </w:r>
      <w:r w:rsidRPr="00AE08D8">
        <w:t xml:space="preserve"> a sportban elért kiemelkedő eredményei, illetve kimagasló színvonalú sportvezetői, sportoktatói, sportpedagógusi munkája alapján:</w:t>
      </w:r>
    </w:p>
    <w:p w14:paraId="4112D895" w14:textId="77777777" w:rsidR="003E2F70" w:rsidRPr="00AE08D8" w:rsidRDefault="003E2F70" w:rsidP="003E2F70"/>
    <w:p w14:paraId="29242147" w14:textId="77777777" w:rsidR="005C41F0" w:rsidRDefault="003E2F70" w:rsidP="00C4254C">
      <w:pPr>
        <w:numPr>
          <w:ilvl w:val="0"/>
          <w:numId w:val="8"/>
        </w:numPr>
        <w:ind w:left="708"/>
        <w:rPr>
          <w:bCs/>
        </w:rPr>
      </w:pPr>
      <w:r w:rsidRPr="005C41F0">
        <w:rPr>
          <w:bCs/>
        </w:rPr>
        <w:t>„</w:t>
      </w:r>
      <w:proofErr w:type="spellStart"/>
      <w:r w:rsidR="003D7628" w:rsidRPr="005C41F0">
        <w:rPr>
          <w:b/>
        </w:rPr>
        <w:t>Berde</w:t>
      </w:r>
      <w:proofErr w:type="spellEnd"/>
      <w:r w:rsidR="003D7628" w:rsidRPr="005C41F0">
        <w:rPr>
          <w:b/>
        </w:rPr>
        <w:t xml:space="preserve"> László</w:t>
      </w:r>
      <w:r w:rsidRPr="005C41F0">
        <w:rPr>
          <w:bCs/>
        </w:rPr>
        <w:t>” részére,</w:t>
      </w:r>
      <w:r w:rsidR="005C41F0" w:rsidRPr="005C41F0">
        <w:rPr>
          <w:bCs/>
        </w:rPr>
        <w:t xml:space="preserve"> </w:t>
      </w:r>
    </w:p>
    <w:p w14:paraId="6D103C8C" w14:textId="77777777" w:rsidR="005C41F0" w:rsidRDefault="003E2F70" w:rsidP="00C0313D">
      <w:pPr>
        <w:numPr>
          <w:ilvl w:val="0"/>
          <w:numId w:val="8"/>
        </w:numPr>
        <w:ind w:left="708"/>
        <w:rPr>
          <w:bCs/>
        </w:rPr>
      </w:pPr>
      <w:r w:rsidRPr="005C41F0">
        <w:rPr>
          <w:bCs/>
        </w:rPr>
        <w:t>„</w:t>
      </w:r>
      <w:r w:rsidR="003D7628" w:rsidRPr="005C41F0">
        <w:rPr>
          <w:b/>
        </w:rPr>
        <w:t>Rozsondai Tibor</w:t>
      </w:r>
      <w:r w:rsidRPr="005C41F0">
        <w:rPr>
          <w:bCs/>
        </w:rPr>
        <w:t>” részére</w:t>
      </w:r>
      <w:r w:rsidR="003D7628" w:rsidRPr="005C41F0">
        <w:rPr>
          <w:bCs/>
        </w:rPr>
        <w:t>,</w:t>
      </w:r>
      <w:r w:rsidR="005C41F0" w:rsidRPr="005C41F0">
        <w:rPr>
          <w:bCs/>
        </w:rPr>
        <w:t xml:space="preserve"> </w:t>
      </w:r>
    </w:p>
    <w:p w14:paraId="762EF573" w14:textId="4C3D7722" w:rsidR="003D7628" w:rsidRPr="005C41F0" w:rsidRDefault="003D7628" w:rsidP="00C0313D">
      <w:pPr>
        <w:numPr>
          <w:ilvl w:val="0"/>
          <w:numId w:val="8"/>
        </w:numPr>
        <w:ind w:left="708"/>
        <w:rPr>
          <w:bCs/>
        </w:rPr>
      </w:pPr>
      <w:r w:rsidRPr="005C41F0">
        <w:rPr>
          <w:bCs/>
        </w:rPr>
        <w:t>„</w:t>
      </w:r>
      <w:r w:rsidRPr="005C41F0">
        <w:rPr>
          <w:b/>
        </w:rPr>
        <w:t>Mezei Gergő László</w:t>
      </w:r>
      <w:r w:rsidRPr="005C41F0">
        <w:rPr>
          <w:bCs/>
        </w:rPr>
        <w:t>” részére.</w:t>
      </w:r>
    </w:p>
    <w:p w14:paraId="68395EB7" w14:textId="77777777" w:rsidR="003E2F70" w:rsidRPr="00AE08D8" w:rsidRDefault="003E2F70" w:rsidP="003E2F70">
      <w:pPr>
        <w:ind w:left="720"/>
      </w:pPr>
    </w:p>
    <w:p w14:paraId="7BF375E8" w14:textId="77777777" w:rsidR="003E2F70" w:rsidRPr="00AE08D8" w:rsidRDefault="003E2F70" w:rsidP="005978D7">
      <w:pPr>
        <w:numPr>
          <w:ilvl w:val="0"/>
          <w:numId w:val="5"/>
        </w:numPr>
      </w:pPr>
      <w:r w:rsidRPr="00AE08D8">
        <w:rPr>
          <w:b/>
        </w:rPr>
        <w:lastRenderedPageBreak/>
        <w:t>„Hajdú-Bihar Vármegye Önkormányzatának az Év Civil Szervezete-díját”</w:t>
      </w:r>
      <w:r w:rsidRPr="00AE08D8">
        <w:t xml:space="preserve"> a helyi civil társadalom épülése érdekében végzett kimagasló tevékenységéért:</w:t>
      </w:r>
    </w:p>
    <w:p w14:paraId="45FF46E8" w14:textId="77777777" w:rsidR="003E2F70" w:rsidRPr="00AE08D8" w:rsidRDefault="003E2F70" w:rsidP="003E2F70"/>
    <w:p w14:paraId="4459E5D3" w14:textId="77777777" w:rsidR="004D406A" w:rsidRDefault="003E2F70" w:rsidP="00D10B06">
      <w:pPr>
        <w:numPr>
          <w:ilvl w:val="0"/>
          <w:numId w:val="8"/>
        </w:numPr>
        <w:ind w:left="708"/>
        <w:rPr>
          <w:bCs/>
        </w:rPr>
      </w:pPr>
      <w:r w:rsidRPr="004D406A">
        <w:rPr>
          <w:bCs/>
        </w:rPr>
        <w:t>„</w:t>
      </w:r>
      <w:proofErr w:type="spellStart"/>
      <w:r w:rsidR="003D7628" w:rsidRPr="004D406A">
        <w:rPr>
          <w:b/>
        </w:rPr>
        <w:t>Egyeki</w:t>
      </w:r>
      <w:proofErr w:type="spellEnd"/>
      <w:r w:rsidR="003D7628" w:rsidRPr="004D406A">
        <w:rPr>
          <w:b/>
        </w:rPr>
        <w:t xml:space="preserve"> Polgárőr Egyesület</w:t>
      </w:r>
      <w:r w:rsidRPr="004D406A">
        <w:rPr>
          <w:bCs/>
        </w:rPr>
        <w:t>” részére</w:t>
      </w:r>
      <w:r w:rsidR="003D7628" w:rsidRPr="004D406A">
        <w:rPr>
          <w:bCs/>
        </w:rPr>
        <w:t>,</w:t>
      </w:r>
      <w:r w:rsidR="004D406A" w:rsidRPr="004D406A">
        <w:rPr>
          <w:bCs/>
        </w:rPr>
        <w:t xml:space="preserve"> </w:t>
      </w:r>
    </w:p>
    <w:p w14:paraId="3E8CEA61" w14:textId="77777777" w:rsidR="004D406A" w:rsidRDefault="003D7628" w:rsidP="0004631F">
      <w:pPr>
        <w:numPr>
          <w:ilvl w:val="0"/>
          <w:numId w:val="8"/>
        </w:numPr>
        <w:ind w:left="708"/>
        <w:rPr>
          <w:bCs/>
        </w:rPr>
      </w:pPr>
      <w:r w:rsidRPr="004D406A">
        <w:rPr>
          <w:bCs/>
        </w:rPr>
        <w:t>„</w:t>
      </w:r>
      <w:proofErr w:type="spellStart"/>
      <w:r w:rsidRPr="004D406A">
        <w:rPr>
          <w:b/>
        </w:rPr>
        <w:t>Kabai</w:t>
      </w:r>
      <w:proofErr w:type="spellEnd"/>
      <w:r w:rsidRPr="004D406A">
        <w:rPr>
          <w:b/>
        </w:rPr>
        <w:t xml:space="preserve"> Mennykő Néptánc Egyesület</w:t>
      </w:r>
      <w:r w:rsidRPr="004D406A">
        <w:rPr>
          <w:bCs/>
        </w:rPr>
        <w:t>” részére,</w:t>
      </w:r>
      <w:r w:rsidR="004D406A" w:rsidRPr="004D406A">
        <w:rPr>
          <w:bCs/>
        </w:rPr>
        <w:t xml:space="preserve"> </w:t>
      </w:r>
    </w:p>
    <w:p w14:paraId="5D24A902" w14:textId="51A83F30" w:rsidR="003D7628" w:rsidRPr="004D406A" w:rsidRDefault="003D7628" w:rsidP="0004631F">
      <w:pPr>
        <w:numPr>
          <w:ilvl w:val="0"/>
          <w:numId w:val="8"/>
        </w:numPr>
        <w:ind w:left="708"/>
        <w:rPr>
          <w:bCs/>
        </w:rPr>
      </w:pPr>
      <w:r w:rsidRPr="004D406A">
        <w:rPr>
          <w:bCs/>
        </w:rPr>
        <w:t>„</w:t>
      </w:r>
      <w:r w:rsidRPr="004D406A">
        <w:rPr>
          <w:b/>
        </w:rPr>
        <w:t>Rengő Néptánc Egyesület</w:t>
      </w:r>
      <w:r w:rsidRPr="004D406A">
        <w:rPr>
          <w:bCs/>
        </w:rPr>
        <w:t>” részére.</w:t>
      </w:r>
    </w:p>
    <w:p w14:paraId="345242E6" w14:textId="77777777" w:rsidR="003E2F70" w:rsidRPr="00AE08D8" w:rsidRDefault="003E2F70" w:rsidP="003E2F70">
      <w:pPr>
        <w:pStyle w:val="Szvegtrzs"/>
        <w:ind w:firstLine="708"/>
      </w:pPr>
    </w:p>
    <w:p w14:paraId="52DD3ECE" w14:textId="77777777" w:rsidR="003E2F70" w:rsidRPr="00AE08D8" w:rsidRDefault="003E2F70" w:rsidP="003E2F70">
      <w:r w:rsidRPr="00AE08D8">
        <w:t xml:space="preserve">2./ A közgyűlés felkéri elnökét, hogy a díjakat a Vármegye Napján, a közgyűlés ünnepi ülése keretében adja át. </w:t>
      </w:r>
    </w:p>
    <w:p w14:paraId="0CBF4918" w14:textId="77777777" w:rsidR="003E2F70" w:rsidRPr="00AE08D8" w:rsidRDefault="003E2F70" w:rsidP="003E2F70"/>
    <w:p w14:paraId="2163D28C" w14:textId="77777777" w:rsidR="003E2F70" w:rsidRPr="00AE08D8" w:rsidRDefault="003E2F70" w:rsidP="003E2F70">
      <w:r w:rsidRPr="00AE08D8">
        <w:rPr>
          <w:b/>
          <w:bCs/>
          <w:u w:val="single"/>
        </w:rPr>
        <w:t>Végrehajtásért felelős:</w:t>
      </w:r>
      <w:r w:rsidRPr="00AE08D8">
        <w:tab/>
        <w:t>Pajna Zoltán, a vármegyei közgyűlés elnöke</w:t>
      </w:r>
    </w:p>
    <w:p w14:paraId="0D90FA83" w14:textId="77777777" w:rsidR="003E2F70" w:rsidRPr="00AE08D8" w:rsidRDefault="003E2F70" w:rsidP="003E2F70">
      <w:r w:rsidRPr="00AE08D8">
        <w:rPr>
          <w:b/>
          <w:bCs/>
          <w:u w:val="single"/>
        </w:rPr>
        <w:t>Határidő:</w:t>
      </w:r>
      <w:r w:rsidRPr="00AE08D8">
        <w:tab/>
      </w:r>
      <w:r w:rsidRPr="00AE08D8">
        <w:tab/>
      </w:r>
      <w:r w:rsidRPr="00AE08D8">
        <w:tab/>
        <w:t>2023. november 22.</w:t>
      </w:r>
    </w:p>
    <w:bookmarkEnd w:id="11"/>
    <w:p w14:paraId="7A7F375C" w14:textId="77777777" w:rsidR="007E5AB3" w:rsidRPr="00AE08D8" w:rsidRDefault="007E5AB3" w:rsidP="007E5AB3"/>
    <w:p w14:paraId="5CFC71D0" w14:textId="04DC415C" w:rsidR="0065659E" w:rsidRDefault="0065659E" w:rsidP="0065659E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8D0391">
        <w:rPr>
          <w:b/>
          <w:noProof/>
        </w:rPr>
        <w:t>2023. október 3.</w:t>
      </w:r>
      <w:r w:rsidRPr="00AE08D8">
        <w:rPr>
          <w:b/>
        </w:rPr>
        <w:fldChar w:fldCharType="end"/>
      </w:r>
    </w:p>
    <w:p w14:paraId="27DBF526" w14:textId="77777777" w:rsidR="001920F5" w:rsidRPr="00AE08D8" w:rsidRDefault="001920F5" w:rsidP="0065659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:rsidRPr="00AE08D8" w14:paraId="0851045F" w14:textId="77777777" w:rsidTr="00CE1DE8">
        <w:tc>
          <w:tcPr>
            <w:tcW w:w="4606" w:type="dxa"/>
          </w:tcPr>
          <w:p w14:paraId="5BA731B8" w14:textId="77777777" w:rsidR="0065659E" w:rsidRPr="00AE08D8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Pr="00AE08D8" w:rsidRDefault="0065659E" w:rsidP="00CE1DE8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7169F10A" w14:textId="77777777" w:rsidR="0065659E" w:rsidRPr="00AE08D8" w:rsidRDefault="0065659E" w:rsidP="00CE1DE8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E2F1BCC" w14:textId="77777777" w:rsidR="00E85D37" w:rsidRPr="00AE08D8" w:rsidRDefault="00E85D37" w:rsidP="0065659E">
      <w:pPr>
        <w:rPr>
          <w:b/>
        </w:rPr>
      </w:pPr>
    </w:p>
    <w:p w14:paraId="2E7363BF" w14:textId="77777777" w:rsidR="00DA46C7" w:rsidRPr="00AE08D8" w:rsidRDefault="00DA46C7" w:rsidP="0065659E">
      <w:pPr>
        <w:rPr>
          <w:b/>
        </w:rPr>
      </w:pPr>
    </w:p>
    <w:p w14:paraId="27216E2E" w14:textId="7CEA9903" w:rsidR="0065659E" w:rsidRPr="00AE08D8" w:rsidRDefault="00505CCD" w:rsidP="0065659E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04882B0" w14:textId="488CA0FE" w:rsidR="0065659E" w:rsidRPr="00AE08D8" w:rsidRDefault="0065659E" w:rsidP="00E76EB4">
      <w:pPr>
        <w:rPr>
          <w:b/>
          <w:u w:val="single"/>
        </w:rPr>
      </w:pPr>
    </w:p>
    <w:sectPr w:rsidR="0065659E" w:rsidRPr="00AE08D8" w:rsidSect="007939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F76D8"/>
    <w:multiLevelType w:val="hybridMultilevel"/>
    <w:tmpl w:val="31B0BA58"/>
    <w:lvl w:ilvl="0" w:tplc="C2363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598744">
    <w:abstractNumId w:val="2"/>
  </w:num>
  <w:num w:numId="2" w16cid:durableId="25063536">
    <w:abstractNumId w:val="3"/>
  </w:num>
  <w:num w:numId="3" w16cid:durableId="200896156">
    <w:abstractNumId w:val="6"/>
  </w:num>
  <w:num w:numId="4" w16cid:durableId="23783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331478">
    <w:abstractNumId w:val="4"/>
  </w:num>
  <w:num w:numId="6" w16cid:durableId="142622620">
    <w:abstractNumId w:val="5"/>
  </w:num>
  <w:num w:numId="7" w16cid:durableId="62224288">
    <w:abstractNumId w:val="0"/>
  </w:num>
  <w:num w:numId="8" w16cid:durableId="11398506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65F8"/>
    <w:rsid w:val="000E6B49"/>
    <w:rsid w:val="000E7A37"/>
    <w:rsid w:val="000E7E6C"/>
    <w:rsid w:val="000F0C5A"/>
    <w:rsid w:val="000F0F58"/>
    <w:rsid w:val="000F12B2"/>
    <w:rsid w:val="000F6BD2"/>
    <w:rsid w:val="00101F73"/>
    <w:rsid w:val="00104B39"/>
    <w:rsid w:val="00105476"/>
    <w:rsid w:val="00105A45"/>
    <w:rsid w:val="00111008"/>
    <w:rsid w:val="001111B9"/>
    <w:rsid w:val="001239E9"/>
    <w:rsid w:val="0012640F"/>
    <w:rsid w:val="00126E97"/>
    <w:rsid w:val="00127DEA"/>
    <w:rsid w:val="00134121"/>
    <w:rsid w:val="001352D2"/>
    <w:rsid w:val="00137DFA"/>
    <w:rsid w:val="001423E6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1F98"/>
    <w:rsid w:val="00183002"/>
    <w:rsid w:val="001866A9"/>
    <w:rsid w:val="0019002A"/>
    <w:rsid w:val="001911AF"/>
    <w:rsid w:val="001920F5"/>
    <w:rsid w:val="00194F90"/>
    <w:rsid w:val="001A1DBE"/>
    <w:rsid w:val="001B474E"/>
    <w:rsid w:val="001B4E89"/>
    <w:rsid w:val="001C2744"/>
    <w:rsid w:val="001C2D45"/>
    <w:rsid w:val="001D14B9"/>
    <w:rsid w:val="001D225B"/>
    <w:rsid w:val="001D5C73"/>
    <w:rsid w:val="001E0CB9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10B1D"/>
    <w:rsid w:val="00213994"/>
    <w:rsid w:val="0021743C"/>
    <w:rsid w:val="00217B3F"/>
    <w:rsid w:val="00222489"/>
    <w:rsid w:val="00225B59"/>
    <w:rsid w:val="00230DC4"/>
    <w:rsid w:val="00233E9D"/>
    <w:rsid w:val="0023602A"/>
    <w:rsid w:val="00236E37"/>
    <w:rsid w:val="0024068C"/>
    <w:rsid w:val="00241A90"/>
    <w:rsid w:val="00243374"/>
    <w:rsid w:val="00246B9A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12EA"/>
    <w:rsid w:val="002A0DCB"/>
    <w:rsid w:val="002A1C9D"/>
    <w:rsid w:val="002A4092"/>
    <w:rsid w:val="002A7327"/>
    <w:rsid w:val="002B5EBE"/>
    <w:rsid w:val="002B7EC1"/>
    <w:rsid w:val="002C06B4"/>
    <w:rsid w:val="002C539E"/>
    <w:rsid w:val="002D0E6A"/>
    <w:rsid w:val="002D2705"/>
    <w:rsid w:val="002D2B66"/>
    <w:rsid w:val="002D2E53"/>
    <w:rsid w:val="002E6FFC"/>
    <w:rsid w:val="002E744B"/>
    <w:rsid w:val="002F379E"/>
    <w:rsid w:val="00301037"/>
    <w:rsid w:val="0030590A"/>
    <w:rsid w:val="003063B3"/>
    <w:rsid w:val="00310041"/>
    <w:rsid w:val="00311462"/>
    <w:rsid w:val="00320397"/>
    <w:rsid w:val="00320A8F"/>
    <w:rsid w:val="003237A1"/>
    <w:rsid w:val="00331E97"/>
    <w:rsid w:val="0033424A"/>
    <w:rsid w:val="00336384"/>
    <w:rsid w:val="00340468"/>
    <w:rsid w:val="00342933"/>
    <w:rsid w:val="00343272"/>
    <w:rsid w:val="00345875"/>
    <w:rsid w:val="00351495"/>
    <w:rsid w:val="00352459"/>
    <w:rsid w:val="00364BE4"/>
    <w:rsid w:val="00366488"/>
    <w:rsid w:val="0037272E"/>
    <w:rsid w:val="0037398E"/>
    <w:rsid w:val="003760CA"/>
    <w:rsid w:val="00381768"/>
    <w:rsid w:val="0038480D"/>
    <w:rsid w:val="00386BDF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D7628"/>
    <w:rsid w:val="003E2F70"/>
    <w:rsid w:val="003E328F"/>
    <w:rsid w:val="003E5B12"/>
    <w:rsid w:val="003F0E40"/>
    <w:rsid w:val="003F7D2F"/>
    <w:rsid w:val="00401C09"/>
    <w:rsid w:val="00402D82"/>
    <w:rsid w:val="00407F43"/>
    <w:rsid w:val="0042202A"/>
    <w:rsid w:val="00422BE7"/>
    <w:rsid w:val="004235D3"/>
    <w:rsid w:val="0042770D"/>
    <w:rsid w:val="00427DF4"/>
    <w:rsid w:val="00432349"/>
    <w:rsid w:val="004362FD"/>
    <w:rsid w:val="00436739"/>
    <w:rsid w:val="00440A57"/>
    <w:rsid w:val="004418CE"/>
    <w:rsid w:val="00441AAC"/>
    <w:rsid w:val="00442F67"/>
    <w:rsid w:val="004438DA"/>
    <w:rsid w:val="004476DB"/>
    <w:rsid w:val="00447814"/>
    <w:rsid w:val="00451144"/>
    <w:rsid w:val="004723B9"/>
    <w:rsid w:val="00472ADC"/>
    <w:rsid w:val="00486933"/>
    <w:rsid w:val="00493C02"/>
    <w:rsid w:val="00495334"/>
    <w:rsid w:val="00496022"/>
    <w:rsid w:val="004A7466"/>
    <w:rsid w:val="004A7C06"/>
    <w:rsid w:val="004B29F1"/>
    <w:rsid w:val="004B6101"/>
    <w:rsid w:val="004C2EE5"/>
    <w:rsid w:val="004C69B7"/>
    <w:rsid w:val="004D406A"/>
    <w:rsid w:val="004D686C"/>
    <w:rsid w:val="004E1BF5"/>
    <w:rsid w:val="004E5839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6375D"/>
    <w:rsid w:val="0057062E"/>
    <w:rsid w:val="00574DBF"/>
    <w:rsid w:val="005760E8"/>
    <w:rsid w:val="005777A9"/>
    <w:rsid w:val="00580918"/>
    <w:rsid w:val="00581856"/>
    <w:rsid w:val="00585745"/>
    <w:rsid w:val="00596A40"/>
    <w:rsid w:val="005978D7"/>
    <w:rsid w:val="005A26DD"/>
    <w:rsid w:val="005A76E3"/>
    <w:rsid w:val="005B1D91"/>
    <w:rsid w:val="005B3365"/>
    <w:rsid w:val="005B5A56"/>
    <w:rsid w:val="005C3F6A"/>
    <w:rsid w:val="005C41F0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48AC"/>
    <w:rsid w:val="00634918"/>
    <w:rsid w:val="00637853"/>
    <w:rsid w:val="0064007A"/>
    <w:rsid w:val="00640734"/>
    <w:rsid w:val="00642F77"/>
    <w:rsid w:val="00644665"/>
    <w:rsid w:val="00652C2C"/>
    <w:rsid w:val="0065386D"/>
    <w:rsid w:val="00653E86"/>
    <w:rsid w:val="00656082"/>
    <w:rsid w:val="0065659E"/>
    <w:rsid w:val="00656AD9"/>
    <w:rsid w:val="00661DC0"/>
    <w:rsid w:val="006630DB"/>
    <w:rsid w:val="006656C7"/>
    <w:rsid w:val="00667716"/>
    <w:rsid w:val="00671B47"/>
    <w:rsid w:val="00673943"/>
    <w:rsid w:val="00674548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5E51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22539"/>
    <w:rsid w:val="007309E8"/>
    <w:rsid w:val="00734683"/>
    <w:rsid w:val="00736C18"/>
    <w:rsid w:val="00736D01"/>
    <w:rsid w:val="007412BF"/>
    <w:rsid w:val="00743093"/>
    <w:rsid w:val="00746272"/>
    <w:rsid w:val="00757D22"/>
    <w:rsid w:val="00760504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0CB7"/>
    <w:rsid w:val="007B1BB6"/>
    <w:rsid w:val="007B789F"/>
    <w:rsid w:val="007C68F4"/>
    <w:rsid w:val="007E1B51"/>
    <w:rsid w:val="007E5AB3"/>
    <w:rsid w:val="007F1F79"/>
    <w:rsid w:val="007F589D"/>
    <w:rsid w:val="007F68C7"/>
    <w:rsid w:val="007F79B6"/>
    <w:rsid w:val="00801059"/>
    <w:rsid w:val="00803BB7"/>
    <w:rsid w:val="0080723F"/>
    <w:rsid w:val="00811576"/>
    <w:rsid w:val="00811E96"/>
    <w:rsid w:val="008127EE"/>
    <w:rsid w:val="008137A0"/>
    <w:rsid w:val="008169FC"/>
    <w:rsid w:val="00816C37"/>
    <w:rsid w:val="008223C0"/>
    <w:rsid w:val="00823F4A"/>
    <w:rsid w:val="0083589A"/>
    <w:rsid w:val="008364E5"/>
    <w:rsid w:val="00842F0C"/>
    <w:rsid w:val="00845C16"/>
    <w:rsid w:val="0084669B"/>
    <w:rsid w:val="00853862"/>
    <w:rsid w:val="00853EF3"/>
    <w:rsid w:val="00856B77"/>
    <w:rsid w:val="008572D4"/>
    <w:rsid w:val="008603BB"/>
    <w:rsid w:val="00863A02"/>
    <w:rsid w:val="00866DEC"/>
    <w:rsid w:val="0086711E"/>
    <w:rsid w:val="00875547"/>
    <w:rsid w:val="00880839"/>
    <w:rsid w:val="008839FC"/>
    <w:rsid w:val="00885435"/>
    <w:rsid w:val="008872C2"/>
    <w:rsid w:val="008925F5"/>
    <w:rsid w:val="0089562A"/>
    <w:rsid w:val="008973D7"/>
    <w:rsid w:val="008A06B7"/>
    <w:rsid w:val="008A4FF4"/>
    <w:rsid w:val="008A5BE6"/>
    <w:rsid w:val="008B0984"/>
    <w:rsid w:val="008B491D"/>
    <w:rsid w:val="008C00C4"/>
    <w:rsid w:val="008C72F7"/>
    <w:rsid w:val="008D0391"/>
    <w:rsid w:val="008D4D77"/>
    <w:rsid w:val="008D6A1D"/>
    <w:rsid w:val="008E0D26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2747"/>
    <w:rsid w:val="00953556"/>
    <w:rsid w:val="00953E9E"/>
    <w:rsid w:val="00955ED5"/>
    <w:rsid w:val="00956FCD"/>
    <w:rsid w:val="00957C32"/>
    <w:rsid w:val="00973010"/>
    <w:rsid w:val="00973280"/>
    <w:rsid w:val="0097788A"/>
    <w:rsid w:val="0098089B"/>
    <w:rsid w:val="00982D3A"/>
    <w:rsid w:val="00990763"/>
    <w:rsid w:val="00991263"/>
    <w:rsid w:val="009A0A58"/>
    <w:rsid w:val="009A27B0"/>
    <w:rsid w:val="009B0E0A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24B5"/>
    <w:rsid w:val="00A14E70"/>
    <w:rsid w:val="00A16685"/>
    <w:rsid w:val="00A17656"/>
    <w:rsid w:val="00A21826"/>
    <w:rsid w:val="00A252D0"/>
    <w:rsid w:val="00A34242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1323"/>
    <w:rsid w:val="00A732D0"/>
    <w:rsid w:val="00A742DD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E08D8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E1F"/>
    <w:rsid w:val="00B323B0"/>
    <w:rsid w:val="00B42B9D"/>
    <w:rsid w:val="00B46539"/>
    <w:rsid w:val="00B47807"/>
    <w:rsid w:val="00B54E29"/>
    <w:rsid w:val="00B55528"/>
    <w:rsid w:val="00B65266"/>
    <w:rsid w:val="00B6659A"/>
    <w:rsid w:val="00B66EBC"/>
    <w:rsid w:val="00B678DE"/>
    <w:rsid w:val="00B73F5E"/>
    <w:rsid w:val="00B763C3"/>
    <w:rsid w:val="00B76CDD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D4140"/>
    <w:rsid w:val="00BE13DF"/>
    <w:rsid w:val="00BE57E0"/>
    <w:rsid w:val="00BE7501"/>
    <w:rsid w:val="00BF0D6C"/>
    <w:rsid w:val="00BF1051"/>
    <w:rsid w:val="00BF6B41"/>
    <w:rsid w:val="00C0135E"/>
    <w:rsid w:val="00C02C6B"/>
    <w:rsid w:val="00C078C4"/>
    <w:rsid w:val="00C119B0"/>
    <w:rsid w:val="00C1387C"/>
    <w:rsid w:val="00C13F2F"/>
    <w:rsid w:val="00C145C3"/>
    <w:rsid w:val="00C16377"/>
    <w:rsid w:val="00C24242"/>
    <w:rsid w:val="00C31F9D"/>
    <w:rsid w:val="00C34257"/>
    <w:rsid w:val="00C359F5"/>
    <w:rsid w:val="00C364FA"/>
    <w:rsid w:val="00C3720E"/>
    <w:rsid w:val="00C40DD3"/>
    <w:rsid w:val="00C429D4"/>
    <w:rsid w:val="00C44574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AAF"/>
    <w:rsid w:val="00CC7D34"/>
    <w:rsid w:val="00CD3EF5"/>
    <w:rsid w:val="00CD5147"/>
    <w:rsid w:val="00CD778C"/>
    <w:rsid w:val="00CF3BAD"/>
    <w:rsid w:val="00D0046B"/>
    <w:rsid w:val="00D059E2"/>
    <w:rsid w:val="00D06C46"/>
    <w:rsid w:val="00D139E6"/>
    <w:rsid w:val="00D13A6F"/>
    <w:rsid w:val="00D147AA"/>
    <w:rsid w:val="00D155C4"/>
    <w:rsid w:val="00D157DE"/>
    <w:rsid w:val="00D2132F"/>
    <w:rsid w:val="00D21F67"/>
    <w:rsid w:val="00D24C3B"/>
    <w:rsid w:val="00D304CF"/>
    <w:rsid w:val="00D342F5"/>
    <w:rsid w:val="00D3576A"/>
    <w:rsid w:val="00D369FD"/>
    <w:rsid w:val="00D4121D"/>
    <w:rsid w:val="00D41856"/>
    <w:rsid w:val="00D41958"/>
    <w:rsid w:val="00D42BA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74C1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5015"/>
    <w:rsid w:val="00DD6653"/>
    <w:rsid w:val="00DD6F79"/>
    <w:rsid w:val="00DD7898"/>
    <w:rsid w:val="00DE136C"/>
    <w:rsid w:val="00DF1C33"/>
    <w:rsid w:val="00DF4A56"/>
    <w:rsid w:val="00DF7E2F"/>
    <w:rsid w:val="00E00B90"/>
    <w:rsid w:val="00E0327F"/>
    <w:rsid w:val="00E053BE"/>
    <w:rsid w:val="00E05C27"/>
    <w:rsid w:val="00E0709F"/>
    <w:rsid w:val="00E204D3"/>
    <w:rsid w:val="00E2512A"/>
    <w:rsid w:val="00E2630B"/>
    <w:rsid w:val="00E265BF"/>
    <w:rsid w:val="00E31C9A"/>
    <w:rsid w:val="00E31CB6"/>
    <w:rsid w:val="00E32FAC"/>
    <w:rsid w:val="00E36C7F"/>
    <w:rsid w:val="00E4209B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726C"/>
    <w:rsid w:val="00F701D1"/>
    <w:rsid w:val="00F70582"/>
    <w:rsid w:val="00F72985"/>
    <w:rsid w:val="00FA0CC4"/>
    <w:rsid w:val="00FA2243"/>
    <w:rsid w:val="00FA44FB"/>
    <w:rsid w:val="00FA6074"/>
    <w:rsid w:val="00FC07C0"/>
    <w:rsid w:val="00FD0753"/>
    <w:rsid w:val="00FD0CBB"/>
    <w:rsid w:val="00FD5014"/>
    <w:rsid w:val="00FD54CA"/>
    <w:rsid w:val="00FE0BDE"/>
    <w:rsid w:val="00FE1D2E"/>
    <w:rsid w:val="00FE6B2E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  <w:style w:type="paragraph" w:customStyle="1" w:styleId="Szf6vegtf6rzs">
    <w:name w:val="Szöf6vegtöf6rzs"/>
    <w:basedOn w:val="Norml"/>
    <w:uiPriority w:val="99"/>
    <w:rsid w:val="008D6A1D"/>
    <w:pPr>
      <w:widowControl w:val="0"/>
      <w:autoSpaceDE w:val="0"/>
      <w:autoSpaceDN w:val="0"/>
      <w:adjustRightInd w:val="0"/>
      <w:spacing w:after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971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565</cp:revision>
  <cp:lastPrinted>2023-05-31T15:13:00Z</cp:lastPrinted>
  <dcterms:created xsi:type="dcterms:W3CDTF">2020-02-17T15:07:00Z</dcterms:created>
  <dcterms:modified xsi:type="dcterms:W3CDTF">2023-10-03T12:20:00Z</dcterms:modified>
</cp:coreProperties>
</file>