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06" w:type="dxa"/>
        <w:jc w:val="center"/>
        <w:tblLook w:val="01E0" w:firstRow="1" w:lastRow="1" w:firstColumn="1" w:lastColumn="1" w:noHBand="0" w:noVBand="0"/>
      </w:tblPr>
      <w:tblGrid>
        <w:gridCol w:w="2026"/>
        <w:gridCol w:w="7580"/>
      </w:tblGrid>
      <w:tr w:rsidR="009F5ECB" w:rsidRPr="007D1C7F" w14:paraId="1C0FBB97" w14:textId="77777777" w:rsidTr="00783D8F">
        <w:trPr>
          <w:trHeight w:val="1267"/>
          <w:jc w:val="center"/>
        </w:trPr>
        <w:tc>
          <w:tcPr>
            <w:tcW w:w="2026" w:type="dxa"/>
            <w:hideMark/>
          </w:tcPr>
          <w:p w14:paraId="7D90C035" w14:textId="77777777" w:rsidR="009F5ECB" w:rsidRPr="007D1C7F" w:rsidRDefault="009F5ECB" w:rsidP="009F5ECB">
            <w:pPr>
              <w:tabs>
                <w:tab w:val="left" w:pos="0"/>
                <w:tab w:val="right" w:pos="9072"/>
              </w:tabs>
              <w:rPr>
                <w:rFonts w:eastAsia="Calibri" w:cs="Calibri"/>
                <w:smallCaps/>
                <w:spacing w:val="20"/>
                <w:sz w:val="32"/>
                <w:szCs w:val="32"/>
              </w:rPr>
            </w:pPr>
            <w:r w:rsidRPr="007D1C7F">
              <w:rPr>
                <w:rFonts w:ascii="Calibri" w:eastAsia="Calibri" w:hAnsi="Calibri"/>
                <w:noProof/>
                <w:sz w:val="32"/>
                <w:szCs w:val="32"/>
              </w:rPr>
              <w:drawing>
                <wp:anchor distT="0" distB="0" distL="114300" distR="114300" simplePos="0" relativeHeight="251659264" behindDoc="1" locked="0" layoutInCell="1" allowOverlap="0" wp14:anchorId="229C57CA" wp14:editId="62E0A23E">
                  <wp:simplePos x="0" y="0"/>
                  <wp:positionH relativeFrom="column">
                    <wp:posOffset>-1905</wp:posOffset>
                  </wp:positionH>
                  <wp:positionV relativeFrom="paragraph">
                    <wp:posOffset>-706120</wp:posOffset>
                  </wp:positionV>
                  <wp:extent cx="1149350" cy="812800"/>
                  <wp:effectExtent l="0" t="0" r="0" b="0"/>
                  <wp:wrapSquare wrapText="bothSides"/>
                  <wp:docPr id="20"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pic:spPr>
                      </pic:pic>
                    </a:graphicData>
                  </a:graphic>
                  <wp14:sizeRelH relativeFrom="page">
                    <wp14:pctWidth>0</wp14:pctWidth>
                  </wp14:sizeRelH>
                  <wp14:sizeRelV relativeFrom="page">
                    <wp14:pctHeight>0</wp14:pctHeight>
                  </wp14:sizeRelV>
                </wp:anchor>
              </w:drawing>
            </w:r>
          </w:p>
        </w:tc>
        <w:tc>
          <w:tcPr>
            <w:tcW w:w="7580" w:type="dxa"/>
            <w:vAlign w:val="center"/>
          </w:tcPr>
          <w:p w14:paraId="352AA47F" w14:textId="77777777" w:rsidR="009F5ECB" w:rsidRPr="007D1C7F" w:rsidRDefault="009F5ECB" w:rsidP="009F5ECB">
            <w:pPr>
              <w:tabs>
                <w:tab w:val="left" w:pos="0"/>
                <w:tab w:val="center" w:pos="5220"/>
                <w:tab w:val="right" w:pos="9072"/>
              </w:tabs>
              <w:jc w:val="center"/>
              <w:rPr>
                <w:rFonts w:eastAsia="Calibri" w:cs="Calibri"/>
                <w:smallCaps/>
                <w:spacing w:val="20"/>
                <w:sz w:val="32"/>
                <w:szCs w:val="32"/>
              </w:rPr>
            </w:pPr>
            <w:r w:rsidRPr="007D1C7F">
              <w:rPr>
                <w:rFonts w:eastAsia="Calibri" w:cs="Calibri"/>
                <w:smallCaps/>
                <w:spacing w:val="20"/>
                <w:sz w:val="32"/>
                <w:szCs w:val="32"/>
              </w:rPr>
              <w:t>Hajdú-Bihar Vármegye Önkormányzatának</w:t>
            </w:r>
          </w:p>
          <w:p w14:paraId="3FF55DB3" w14:textId="77777777" w:rsidR="009F5ECB" w:rsidRPr="007D1C7F" w:rsidRDefault="009F5ECB" w:rsidP="009F5ECB">
            <w:pPr>
              <w:tabs>
                <w:tab w:val="left" w:pos="0"/>
                <w:tab w:val="center" w:pos="5220"/>
                <w:tab w:val="right" w:pos="9072"/>
              </w:tabs>
              <w:jc w:val="center"/>
              <w:rPr>
                <w:rFonts w:eastAsia="Calibri" w:cs="Calibri"/>
                <w:smallCaps/>
                <w:spacing w:val="20"/>
                <w:sz w:val="32"/>
                <w:szCs w:val="32"/>
              </w:rPr>
            </w:pPr>
            <w:r w:rsidRPr="007D1C7F">
              <w:rPr>
                <w:rFonts w:eastAsia="Calibri" w:cs="Calibri"/>
                <w:smallCaps/>
                <w:spacing w:val="20"/>
                <w:sz w:val="32"/>
                <w:szCs w:val="32"/>
              </w:rPr>
              <w:t>Közgyűlése</w:t>
            </w:r>
          </w:p>
          <w:p w14:paraId="43187365" w14:textId="77777777" w:rsidR="009F5ECB" w:rsidRPr="007D1C7F" w:rsidRDefault="009F5ECB" w:rsidP="009F5ECB">
            <w:pPr>
              <w:tabs>
                <w:tab w:val="left" w:pos="0"/>
                <w:tab w:val="center" w:pos="5220"/>
                <w:tab w:val="right" w:pos="9072"/>
              </w:tabs>
              <w:jc w:val="center"/>
              <w:rPr>
                <w:rFonts w:eastAsia="Calibri" w:cs="Calibri"/>
                <w:sz w:val="32"/>
                <w:szCs w:val="32"/>
              </w:rPr>
            </w:pPr>
          </w:p>
        </w:tc>
      </w:tr>
    </w:tbl>
    <w:p w14:paraId="2310E1FE" w14:textId="77777777" w:rsidR="00D23A6D" w:rsidRPr="007D1C7F" w:rsidRDefault="00D23A6D" w:rsidP="00754741">
      <w:pPr>
        <w:tabs>
          <w:tab w:val="right" w:pos="9072"/>
        </w:tabs>
        <w:jc w:val="right"/>
        <w:rPr>
          <w:b/>
          <w:highlight w:val="yellow"/>
        </w:rPr>
      </w:pPr>
    </w:p>
    <w:p w14:paraId="59BA7FEC" w14:textId="77777777" w:rsidR="00D23A6D" w:rsidRPr="007D1C7F" w:rsidRDefault="00D23A6D" w:rsidP="00754741">
      <w:pPr>
        <w:tabs>
          <w:tab w:val="right" w:pos="9072"/>
        </w:tabs>
        <w:jc w:val="right"/>
        <w:rPr>
          <w:b/>
          <w:highlight w:val="yellow"/>
        </w:rPr>
      </w:pPr>
    </w:p>
    <w:p w14:paraId="62CA78D8" w14:textId="77777777" w:rsidR="005E1E54" w:rsidRPr="007D1C7F" w:rsidRDefault="005E1E54" w:rsidP="00754741">
      <w:pPr>
        <w:tabs>
          <w:tab w:val="right" w:pos="9072"/>
        </w:tabs>
        <w:jc w:val="right"/>
        <w:rPr>
          <w:b/>
          <w:highlight w:val="yellow"/>
        </w:rPr>
      </w:pPr>
    </w:p>
    <w:p w14:paraId="45604D1F" w14:textId="77777777" w:rsidR="00D23A6D" w:rsidRPr="007D1C7F" w:rsidRDefault="00D23A6D" w:rsidP="00754741">
      <w:pPr>
        <w:tabs>
          <w:tab w:val="right" w:pos="9072"/>
        </w:tabs>
        <w:jc w:val="center"/>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6"/>
        <w:gridCol w:w="456"/>
      </w:tblGrid>
      <w:tr w:rsidR="00276590" w:rsidRPr="007D1C7F" w14:paraId="1181594D" w14:textId="77777777" w:rsidTr="00861C9C">
        <w:tc>
          <w:tcPr>
            <w:tcW w:w="10763" w:type="dxa"/>
          </w:tcPr>
          <w:p w14:paraId="1A7B6A64" w14:textId="77777777" w:rsidR="00276590" w:rsidRPr="007D1C7F" w:rsidRDefault="00276590" w:rsidP="00754741">
            <w:pPr>
              <w:tabs>
                <w:tab w:val="right" w:pos="9072"/>
              </w:tabs>
              <w:jc w:val="center"/>
              <w:rPr>
                <w:b/>
                <w:sz w:val="32"/>
                <w:szCs w:val="32"/>
              </w:rPr>
            </w:pPr>
            <w:r w:rsidRPr="007D1C7F">
              <w:rPr>
                <w:b/>
                <w:spacing w:val="50"/>
                <w:sz w:val="32"/>
                <w:szCs w:val="32"/>
              </w:rPr>
              <w:t>KÖZGYŰLÉSI ELŐTERJESZTÉS</w:t>
            </w:r>
          </w:p>
        </w:tc>
        <w:tc>
          <w:tcPr>
            <w:tcW w:w="428" w:type="dxa"/>
          </w:tcPr>
          <w:p w14:paraId="0BAD46CA" w14:textId="72787B70" w:rsidR="00276590" w:rsidRPr="007D1C7F" w:rsidRDefault="00674964" w:rsidP="00204995">
            <w:pPr>
              <w:tabs>
                <w:tab w:val="right" w:pos="9072"/>
              </w:tabs>
              <w:jc w:val="right"/>
              <w:rPr>
                <w:b/>
                <w:sz w:val="32"/>
                <w:szCs w:val="32"/>
              </w:rPr>
            </w:pPr>
            <w:r>
              <w:rPr>
                <w:b/>
                <w:sz w:val="32"/>
                <w:szCs w:val="32"/>
              </w:rPr>
              <w:t>9</w:t>
            </w:r>
            <w:r w:rsidR="00353F03" w:rsidRPr="007D1C7F">
              <w:rPr>
                <w:b/>
                <w:sz w:val="32"/>
                <w:szCs w:val="32"/>
              </w:rPr>
              <w:t>.</w:t>
            </w:r>
          </w:p>
        </w:tc>
      </w:tr>
    </w:tbl>
    <w:p w14:paraId="2A4B8F01" w14:textId="77777777" w:rsidR="00610AB6" w:rsidRPr="007D1C7F" w:rsidRDefault="00610AB6" w:rsidP="00754741">
      <w:pPr>
        <w:tabs>
          <w:tab w:val="right" w:pos="9072"/>
        </w:tabs>
        <w:jc w:val="center"/>
        <w:rPr>
          <w:b/>
          <w:highlight w:val="yellow"/>
        </w:rPr>
      </w:pPr>
    </w:p>
    <w:p w14:paraId="2FB9DD66" w14:textId="77777777" w:rsidR="005E1E54" w:rsidRPr="007D1C7F" w:rsidRDefault="005E1E54" w:rsidP="00754741">
      <w:pPr>
        <w:tabs>
          <w:tab w:val="right" w:pos="9072"/>
        </w:tabs>
        <w:jc w:val="center"/>
        <w:rPr>
          <w:b/>
          <w:spacing w:val="50"/>
          <w:highlight w:val="yellow"/>
        </w:rPr>
      </w:pPr>
    </w:p>
    <w:p w14:paraId="086F6933" w14:textId="77777777" w:rsidR="007F49A8" w:rsidRPr="007D1C7F" w:rsidRDefault="007F49A8" w:rsidP="00754741">
      <w:pPr>
        <w:tabs>
          <w:tab w:val="right" w:pos="9072"/>
        </w:tabs>
        <w:jc w:val="center"/>
        <w:rPr>
          <w:b/>
          <w:spacing w:val="50"/>
          <w:highlight w:val="yellow"/>
        </w:rPr>
      </w:pPr>
    </w:p>
    <w:p w14:paraId="35238685" w14:textId="77777777" w:rsidR="00F03A0B" w:rsidRPr="007D1C7F" w:rsidRDefault="00F03A0B" w:rsidP="00754741">
      <w:pPr>
        <w:tabs>
          <w:tab w:val="right" w:pos="9072"/>
        </w:tabs>
        <w:jc w:val="center"/>
        <w:rPr>
          <w:b/>
          <w:spacing w:val="50"/>
          <w:highlight w:val="yellow"/>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6229"/>
      </w:tblGrid>
      <w:tr w:rsidR="007D1C7F" w:rsidRPr="007D1C7F" w14:paraId="50363E5F" w14:textId="77777777" w:rsidTr="0089726B">
        <w:trPr>
          <w:trHeight w:val="851"/>
          <w:jc w:val="center"/>
        </w:trPr>
        <w:tc>
          <w:tcPr>
            <w:tcW w:w="2833" w:type="dxa"/>
            <w:vAlign w:val="center"/>
          </w:tcPr>
          <w:p w14:paraId="2EEC709D" w14:textId="77777777" w:rsidR="00F03A0B" w:rsidRPr="007D1C7F" w:rsidRDefault="00F03A0B" w:rsidP="00754741">
            <w:pPr>
              <w:tabs>
                <w:tab w:val="right" w:pos="9072"/>
              </w:tabs>
              <w:jc w:val="both"/>
              <w:rPr>
                <w:b/>
                <w:spacing w:val="50"/>
                <w:sz w:val="26"/>
                <w:szCs w:val="26"/>
              </w:rPr>
            </w:pPr>
            <w:r w:rsidRPr="007D1C7F">
              <w:rPr>
                <w:b/>
                <w:sz w:val="26"/>
                <w:szCs w:val="26"/>
              </w:rPr>
              <w:t>Előterjesztő:</w:t>
            </w:r>
          </w:p>
        </w:tc>
        <w:tc>
          <w:tcPr>
            <w:tcW w:w="6229" w:type="dxa"/>
            <w:vAlign w:val="center"/>
          </w:tcPr>
          <w:p w14:paraId="3FA8F7C6" w14:textId="657F2D39" w:rsidR="00F03A0B" w:rsidRPr="007D1C7F" w:rsidRDefault="0009626F" w:rsidP="00204995">
            <w:pPr>
              <w:tabs>
                <w:tab w:val="right" w:pos="9072"/>
              </w:tabs>
              <w:jc w:val="both"/>
              <w:rPr>
                <w:b/>
                <w:spacing w:val="50"/>
                <w:sz w:val="26"/>
                <w:szCs w:val="26"/>
              </w:rPr>
            </w:pPr>
            <w:r w:rsidRPr="007D1C7F">
              <w:rPr>
                <w:sz w:val="26"/>
                <w:szCs w:val="26"/>
              </w:rPr>
              <w:t>Pajna Zoltán</w:t>
            </w:r>
            <w:r w:rsidR="00204995" w:rsidRPr="007D1C7F">
              <w:rPr>
                <w:sz w:val="26"/>
                <w:szCs w:val="26"/>
              </w:rPr>
              <w:t>, a Közgyűlés elnöke</w:t>
            </w:r>
          </w:p>
        </w:tc>
      </w:tr>
      <w:tr w:rsidR="007D1C7F" w:rsidRPr="007D1C7F" w14:paraId="7EAB60F5" w14:textId="77777777" w:rsidTr="0089726B">
        <w:trPr>
          <w:trHeight w:val="851"/>
          <w:jc w:val="center"/>
        </w:trPr>
        <w:tc>
          <w:tcPr>
            <w:tcW w:w="2833" w:type="dxa"/>
            <w:vAlign w:val="center"/>
          </w:tcPr>
          <w:p w14:paraId="4C039B60" w14:textId="77777777" w:rsidR="00F03A0B" w:rsidRPr="007D1C7F" w:rsidRDefault="00F03A0B" w:rsidP="00754741">
            <w:pPr>
              <w:tabs>
                <w:tab w:val="right" w:pos="9072"/>
              </w:tabs>
              <w:jc w:val="both"/>
              <w:rPr>
                <w:b/>
                <w:sz w:val="26"/>
                <w:szCs w:val="26"/>
              </w:rPr>
            </w:pPr>
            <w:r w:rsidRPr="007D1C7F">
              <w:rPr>
                <w:b/>
                <w:sz w:val="26"/>
                <w:szCs w:val="26"/>
              </w:rPr>
              <w:t>Tárgy:</w:t>
            </w:r>
          </w:p>
        </w:tc>
        <w:tc>
          <w:tcPr>
            <w:tcW w:w="6229" w:type="dxa"/>
            <w:vAlign w:val="center"/>
          </w:tcPr>
          <w:p w14:paraId="416C9C0C" w14:textId="3B10B38A" w:rsidR="00947AA8" w:rsidRPr="007D1C7F" w:rsidRDefault="000C0421" w:rsidP="0009626F">
            <w:pPr>
              <w:contextualSpacing/>
              <w:jc w:val="both"/>
              <w:rPr>
                <w:sz w:val="26"/>
                <w:szCs w:val="26"/>
              </w:rPr>
            </w:pPr>
            <w:r>
              <w:rPr>
                <w:sz w:val="26"/>
                <w:szCs w:val="26"/>
              </w:rPr>
              <w:t>A r</w:t>
            </w:r>
            <w:r w:rsidR="00674964">
              <w:rPr>
                <w:sz w:val="26"/>
                <w:szCs w:val="26"/>
              </w:rPr>
              <w:t>endezvénytechnikai eszközök hasznosításá</w:t>
            </w:r>
            <w:r>
              <w:rPr>
                <w:sz w:val="26"/>
                <w:szCs w:val="26"/>
              </w:rPr>
              <w:t>ra</w:t>
            </w:r>
            <w:r w:rsidR="00674964">
              <w:rPr>
                <w:sz w:val="26"/>
                <w:szCs w:val="26"/>
              </w:rPr>
              <w:t xml:space="preserve"> </w:t>
            </w:r>
            <w:r>
              <w:rPr>
                <w:sz w:val="26"/>
                <w:szCs w:val="26"/>
              </w:rPr>
              <w:t>vonatkozó</w:t>
            </w:r>
            <w:r w:rsidR="00674964">
              <w:rPr>
                <w:sz w:val="26"/>
                <w:szCs w:val="26"/>
              </w:rPr>
              <w:t xml:space="preserve"> hatáskör átruházása</w:t>
            </w:r>
          </w:p>
        </w:tc>
      </w:tr>
      <w:tr w:rsidR="007D1C7F" w:rsidRPr="007D1C7F" w14:paraId="55834669" w14:textId="77777777" w:rsidTr="0089726B">
        <w:trPr>
          <w:trHeight w:val="851"/>
          <w:jc w:val="center"/>
        </w:trPr>
        <w:tc>
          <w:tcPr>
            <w:tcW w:w="2833" w:type="dxa"/>
            <w:vAlign w:val="center"/>
          </w:tcPr>
          <w:p w14:paraId="0FB386BA" w14:textId="77777777" w:rsidR="00F03A0B" w:rsidRPr="007D1C7F" w:rsidRDefault="00F03A0B" w:rsidP="00754741">
            <w:pPr>
              <w:tabs>
                <w:tab w:val="right" w:pos="9072"/>
              </w:tabs>
              <w:jc w:val="both"/>
              <w:rPr>
                <w:b/>
                <w:sz w:val="26"/>
                <w:szCs w:val="26"/>
              </w:rPr>
            </w:pPr>
            <w:r w:rsidRPr="007D1C7F">
              <w:rPr>
                <w:b/>
                <w:sz w:val="26"/>
                <w:szCs w:val="26"/>
              </w:rPr>
              <w:t>Készítette:</w:t>
            </w:r>
          </w:p>
        </w:tc>
        <w:tc>
          <w:tcPr>
            <w:tcW w:w="6229" w:type="dxa"/>
            <w:vAlign w:val="center"/>
          </w:tcPr>
          <w:p w14:paraId="75443A73" w14:textId="2D65F862" w:rsidR="00F03A0B" w:rsidRPr="007D1C7F" w:rsidRDefault="00674964" w:rsidP="00754741">
            <w:pPr>
              <w:tabs>
                <w:tab w:val="right" w:pos="9072"/>
              </w:tabs>
              <w:jc w:val="both"/>
              <w:rPr>
                <w:sz w:val="26"/>
                <w:szCs w:val="26"/>
              </w:rPr>
            </w:pPr>
            <w:r>
              <w:rPr>
                <w:sz w:val="26"/>
                <w:szCs w:val="26"/>
              </w:rPr>
              <w:t>Dr. Dobi Csaba</w:t>
            </w:r>
          </w:p>
        </w:tc>
      </w:tr>
      <w:tr w:rsidR="007D1C7F" w:rsidRPr="007D1C7F" w14:paraId="00C71EEB" w14:textId="77777777" w:rsidTr="0089726B">
        <w:trPr>
          <w:trHeight w:val="851"/>
          <w:jc w:val="center"/>
        </w:trPr>
        <w:tc>
          <w:tcPr>
            <w:tcW w:w="2833" w:type="dxa"/>
            <w:vAlign w:val="center"/>
          </w:tcPr>
          <w:p w14:paraId="2C4BB5DD" w14:textId="25237248" w:rsidR="00F03A0B" w:rsidRPr="007D1C7F" w:rsidRDefault="00F03A0B" w:rsidP="00754741">
            <w:pPr>
              <w:tabs>
                <w:tab w:val="right" w:pos="9072"/>
              </w:tabs>
              <w:rPr>
                <w:b/>
                <w:sz w:val="26"/>
                <w:szCs w:val="26"/>
              </w:rPr>
            </w:pPr>
            <w:r w:rsidRPr="007D1C7F">
              <w:rPr>
                <w:b/>
                <w:sz w:val="26"/>
                <w:szCs w:val="26"/>
              </w:rPr>
              <w:t>Véleményező bizottság</w:t>
            </w:r>
            <w:r w:rsidR="00A273B7" w:rsidRPr="007D1C7F">
              <w:rPr>
                <w:b/>
                <w:sz w:val="26"/>
                <w:szCs w:val="26"/>
              </w:rPr>
              <w:t>ok</w:t>
            </w:r>
            <w:r w:rsidRPr="007D1C7F">
              <w:rPr>
                <w:b/>
                <w:sz w:val="26"/>
                <w:szCs w:val="26"/>
              </w:rPr>
              <w:t>:</w:t>
            </w:r>
          </w:p>
        </w:tc>
        <w:tc>
          <w:tcPr>
            <w:tcW w:w="6229" w:type="dxa"/>
            <w:vAlign w:val="center"/>
          </w:tcPr>
          <w:p w14:paraId="6F8C9F45" w14:textId="3ABF7395" w:rsidR="00A80B62" w:rsidRPr="007D1C7F" w:rsidRDefault="00674964" w:rsidP="0009626F">
            <w:pPr>
              <w:jc w:val="both"/>
              <w:rPr>
                <w:sz w:val="26"/>
                <w:szCs w:val="26"/>
              </w:rPr>
            </w:pPr>
            <w:r>
              <w:rPr>
                <w:sz w:val="26"/>
                <w:szCs w:val="26"/>
              </w:rPr>
              <w:t>Pénzügyi Bizottság</w:t>
            </w:r>
          </w:p>
        </w:tc>
      </w:tr>
    </w:tbl>
    <w:p w14:paraId="71F9D2CB" w14:textId="333E807C" w:rsidR="00F03A0B" w:rsidRPr="007D1C7F" w:rsidRDefault="00F03A0B" w:rsidP="00F94935">
      <w:pPr>
        <w:tabs>
          <w:tab w:val="right" w:pos="9072"/>
        </w:tabs>
        <w:rPr>
          <w:b/>
          <w:spacing w:val="50"/>
          <w:highlight w:val="yellow"/>
        </w:rPr>
      </w:pPr>
    </w:p>
    <w:p w14:paraId="043788F4" w14:textId="77777777" w:rsidR="00F03A0B" w:rsidRPr="007D1C7F" w:rsidRDefault="00F03A0B" w:rsidP="00754741">
      <w:pPr>
        <w:tabs>
          <w:tab w:val="right" w:pos="9072"/>
        </w:tabs>
        <w:spacing w:line="259" w:lineRule="auto"/>
        <w:rPr>
          <w:b/>
          <w:bCs/>
          <w:highlight w:val="yellow"/>
        </w:rPr>
      </w:pPr>
      <w:r w:rsidRPr="007D1C7F">
        <w:rPr>
          <w:b/>
          <w:bCs/>
          <w:highlight w:val="yellow"/>
        </w:rPr>
        <w:br w:type="page"/>
      </w:r>
    </w:p>
    <w:p w14:paraId="12A0B19E" w14:textId="391C0884" w:rsidR="005B663A" w:rsidRPr="00AE60A9" w:rsidRDefault="003F40EC" w:rsidP="00754741">
      <w:pPr>
        <w:tabs>
          <w:tab w:val="right" w:pos="9072"/>
        </w:tabs>
        <w:rPr>
          <w:b/>
          <w:bCs/>
        </w:rPr>
      </w:pPr>
      <w:r w:rsidRPr="00AE60A9">
        <w:rPr>
          <w:b/>
          <w:bCs/>
        </w:rPr>
        <w:lastRenderedPageBreak/>
        <w:t>Tisztelt Közgyűlés!</w:t>
      </w:r>
    </w:p>
    <w:p w14:paraId="5E58EAAB" w14:textId="77777777" w:rsidR="009D657D" w:rsidRPr="00AE60A9" w:rsidRDefault="009D657D" w:rsidP="0058406D">
      <w:pPr>
        <w:tabs>
          <w:tab w:val="right" w:pos="9072"/>
        </w:tabs>
        <w:rPr>
          <w:b/>
          <w:bCs/>
        </w:rPr>
      </w:pPr>
    </w:p>
    <w:p w14:paraId="0B144112" w14:textId="77904906" w:rsidR="007A0827" w:rsidRPr="00AE60A9" w:rsidRDefault="00AE60A9" w:rsidP="0058406D">
      <w:pPr>
        <w:jc w:val="both"/>
        <w:rPr>
          <w:lang w:eastAsia="en-US"/>
        </w:rPr>
      </w:pPr>
      <w:r>
        <w:rPr>
          <w:lang w:eastAsia="en-US"/>
        </w:rPr>
        <w:t xml:space="preserve">Amint az már ismert a közgyűlés tagjai előtt, Hajdú-Bihar Vármegye Önkormányzata számos rendezvénytechnikai eszközt szerzett be a Terület- és Településfejlesztési Operatív Program keretében megvalósított projektjei részeként. </w:t>
      </w:r>
    </w:p>
    <w:p w14:paraId="610C06D6" w14:textId="736A07FE" w:rsidR="007A0827" w:rsidRPr="00DB0300" w:rsidRDefault="00E64C92" w:rsidP="00585FF0">
      <w:pPr>
        <w:pStyle w:val="Listaszerbekezds"/>
        <w:spacing w:after="0" w:line="240" w:lineRule="auto"/>
        <w:ind w:left="0"/>
        <w:jc w:val="both"/>
        <w:rPr>
          <w:rFonts w:ascii="Times New Roman" w:hAnsi="Times New Roman" w:cs="Times New Roman"/>
          <w:sz w:val="24"/>
          <w:szCs w:val="24"/>
          <w:u w:val="single"/>
        </w:rPr>
      </w:pPr>
      <w:bookmarkStart w:id="0" w:name="_Hlk90621381"/>
      <w:r w:rsidRPr="00DB0300">
        <w:rPr>
          <w:rFonts w:ascii="Times New Roman" w:hAnsi="Times New Roman" w:cs="Times New Roman"/>
          <w:sz w:val="24"/>
          <w:szCs w:val="24"/>
          <w:u w:val="single"/>
        </w:rPr>
        <w:t>A „Magyar Szürkék Útja – kulturális tematikus útvonal Hajdú-Bihar megyében”</w:t>
      </w:r>
      <w:bookmarkEnd w:id="0"/>
      <w:r w:rsidRPr="00DB0300">
        <w:rPr>
          <w:rFonts w:ascii="Times New Roman" w:hAnsi="Times New Roman" w:cs="Times New Roman"/>
          <w:sz w:val="24"/>
          <w:szCs w:val="24"/>
          <w:u w:val="single"/>
        </w:rPr>
        <w:t xml:space="preserve"> című TOP-1.2.1.-15-HB1-2016-00020 azonosítószámú projekt keretében kerültek beszerzésre:</w:t>
      </w:r>
    </w:p>
    <w:p w14:paraId="2D6860A9" w14:textId="149A6FA3" w:rsidR="00E64C92" w:rsidRDefault="00BE7720" w:rsidP="00BE7720">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összesen 45 m2 felületnagyságú LED fal és tartozékai</w:t>
      </w:r>
    </w:p>
    <w:p w14:paraId="2E7A36E7" w14:textId="273083FE" w:rsidR="00101D23" w:rsidRDefault="00101D23" w:rsidP="00BE7720">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db 3m x5 m LED fal tartó</w:t>
      </w:r>
    </w:p>
    <w:p w14:paraId="7BD82CE7" w14:textId="4571F521" w:rsidR="00BE7720" w:rsidRDefault="00BE7720" w:rsidP="00BE7720">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db 4500 </w:t>
      </w:r>
      <w:proofErr w:type="spellStart"/>
      <w:r>
        <w:rPr>
          <w:rFonts w:ascii="Times New Roman" w:hAnsi="Times New Roman" w:cs="Times New Roman"/>
          <w:sz w:val="24"/>
          <w:szCs w:val="24"/>
        </w:rPr>
        <w:t>Ansi</w:t>
      </w:r>
      <w:proofErr w:type="spellEnd"/>
      <w:r>
        <w:rPr>
          <w:rFonts w:ascii="Times New Roman" w:hAnsi="Times New Roman" w:cs="Times New Roman"/>
          <w:sz w:val="24"/>
          <w:szCs w:val="24"/>
        </w:rPr>
        <w:t xml:space="preserve"> lumen </w:t>
      </w:r>
      <w:proofErr w:type="spellStart"/>
      <w:r>
        <w:rPr>
          <w:rFonts w:ascii="Times New Roman" w:hAnsi="Times New Roman" w:cs="Times New Roman"/>
          <w:sz w:val="24"/>
          <w:szCs w:val="24"/>
        </w:rPr>
        <w:t>fényerejű</w:t>
      </w:r>
      <w:proofErr w:type="spellEnd"/>
      <w:r>
        <w:rPr>
          <w:rFonts w:ascii="Times New Roman" w:hAnsi="Times New Roman" w:cs="Times New Roman"/>
          <w:sz w:val="24"/>
          <w:szCs w:val="24"/>
        </w:rPr>
        <w:t xml:space="preserve"> projektor, hozzá kapcsolódó vetítővászon állványzattal, 1 db vezérlő notebook, HDMI kábelek</w:t>
      </w:r>
    </w:p>
    <w:p w14:paraId="39957773" w14:textId="75FFE835" w:rsidR="00BE260B" w:rsidRDefault="00BE260B" w:rsidP="00BE7720">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fénytechnikai eszközök (16 db LEDPAR RGBW lámpa; fényvezérlő, IP65 védettségű XLR fordító, kábelek, a lámpák rögzítéséhez szükséges állványzat és rögzítőelemek, elektromos betápláláshoz szükséges </w:t>
      </w:r>
      <w:proofErr w:type="spellStart"/>
      <w:r>
        <w:rPr>
          <w:rFonts w:ascii="Times New Roman" w:hAnsi="Times New Roman" w:cs="Times New Roman"/>
          <w:sz w:val="24"/>
          <w:szCs w:val="24"/>
        </w:rPr>
        <w:t>betápdoboz</w:t>
      </w:r>
      <w:proofErr w:type="spellEnd"/>
      <w:r>
        <w:rPr>
          <w:rFonts w:ascii="Times New Roman" w:hAnsi="Times New Roman" w:cs="Times New Roman"/>
          <w:sz w:val="24"/>
          <w:szCs w:val="24"/>
        </w:rPr>
        <w:t>)</w:t>
      </w:r>
    </w:p>
    <w:p w14:paraId="291442EB" w14:textId="77777777" w:rsidR="00DB0300" w:rsidRDefault="00BE260B" w:rsidP="000C0421">
      <w:pPr>
        <w:pStyle w:val="Listaszerbekezds"/>
        <w:numPr>
          <w:ilvl w:val="0"/>
          <w:numId w:val="4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hangtechnikai eszközök (4 db aktív kétutas, szélessávú, nagyteljesítményű hangsugárzó; digitális hordozható hangkeverő; távvezérlő tablet; 6 db hangfalállvány; vezeték nélküli és vezetékes mikrofonok; mikrofon állványok; jelerősítő antenna; </w:t>
      </w:r>
      <w:proofErr w:type="spellStart"/>
      <w:r>
        <w:rPr>
          <w:rFonts w:ascii="Times New Roman" w:hAnsi="Times New Roman" w:cs="Times New Roman"/>
          <w:sz w:val="24"/>
          <w:szCs w:val="24"/>
        </w:rPr>
        <w:t>dibox</w:t>
      </w:r>
      <w:proofErr w:type="spellEnd"/>
      <w:r>
        <w:rPr>
          <w:rFonts w:ascii="Times New Roman" w:hAnsi="Times New Roman" w:cs="Times New Roman"/>
          <w:sz w:val="24"/>
          <w:szCs w:val="24"/>
        </w:rPr>
        <w:t>; wifi antenna; működtetéshez szükséges kábelkészletek)</w:t>
      </w:r>
    </w:p>
    <w:p w14:paraId="066D15B2" w14:textId="09E5F51B" w:rsidR="00BE7720" w:rsidRDefault="00DB0300" w:rsidP="00BE7720">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m2 </w:t>
      </w:r>
      <w:proofErr w:type="spellStart"/>
      <w:r>
        <w:rPr>
          <w:rFonts w:ascii="Times New Roman" w:hAnsi="Times New Roman" w:cs="Times New Roman"/>
          <w:sz w:val="24"/>
          <w:szCs w:val="24"/>
        </w:rPr>
        <w:t>össznagyságú</w:t>
      </w:r>
      <w:proofErr w:type="spellEnd"/>
      <w:r w:rsidR="00BE260B">
        <w:rPr>
          <w:rFonts w:ascii="Times New Roman" w:hAnsi="Times New Roman" w:cs="Times New Roman"/>
          <w:sz w:val="24"/>
          <w:szCs w:val="24"/>
        </w:rPr>
        <w:t xml:space="preserve"> </w:t>
      </w:r>
      <w:r>
        <w:rPr>
          <w:rFonts w:ascii="Times New Roman" w:hAnsi="Times New Roman" w:cs="Times New Roman"/>
          <w:sz w:val="24"/>
          <w:szCs w:val="24"/>
        </w:rPr>
        <w:t>elemes, mobil alumínium színpad színpadszoknyával, állítható magasságú lábazattal és védőkorláttal, a színpadra helyezhető fekete balettszőnyeggel</w:t>
      </w:r>
      <w:r w:rsidR="00BE260B">
        <w:rPr>
          <w:rFonts w:ascii="Times New Roman" w:hAnsi="Times New Roman" w:cs="Times New Roman"/>
          <w:sz w:val="24"/>
          <w:szCs w:val="24"/>
        </w:rPr>
        <w:t xml:space="preserve"> </w:t>
      </w:r>
    </w:p>
    <w:p w14:paraId="28006BAC" w14:textId="1731DFE4" w:rsidR="00DB0300" w:rsidRDefault="00DB0300" w:rsidP="00BE7720">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 db rendezvénypad garnitúra; 10 db 3m x 3m rendezvénysátor; 2 db 6m x 3m rendezvénysátor; 50 db rendezvényszék; 2 db szállító kézikocsi</w:t>
      </w:r>
    </w:p>
    <w:p w14:paraId="665BADD4" w14:textId="77777777" w:rsidR="00DB0300" w:rsidRDefault="00DB0300" w:rsidP="00DB0300">
      <w:pPr>
        <w:jc w:val="both"/>
      </w:pPr>
    </w:p>
    <w:p w14:paraId="0F6902C4" w14:textId="3A1BF315" w:rsidR="00DB0300" w:rsidRPr="00DB0300" w:rsidRDefault="00DB0300" w:rsidP="00DB0300">
      <w:pPr>
        <w:jc w:val="both"/>
        <w:rPr>
          <w:u w:val="single"/>
        </w:rPr>
      </w:pPr>
      <w:r w:rsidRPr="00DB0300">
        <w:rPr>
          <w:bCs/>
          <w:u w:val="single"/>
        </w:rPr>
        <w:t>„A hajdú hagyományok nyomában” című TOP-5.3.2-17-HB1-2018-00001 azonosítószámú projekt keretében kerültek beszerzésre:</w:t>
      </w:r>
    </w:p>
    <w:p w14:paraId="56753BF8" w14:textId="122B1884" w:rsidR="00DB0300" w:rsidRPr="00DB0300" w:rsidRDefault="00DB0300" w:rsidP="000C0421">
      <w:pPr>
        <w:pStyle w:val="Listaszerbekezds"/>
        <w:numPr>
          <w:ilvl w:val="0"/>
          <w:numId w:val="43"/>
        </w:numPr>
        <w:spacing w:after="0" w:line="240" w:lineRule="auto"/>
        <w:ind w:left="714" w:hanging="357"/>
        <w:jc w:val="both"/>
      </w:pPr>
      <w:r>
        <w:rPr>
          <w:rFonts w:ascii="Times New Roman" w:hAnsi="Times New Roman" w:cs="Times New Roman"/>
          <w:sz w:val="24"/>
          <w:szCs w:val="24"/>
        </w:rPr>
        <w:t>10 db rendezvénypad garnitúra; 10 db 3m x 3m rendezvénysátor; 2 db 6m x 3m rendezvénysátor; 50 db rendezvényszék; szállító kézikocsi</w:t>
      </w:r>
    </w:p>
    <w:p w14:paraId="0123B5E3" w14:textId="0AEFBEB0" w:rsidR="00DB0300" w:rsidRPr="00101D23" w:rsidRDefault="00DB0300" w:rsidP="000C0421">
      <w:pPr>
        <w:pStyle w:val="Listaszerbekezds"/>
        <w:numPr>
          <w:ilvl w:val="0"/>
          <w:numId w:val="43"/>
        </w:numPr>
        <w:spacing w:after="0" w:line="240" w:lineRule="auto"/>
        <w:ind w:left="714" w:hanging="357"/>
        <w:jc w:val="both"/>
      </w:pPr>
      <w:r>
        <w:rPr>
          <w:rFonts w:ascii="Times New Roman" w:hAnsi="Times New Roman" w:cs="Times New Roman"/>
          <w:sz w:val="24"/>
          <w:szCs w:val="24"/>
        </w:rPr>
        <w:t>fényképezőgép objektívvel és tartozék készlettel;</w:t>
      </w:r>
      <w:r w:rsidR="00101D23">
        <w:rPr>
          <w:rFonts w:ascii="Times New Roman" w:hAnsi="Times New Roman" w:cs="Times New Roman"/>
          <w:sz w:val="24"/>
          <w:szCs w:val="24"/>
        </w:rPr>
        <w:t xml:space="preserve"> képkeverő monitorral; jelkezelőszett; 2 db prezentációs monitorszett; 2 db vezérlő notebook; </w:t>
      </w:r>
      <w:proofErr w:type="spellStart"/>
      <w:r w:rsidR="00101D23">
        <w:rPr>
          <w:rFonts w:ascii="Times New Roman" w:hAnsi="Times New Roman" w:cs="Times New Roman"/>
          <w:sz w:val="24"/>
          <w:szCs w:val="24"/>
        </w:rPr>
        <w:t>Disc</w:t>
      </w:r>
      <w:proofErr w:type="spellEnd"/>
      <w:r w:rsidR="00101D23">
        <w:rPr>
          <w:rFonts w:ascii="Times New Roman" w:hAnsi="Times New Roman" w:cs="Times New Roman"/>
          <w:sz w:val="24"/>
          <w:szCs w:val="24"/>
        </w:rPr>
        <w:t xml:space="preserve"> rögzítő</w:t>
      </w:r>
    </w:p>
    <w:p w14:paraId="10E11ABB" w14:textId="55F186D7" w:rsidR="00101D23" w:rsidRPr="00101D23" w:rsidRDefault="00101D23" w:rsidP="000C0421">
      <w:pPr>
        <w:pStyle w:val="Listaszerbekezds"/>
        <w:numPr>
          <w:ilvl w:val="0"/>
          <w:numId w:val="43"/>
        </w:numPr>
        <w:spacing w:after="0" w:line="240" w:lineRule="auto"/>
        <w:ind w:left="714" w:hanging="357"/>
        <w:jc w:val="both"/>
        <w:rPr>
          <w:rFonts w:ascii="Times New Roman" w:hAnsi="Times New Roman" w:cs="Times New Roman"/>
          <w:sz w:val="24"/>
          <w:szCs w:val="24"/>
        </w:rPr>
      </w:pPr>
      <w:r w:rsidRPr="00101D23">
        <w:rPr>
          <w:rFonts w:ascii="Times New Roman" w:hAnsi="Times New Roman" w:cs="Times New Roman"/>
          <w:color w:val="000000"/>
          <w:sz w:val="24"/>
          <w:szCs w:val="24"/>
        </w:rPr>
        <w:t>1 db 8x6x7,5 m-es színpadfedés</w:t>
      </w:r>
    </w:p>
    <w:p w14:paraId="5BDE12B4" w14:textId="77777777" w:rsidR="00DB0300" w:rsidRPr="00DB0300" w:rsidRDefault="00DB0300" w:rsidP="000C0421">
      <w:pPr>
        <w:jc w:val="both"/>
      </w:pPr>
    </w:p>
    <w:p w14:paraId="766D3FE0" w14:textId="23CAA476" w:rsidR="00E64C92" w:rsidRPr="00101D23" w:rsidRDefault="00101D23" w:rsidP="00585FF0">
      <w:pPr>
        <w:pStyle w:val="Listaszerbekezds"/>
        <w:spacing w:after="0" w:line="240" w:lineRule="auto"/>
        <w:ind w:left="0"/>
        <w:jc w:val="both"/>
        <w:rPr>
          <w:rFonts w:ascii="Times New Roman" w:hAnsi="Times New Roman" w:cs="Times New Roman"/>
          <w:sz w:val="24"/>
          <w:szCs w:val="24"/>
          <w:u w:val="single"/>
        </w:rPr>
      </w:pPr>
      <w:r w:rsidRPr="00101D23">
        <w:rPr>
          <w:rFonts w:ascii="Times New Roman" w:hAnsi="Times New Roman" w:cs="Times New Roman"/>
          <w:bCs/>
          <w:sz w:val="24"/>
          <w:szCs w:val="24"/>
          <w:u w:val="single"/>
        </w:rPr>
        <w:t>Az „Együtt, közösségben Hajdú-Biharban” című TOP-5.3.2-17-HB1-2021-00002 azonosítószámú projekt keretében:</w:t>
      </w:r>
    </w:p>
    <w:p w14:paraId="7740313B" w14:textId="70F3938D" w:rsidR="00101D23" w:rsidRPr="00101D23" w:rsidRDefault="00101D23" w:rsidP="00101D23">
      <w:pPr>
        <w:numPr>
          <w:ilvl w:val="0"/>
          <w:numId w:val="43"/>
        </w:numPr>
        <w:jc w:val="both"/>
        <w:rPr>
          <w:color w:val="000000"/>
        </w:rPr>
      </w:pPr>
      <w:r w:rsidRPr="00101D23">
        <w:rPr>
          <w:color w:val="000000"/>
        </w:rPr>
        <w:t>8 db aktív LINE ARRAY MODUL hangsugárzó, beépített DSP-vel</w:t>
      </w:r>
    </w:p>
    <w:p w14:paraId="34036AE5" w14:textId="25D69CDA" w:rsidR="00101D23" w:rsidRPr="00101D23" w:rsidRDefault="00101D23" w:rsidP="00101D23">
      <w:pPr>
        <w:numPr>
          <w:ilvl w:val="0"/>
          <w:numId w:val="43"/>
        </w:numPr>
        <w:jc w:val="both"/>
        <w:rPr>
          <w:color w:val="000000"/>
        </w:rPr>
      </w:pPr>
      <w:r w:rsidRPr="00101D23">
        <w:rPr>
          <w:color w:val="000000"/>
        </w:rPr>
        <w:t>2 db aktív LINE ARRAY MODUL SUB hangsugárzó, beépített DSP-vel</w:t>
      </w:r>
    </w:p>
    <w:p w14:paraId="0598A913" w14:textId="2B5906B6" w:rsidR="00E64C92" w:rsidRDefault="00101D23" w:rsidP="00101D23">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db függesztő modul a hangsugárzókhoz</w:t>
      </w:r>
    </w:p>
    <w:p w14:paraId="28D80B82" w14:textId="38240D60" w:rsidR="00101D23" w:rsidRDefault="00101D23" w:rsidP="00101D23">
      <w:pPr>
        <w:pStyle w:val="Listaszerbekezds"/>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kapcsolódó kábelkészlet</w:t>
      </w:r>
    </w:p>
    <w:p w14:paraId="09CA150A" w14:textId="77777777" w:rsidR="00101D23" w:rsidRDefault="00101D23" w:rsidP="00585FF0">
      <w:pPr>
        <w:pStyle w:val="Listaszerbekezds"/>
        <w:spacing w:after="0" w:line="240" w:lineRule="auto"/>
        <w:ind w:left="0"/>
        <w:jc w:val="both"/>
        <w:rPr>
          <w:rFonts w:ascii="Times New Roman" w:hAnsi="Times New Roman" w:cs="Times New Roman"/>
          <w:sz w:val="24"/>
          <w:szCs w:val="24"/>
        </w:rPr>
      </w:pPr>
    </w:p>
    <w:p w14:paraId="13A82674" w14:textId="2FA09298" w:rsidR="004C35CB" w:rsidRDefault="004C35CB" w:rsidP="00585FF0">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fenti rendezvénytechnikai eszközöket Önkormányzatunk azóta is folyamatosan használja, a különböző, </w:t>
      </w:r>
      <w:proofErr w:type="spellStart"/>
      <w:r>
        <w:rPr>
          <w:rFonts w:ascii="Times New Roman" w:hAnsi="Times New Roman" w:cs="Times New Roman"/>
          <w:sz w:val="24"/>
          <w:szCs w:val="24"/>
        </w:rPr>
        <w:t>vármegyeszerte</w:t>
      </w:r>
      <w:proofErr w:type="spellEnd"/>
      <w:r>
        <w:rPr>
          <w:rFonts w:ascii="Times New Roman" w:hAnsi="Times New Roman" w:cs="Times New Roman"/>
          <w:sz w:val="24"/>
          <w:szCs w:val="24"/>
        </w:rPr>
        <w:t xml:space="preserve"> szervezett programjaink sikeres lebonyolításához kiváló segítséget nyújtanak. Ezzel jelentős költségmegtakarítás érhető el, hiszen azon rendezvények esetében, amelyeket az önkormányzat eszközparkja ki tud szolgálni, nincs szükség eszközbérletre.</w:t>
      </w:r>
    </w:p>
    <w:p w14:paraId="1AE16731" w14:textId="443F2448" w:rsidR="004C35CB" w:rsidRDefault="004C35CB" w:rsidP="00585FF0">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vármegyében lévő települési önkormányzatok és rendezvényszervezéssel foglalkozó cégjeik, intézményeik is rendszeresen </w:t>
      </w:r>
      <w:r w:rsidR="00716AE9">
        <w:rPr>
          <w:rFonts w:ascii="Times New Roman" w:hAnsi="Times New Roman" w:cs="Times New Roman"/>
          <w:sz w:val="24"/>
          <w:szCs w:val="24"/>
        </w:rPr>
        <w:t>jelzik</w:t>
      </w:r>
      <w:r>
        <w:rPr>
          <w:rFonts w:ascii="Times New Roman" w:hAnsi="Times New Roman" w:cs="Times New Roman"/>
          <w:sz w:val="24"/>
          <w:szCs w:val="24"/>
        </w:rPr>
        <w:t xml:space="preserve"> Önkormányzatunknál, hogy kisebb-nagyobb programjaik megvalósításához szeretnének </w:t>
      </w:r>
      <w:r w:rsidR="00181C04">
        <w:rPr>
          <w:rFonts w:ascii="Times New Roman" w:hAnsi="Times New Roman" w:cs="Times New Roman"/>
          <w:sz w:val="24"/>
          <w:szCs w:val="24"/>
        </w:rPr>
        <w:t xml:space="preserve">majd </w:t>
      </w:r>
      <w:r>
        <w:rPr>
          <w:rFonts w:ascii="Times New Roman" w:hAnsi="Times New Roman" w:cs="Times New Roman"/>
          <w:sz w:val="24"/>
          <w:szCs w:val="24"/>
        </w:rPr>
        <w:t xml:space="preserve">igénybe venni egy-egy eszközt. Az érdeklődések száma a nyár kezdetével egyre emelkedik, hiszen a nyári időszak az, amelyik a legalkalmasabb a szabadtéri rendezvények lebonyolítására.  </w:t>
      </w:r>
    </w:p>
    <w:p w14:paraId="7F0E01B0" w14:textId="77777777" w:rsidR="00181C04" w:rsidRDefault="00716AE9" w:rsidP="00585FF0">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Ezek az érdeklődések egyelőre még előzetes</w:t>
      </w:r>
      <w:r w:rsidR="00181C04">
        <w:rPr>
          <w:rFonts w:ascii="Times New Roman" w:hAnsi="Times New Roman" w:cs="Times New Roman"/>
          <w:sz w:val="24"/>
          <w:szCs w:val="24"/>
        </w:rPr>
        <w:t xml:space="preserve"> igényként jelentkeznek, mivel a települések a legtöbb esetben még csak a tervezés fázisában vannak, de amennyiben konkretizálódnak, akkor gyors döntésekre lesz szükség annak érdekében, hogy a programok sikeresen megvalósulhassanak.</w:t>
      </w:r>
    </w:p>
    <w:p w14:paraId="4AC77388" w14:textId="77777777" w:rsidR="000C0421" w:rsidRDefault="000C0421" w:rsidP="00181C04">
      <w:pPr>
        <w:jc w:val="both"/>
      </w:pPr>
    </w:p>
    <w:p w14:paraId="22D17763" w14:textId="01F90F2A" w:rsidR="00181C04" w:rsidRDefault="00181C04" w:rsidP="00181C04">
      <w:pPr>
        <w:jc w:val="both"/>
      </w:pPr>
      <w:r>
        <w:lastRenderedPageBreak/>
        <w:t xml:space="preserve">Ugyanakkor, mivel sem a Hajdú-Bihar Megyei Önkormányzat Közgyűlésének a vagyongazdálkodásról, valamint a beruházások rendjéről szóló 13/2004. (VII. 1.) HBMÖK rendelete, sem a Hajdú-Bihar Vármegye Önkormányzata Közgyűlése és Szervei Szervezeti és Működési Szabályzatáról szóló </w:t>
      </w:r>
      <w:r>
        <w:br/>
        <w:t xml:space="preserve">4/2023. (IV. 3.) önkormányzati rendelet nem ruházza át a közgyűlés egyik szervére sem az önkormányzati ingó vagyon ingyenes használatba adásával kapcsolatos döntési jogkört, az jelenleg a közgyűlés hatáskörébe tartozik.  </w:t>
      </w:r>
    </w:p>
    <w:p w14:paraId="7BB9D8EF" w14:textId="77777777" w:rsidR="00181C04" w:rsidRDefault="00181C04" w:rsidP="00181C04">
      <w:pPr>
        <w:jc w:val="both"/>
      </w:pPr>
    </w:p>
    <w:p w14:paraId="4D699230" w14:textId="3B0FABEA" w:rsidR="002D39FA" w:rsidRDefault="00181C04" w:rsidP="00181C04">
      <w:pPr>
        <w:jc w:val="both"/>
      </w:pPr>
      <w:r>
        <w:t>Azonban, figyelemmel arra, hogy a nyári időszakban a közgyűlés ülésére tervezetten már nem kerül sor, a rendezvénytechnikai eszközök használatba adásával kapcsolatos döntéshozatal ebben az időintervallumban</w:t>
      </w:r>
      <w:r w:rsidR="000166F4">
        <w:t>, figyelemmel a szabadságolásokra is,</w:t>
      </w:r>
      <w:r>
        <w:t xml:space="preserve"> egyrészt nehézségekbe ütközne, másrészt amennyiben az azok használatára irányuló igények megsokasodnak, nem szolgálja a hatékonyságot</w:t>
      </w:r>
      <w:r w:rsidR="002D39FA">
        <w:t>, ha egy-egy rendezvénytechnikai eszköz használatba adása miatt mindig össze kellene hívni a közgyűlés ülését. Ráadásul, mivel az a gyakorlati tapasztalat, hogy a rendezvények műsorrendje sokszor változik és számos esetben merülnek fel olyan igények, amelyek miatt végül más eszközre vagy további eszközökre van szükség az eredetileg tervezettekhez képest, az nem is lenne kezelhető, ha minden esetben a képviselő-testület döntését kellene megvárni</w:t>
      </w:r>
      <w:r w:rsidR="000C0421">
        <w:t xml:space="preserve"> és</w:t>
      </w:r>
      <w:r w:rsidR="002D39FA">
        <w:t xml:space="preserve"> nem jelentene érdemi segítséget a települések számára.  </w:t>
      </w:r>
    </w:p>
    <w:p w14:paraId="498FD758" w14:textId="30CEF190" w:rsidR="002D39FA" w:rsidRDefault="002D39FA" w:rsidP="00181C04">
      <w:pPr>
        <w:jc w:val="both"/>
      </w:pPr>
      <w:r>
        <w:t xml:space="preserve">A kellően rugalmas döntéshozatal biztosítása érdekében, ezért, célszerű és indokolt, ha a rendezvénytechnikai eszközök hasznosításával kapcsolatos döntéshozatali hatáskör </w:t>
      </w:r>
      <w:r w:rsidR="009C7293">
        <w:t>általános jelleggel á</w:t>
      </w:r>
      <w:r>
        <w:t xml:space="preserve">truházásra kerül a közgyűlés </w:t>
      </w:r>
      <w:r w:rsidR="000166F4">
        <w:t xml:space="preserve">valamely </w:t>
      </w:r>
      <w:r>
        <w:t xml:space="preserve">szervére. Ebben a körben a vármegyei közgyűlés elnökére történő hatáskör átruházás az, ami a leggyorsabb és a legrugalmasabb eljárásrend kialakítását </w:t>
      </w:r>
      <w:r w:rsidR="009C7293">
        <w:t xml:space="preserve">teszi </w:t>
      </w:r>
      <w:r>
        <w:t>lehetővé, hiszen a használatba vétellel kapcsolatos igények</w:t>
      </w:r>
      <w:r w:rsidR="009C7293">
        <w:t xml:space="preserve"> megoldása</w:t>
      </w:r>
      <w:r w:rsidR="000166F4">
        <w:t xml:space="preserve"> még bizottsági döntéshozatallal sem lenne mindig </w:t>
      </w:r>
      <w:r w:rsidR="00F351A7">
        <w:t>orvosolható</w:t>
      </w:r>
      <w:r w:rsidR="000166F4">
        <w:t xml:space="preserve"> megfelelő gyorsasággal. </w:t>
      </w:r>
      <w:r>
        <w:t xml:space="preserve"> </w:t>
      </w:r>
    </w:p>
    <w:p w14:paraId="2E5702BA" w14:textId="77777777" w:rsidR="002D39FA" w:rsidRDefault="002D39FA" w:rsidP="00181C04">
      <w:pPr>
        <w:jc w:val="both"/>
      </w:pPr>
    </w:p>
    <w:p w14:paraId="17FF7BF3" w14:textId="0EED1B25" w:rsidR="00101D23" w:rsidRDefault="000166F4" w:rsidP="009C729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rendezvénytechnikai eszközök Hajdú-Bihar Vármegye Önkormányzatának forgalomképes vagyonát képezik</w:t>
      </w:r>
      <w:r w:rsidR="009C7293">
        <w:rPr>
          <w:rFonts w:ascii="Times New Roman" w:hAnsi="Times New Roman" w:cs="Times New Roman"/>
          <w:sz w:val="24"/>
          <w:szCs w:val="24"/>
        </w:rPr>
        <w:t>, így a hatáskör átruházásának semmilyen akadálya nincs.</w:t>
      </w:r>
    </w:p>
    <w:p w14:paraId="01969D77" w14:textId="77777777" w:rsidR="009C7293" w:rsidRDefault="009C7293" w:rsidP="009C7293">
      <w:pPr>
        <w:jc w:val="both"/>
      </w:pPr>
    </w:p>
    <w:p w14:paraId="68881F2D" w14:textId="07206A31" w:rsidR="009C7293" w:rsidRDefault="009C7293" w:rsidP="009C7293">
      <w:pPr>
        <w:jc w:val="both"/>
      </w:pPr>
      <w:r>
        <w:t>A</w:t>
      </w:r>
      <w:r w:rsidRPr="00F06B49">
        <w:t xml:space="preserve"> </w:t>
      </w:r>
      <w:r>
        <w:t>nemzeti vagyonról szóló 2011. évi CXCVI. törvény (</w:t>
      </w:r>
      <w:proofErr w:type="spellStart"/>
      <w:r>
        <w:t>Nvt</w:t>
      </w:r>
      <w:proofErr w:type="spellEnd"/>
      <w:r>
        <w:t>.) 3. § (1) bekezdés 4. pontja szerint hasznosításnak minősül a nemzeti vagyon birtoklásának, használatának, hasznok szedése jogának bármely - a tulajdonjog átruházását nem eredményező – jogcímen történő átengedése, kivéve a vagyonkezelésbe adást és a haszonélvezeti jog alapítását.</w:t>
      </w:r>
    </w:p>
    <w:p w14:paraId="2B6061BB" w14:textId="77777777" w:rsidR="009C7293" w:rsidRDefault="009C7293" w:rsidP="00585FF0">
      <w:pPr>
        <w:pStyle w:val="Listaszerbekezds"/>
        <w:spacing w:after="0" w:line="240" w:lineRule="auto"/>
        <w:ind w:left="0"/>
        <w:jc w:val="both"/>
        <w:rPr>
          <w:rFonts w:ascii="Times New Roman" w:hAnsi="Times New Roman" w:cs="Times New Roman"/>
          <w:sz w:val="24"/>
          <w:szCs w:val="24"/>
        </w:rPr>
      </w:pPr>
    </w:p>
    <w:p w14:paraId="1DA07E0A" w14:textId="4147A333" w:rsidR="009C7293" w:rsidRPr="000166F4" w:rsidRDefault="009C7293" w:rsidP="00585FF0">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Fentiekre tekintettel, kérem, hogy a rendezvénytechnikai eszközök hasznosításával kapcsolatos hatáskör átruházás</w:t>
      </w:r>
      <w:r w:rsidR="000C0421">
        <w:rPr>
          <w:rFonts w:ascii="Times New Roman" w:hAnsi="Times New Roman" w:cs="Times New Roman"/>
          <w:sz w:val="24"/>
          <w:szCs w:val="24"/>
        </w:rPr>
        <w:t>ár</w:t>
      </w:r>
      <w:r>
        <w:rPr>
          <w:rFonts w:ascii="Times New Roman" w:hAnsi="Times New Roman" w:cs="Times New Roman"/>
          <w:sz w:val="24"/>
          <w:szCs w:val="24"/>
        </w:rPr>
        <w:t>ól szóló határozati javaslatot támogatni szíveskedjenek.</w:t>
      </w:r>
    </w:p>
    <w:p w14:paraId="7922A40B" w14:textId="77777777" w:rsidR="00E64C92" w:rsidRPr="007D1C7F" w:rsidRDefault="00E64C92" w:rsidP="00585FF0">
      <w:pPr>
        <w:pStyle w:val="Listaszerbekezds"/>
        <w:spacing w:after="0" w:line="240" w:lineRule="auto"/>
        <w:ind w:left="0"/>
        <w:jc w:val="both"/>
        <w:rPr>
          <w:rFonts w:ascii="Times New Roman" w:hAnsi="Times New Roman" w:cs="Times New Roman"/>
          <w:b/>
          <w:bCs/>
          <w:u w:val="single"/>
        </w:rPr>
      </w:pPr>
    </w:p>
    <w:p w14:paraId="40CFBC22" w14:textId="3F530F30" w:rsidR="005E7624" w:rsidRPr="007D1C7F" w:rsidRDefault="005E7624" w:rsidP="00585FF0">
      <w:pPr>
        <w:pStyle w:val="Listaszerbekezds"/>
        <w:spacing w:after="0" w:line="240" w:lineRule="auto"/>
        <w:ind w:left="0"/>
        <w:jc w:val="both"/>
        <w:rPr>
          <w:rFonts w:ascii="Times New Roman" w:hAnsi="Times New Roman" w:cs="Times New Roman"/>
          <w:b/>
          <w:bCs/>
          <w:u w:val="single"/>
        </w:rPr>
      </w:pPr>
      <w:r w:rsidRPr="007D1C7F">
        <w:rPr>
          <w:rFonts w:ascii="Times New Roman" w:hAnsi="Times New Roman" w:cs="Times New Roman"/>
          <w:b/>
          <w:bCs/>
          <w:u w:val="single"/>
        </w:rPr>
        <w:t>HATÁROZATI JAVASLAT</w:t>
      </w:r>
    </w:p>
    <w:p w14:paraId="6AD31DDE" w14:textId="69D6F2D2" w:rsidR="003E61FF" w:rsidRDefault="00E75576" w:rsidP="00BC3BD0">
      <w:pPr>
        <w:jc w:val="both"/>
        <w:rPr>
          <w:rFonts w:eastAsia="Calibri"/>
        </w:rPr>
      </w:pPr>
      <w:r w:rsidRPr="007D1C7F">
        <w:t xml:space="preserve">Hajdú-Bihar </w:t>
      </w:r>
      <w:r w:rsidR="00F16455" w:rsidRPr="007D1C7F">
        <w:t>Várm</w:t>
      </w:r>
      <w:r w:rsidRPr="007D1C7F">
        <w:t>egye Önkormányzat</w:t>
      </w:r>
      <w:r w:rsidR="00F16455" w:rsidRPr="007D1C7F">
        <w:t>a</w:t>
      </w:r>
      <w:r w:rsidRPr="007D1C7F">
        <w:t xml:space="preserve"> Közgyűlése </w:t>
      </w:r>
      <w:r w:rsidR="00CF1610" w:rsidRPr="009D657D">
        <w:rPr>
          <w:rFonts w:eastAsia="Calibri"/>
        </w:rPr>
        <w:t xml:space="preserve">a </w:t>
      </w:r>
      <w:r w:rsidR="00C02673">
        <w:rPr>
          <w:rFonts w:eastAsia="Calibri"/>
        </w:rPr>
        <w:t>Magyarország helyi önkormányzatairól szóló 2011. évi CLXXXIX. törvény 41. § (4) bekezdése alapján</w:t>
      </w:r>
      <w:r w:rsidR="00E87336" w:rsidRPr="007D1C7F">
        <w:rPr>
          <w:rFonts w:eastAsia="Calibri"/>
        </w:rPr>
        <w:t xml:space="preserve"> </w:t>
      </w:r>
    </w:p>
    <w:p w14:paraId="67053BC0" w14:textId="77777777" w:rsidR="003E61FF" w:rsidRDefault="003E61FF" w:rsidP="00BC3BD0">
      <w:pPr>
        <w:jc w:val="both"/>
        <w:rPr>
          <w:rFonts w:eastAsia="Calibri"/>
        </w:rPr>
      </w:pPr>
    </w:p>
    <w:p w14:paraId="5B5236A2" w14:textId="1B59EAFF" w:rsidR="003E61FF" w:rsidRDefault="004915B5" w:rsidP="00C02673">
      <w:pPr>
        <w:jc w:val="both"/>
        <w:rPr>
          <w:rFonts w:eastAsia="Calibri"/>
        </w:rPr>
      </w:pPr>
      <w:r>
        <w:rPr>
          <w:rFonts w:eastAsia="Calibri"/>
        </w:rPr>
        <w:t>á</w:t>
      </w:r>
      <w:r w:rsidR="00C02673" w:rsidRPr="00C02673">
        <w:rPr>
          <w:rFonts w:eastAsia="Calibri"/>
        </w:rPr>
        <w:t xml:space="preserve">truházza a közgyűlés elnökére a Hajdú-Bihar </w:t>
      </w:r>
      <w:r>
        <w:rPr>
          <w:rFonts w:eastAsia="Calibri"/>
        </w:rPr>
        <w:t>Várm</w:t>
      </w:r>
      <w:r w:rsidR="00C02673" w:rsidRPr="00C02673">
        <w:rPr>
          <w:rFonts w:eastAsia="Calibri"/>
        </w:rPr>
        <w:t>egye Önkormányzat</w:t>
      </w:r>
      <w:r>
        <w:rPr>
          <w:rFonts w:eastAsia="Calibri"/>
        </w:rPr>
        <w:t>a tulajdonában lévő rendezvénytechnikai eszközöknek a nemzeti vagyonról szóló 2011. évi CXCVI. törvény 3. § (1) bekezdés 4. pontja szerinti hasznosítására</w:t>
      </w:r>
      <w:r w:rsidR="00C02673" w:rsidRPr="00C02673">
        <w:rPr>
          <w:rFonts w:eastAsia="Calibri"/>
        </w:rPr>
        <w:t xml:space="preserve"> vonatkozó hatáskört.</w:t>
      </w:r>
    </w:p>
    <w:p w14:paraId="0A4607D2" w14:textId="77777777" w:rsidR="00F10379" w:rsidRPr="007D1C7F" w:rsidRDefault="00F10379" w:rsidP="00BC3BD0">
      <w:pPr>
        <w:jc w:val="both"/>
      </w:pPr>
    </w:p>
    <w:p w14:paraId="46B8F644" w14:textId="5CD34997" w:rsidR="000E180D" w:rsidRPr="007D1C7F" w:rsidRDefault="000E180D" w:rsidP="000E180D">
      <w:pPr>
        <w:tabs>
          <w:tab w:val="right" w:pos="9072"/>
        </w:tabs>
        <w:jc w:val="both"/>
        <w:rPr>
          <w:b/>
          <w:bCs/>
        </w:rPr>
      </w:pPr>
      <w:r w:rsidRPr="007D1C7F">
        <w:rPr>
          <w:b/>
          <w:bCs/>
        </w:rPr>
        <w:t xml:space="preserve">A határozati javaslat elfogadása </w:t>
      </w:r>
      <w:r w:rsidR="009D657D" w:rsidRPr="007D1C7F">
        <w:rPr>
          <w:b/>
          <w:bCs/>
        </w:rPr>
        <w:t>egyszerű</w:t>
      </w:r>
      <w:r w:rsidRPr="007D1C7F">
        <w:rPr>
          <w:b/>
          <w:bCs/>
        </w:rPr>
        <w:t xml:space="preserve"> többséget igényel.</w:t>
      </w:r>
    </w:p>
    <w:p w14:paraId="41A52DF9" w14:textId="77777777" w:rsidR="00FC5DB2" w:rsidRPr="007D1C7F" w:rsidRDefault="00FC5DB2" w:rsidP="00754741">
      <w:pPr>
        <w:tabs>
          <w:tab w:val="right" w:pos="9072"/>
        </w:tabs>
        <w:jc w:val="both"/>
        <w:rPr>
          <w:bCs/>
        </w:rPr>
      </w:pPr>
    </w:p>
    <w:p w14:paraId="643C1DD2" w14:textId="34ED2E82" w:rsidR="00D44ADB" w:rsidRPr="007D1C7F" w:rsidRDefault="00D44ADB" w:rsidP="00D44ADB">
      <w:pPr>
        <w:jc w:val="both"/>
      </w:pPr>
      <w:r w:rsidRPr="007D1C7F">
        <w:t>Debrecen, 20</w:t>
      </w:r>
      <w:r w:rsidR="001D4311" w:rsidRPr="007D1C7F">
        <w:t>2</w:t>
      </w:r>
      <w:r w:rsidR="00175D80" w:rsidRPr="007D1C7F">
        <w:t>4</w:t>
      </w:r>
      <w:r w:rsidRPr="007D1C7F">
        <w:t xml:space="preserve">. </w:t>
      </w:r>
      <w:r w:rsidR="009D657D" w:rsidRPr="007D1C7F">
        <w:t>június 24.</w:t>
      </w:r>
    </w:p>
    <w:tbl>
      <w:tblPr>
        <w:tblW w:w="0" w:type="auto"/>
        <w:jc w:val="right"/>
        <w:tblLook w:val="00A0" w:firstRow="1" w:lastRow="0" w:firstColumn="1" w:lastColumn="0" w:noHBand="0" w:noVBand="0"/>
      </w:tblPr>
      <w:tblGrid>
        <w:gridCol w:w="1696"/>
      </w:tblGrid>
      <w:tr w:rsidR="007D1C7F" w:rsidRPr="007D1C7F" w14:paraId="0A0FB4A6" w14:textId="77777777" w:rsidTr="00A54EB6">
        <w:trPr>
          <w:jc w:val="right"/>
        </w:trPr>
        <w:tc>
          <w:tcPr>
            <w:tcW w:w="1696" w:type="dxa"/>
          </w:tcPr>
          <w:p w14:paraId="1248B335" w14:textId="7C5AF923" w:rsidR="00D44ADB" w:rsidRPr="007D1C7F" w:rsidRDefault="009D657D" w:rsidP="00A54EB6">
            <w:pPr>
              <w:jc w:val="center"/>
              <w:rPr>
                <w:b/>
                <w:bCs/>
              </w:rPr>
            </w:pPr>
            <w:r w:rsidRPr="007D1C7F">
              <w:rPr>
                <w:b/>
                <w:bCs/>
              </w:rPr>
              <w:t>Pajna Zoltán</w:t>
            </w:r>
          </w:p>
        </w:tc>
      </w:tr>
      <w:tr w:rsidR="00D44ADB" w:rsidRPr="007D1C7F" w14:paraId="582BAAB0" w14:textId="77777777" w:rsidTr="00A54EB6">
        <w:trPr>
          <w:jc w:val="right"/>
        </w:trPr>
        <w:tc>
          <w:tcPr>
            <w:tcW w:w="1696" w:type="dxa"/>
          </w:tcPr>
          <w:p w14:paraId="17920738" w14:textId="3B39F844" w:rsidR="00D44ADB" w:rsidRPr="007D1C7F" w:rsidRDefault="00D44ADB" w:rsidP="00A54EB6">
            <w:pPr>
              <w:jc w:val="center"/>
              <w:rPr>
                <w:b/>
                <w:bCs/>
              </w:rPr>
            </w:pPr>
            <w:r w:rsidRPr="007D1C7F">
              <w:rPr>
                <w:b/>
                <w:bCs/>
              </w:rPr>
              <w:t>elnök</w:t>
            </w:r>
          </w:p>
        </w:tc>
      </w:tr>
    </w:tbl>
    <w:p w14:paraId="0B9E5EFF" w14:textId="7FCDF0E1" w:rsidR="00D44ADB" w:rsidRPr="007D1C7F" w:rsidRDefault="00D44ADB" w:rsidP="00D44ADB">
      <w:pPr>
        <w:jc w:val="both"/>
      </w:pPr>
      <w:r w:rsidRPr="007D1C7F">
        <w:t>Az előterjesztés a törvényességi követelményeknek megfelel:</w:t>
      </w:r>
    </w:p>
    <w:p w14:paraId="6B76616C" w14:textId="77777777" w:rsidR="009C0CFA" w:rsidRPr="007D1C7F" w:rsidRDefault="009C0CFA" w:rsidP="00D44ADB">
      <w:pPr>
        <w:jc w:val="both"/>
      </w:pPr>
    </w:p>
    <w:tbl>
      <w:tblPr>
        <w:tblW w:w="0" w:type="auto"/>
        <w:tblLook w:val="00A0" w:firstRow="1" w:lastRow="0" w:firstColumn="1" w:lastColumn="0" w:noHBand="0" w:noVBand="0"/>
      </w:tblPr>
      <w:tblGrid>
        <w:gridCol w:w="2977"/>
      </w:tblGrid>
      <w:tr w:rsidR="007D1C7F" w:rsidRPr="007D1C7F" w14:paraId="6131438E" w14:textId="77777777" w:rsidTr="004915B5">
        <w:tc>
          <w:tcPr>
            <w:tcW w:w="2977" w:type="dxa"/>
          </w:tcPr>
          <w:p w14:paraId="26FD5EF9" w14:textId="57FE7B38" w:rsidR="00D44ADB" w:rsidRPr="007D1C7F" w:rsidRDefault="004915B5" w:rsidP="00A54EB6">
            <w:pPr>
              <w:jc w:val="center"/>
            </w:pPr>
            <w:proofErr w:type="spellStart"/>
            <w:r>
              <w:t>Kraszitsné</w:t>
            </w:r>
            <w:proofErr w:type="spellEnd"/>
            <w:r>
              <w:t xml:space="preserve"> dr. Czár Eszter</w:t>
            </w:r>
          </w:p>
        </w:tc>
      </w:tr>
      <w:tr w:rsidR="00D44ADB" w:rsidRPr="007D1C7F" w14:paraId="37C66322" w14:textId="77777777" w:rsidTr="004915B5">
        <w:tc>
          <w:tcPr>
            <w:tcW w:w="2977" w:type="dxa"/>
          </w:tcPr>
          <w:p w14:paraId="39F99B44" w14:textId="59124DEA" w:rsidR="00D44ADB" w:rsidRPr="007D1C7F" w:rsidRDefault="004915B5" w:rsidP="00A54EB6">
            <w:pPr>
              <w:jc w:val="center"/>
            </w:pPr>
            <w:r>
              <w:t>al</w:t>
            </w:r>
            <w:r w:rsidR="00D44ADB" w:rsidRPr="007D1C7F">
              <w:t>jegyző</w:t>
            </w:r>
          </w:p>
        </w:tc>
      </w:tr>
    </w:tbl>
    <w:p w14:paraId="75CA70AE" w14:textId="5FD1287C" w:rsidR="009A4142" w:rsidRPr="009A4142" w:rsidRDefault="009A4142" w:rsidP="004915B5">
      <w:pPr>
        <w:spacing w:after="160" w:line="259" w:lineRule="auto"/>
        <w:rPr>
          <w:b/>
          <w:bCs/>
        </w:rPr>
      </w:pPr>
    </w:p>
    <w:sectPr w:rsidR="009A4142" w:rsidRPr="009A4142" w:rsidSect="004915B5">
      <w:headerReference w:type="default" r:id="rId9"/>
      <w:footerReference w:type="default" r:id="rId10"/>
      <w:pgSz w:w="11906" w:h="16838"/>
      <w:pgMar w:top="993" w:right="991" w:bottom="709" w:left="993" w:header="70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EA19A" w14:textId="77777777" w:rsidR="00122566" w:rsidRDefault="00122566" w:rsidP="001B1C7C">
      <w:r>
        <w:separator/>
      </w:r>
    </w:p>
  </w:endnote>
  <w:endnote w:type="continuationSeparator" w:id="0">
    <w:p w14:paraId="3F923174" w14:textId="77777777" w:rsidR="00122566" w:rsidRDefault="00122566" w:rsidP="001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543A4" w14:textId="4D071314" w:rsidR="00E478D7" w:rsidRDefault="00E478D7">
    <w:pPr>
      <w:pStyle w:val="llb"/>
      <w:jc w:val="center"/>
    </w:pPr>
  </w:p>
  <w:p w14:paraId="46C0D8A6" w14:textId="77777777" w:rsidR="00E478D7" w:rsidRDefault="00E478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FE15E" w14:textId="77777777" w:rsidR="00122566" w:rsidRDefault="00122566" w:rsidP="001B1C7C">
      <w:r>
        <w:separator/>
      </w:r>
    </w:p>
  </w:footnote>
  <w:footnote w:type="continuationSeparator" w:id="0">
    <w:p w14:paraId="079AEE34" w14:textId="77777777" w:rsidR="00122566" w:rsidRDefault="00122566" w:rsidP="001B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0658094"/>
      <w:docPartObj>
        <w:docPartGallery w:val="Page Numbers (Top of Page)"/>
        <w:docPartUnique/>
      </w:docPartObj>
    </w:sdtPr>
    <w:sdtEndPr/>
    <w:sdtContent>
      <w:p w14:paraId="4F5A27A8" w14:textId="13E31943" w:rsidR="00E73333" w:rsidRDefault="00E73333">
        <w:pPr>
          <w:pStyle w:val="lfej"/>
          <w:jc w:val="center"/>
        </w:pPr>
        <w:r>
          <w:fldChar w:fldCharType="begin"/>
        </w:r>
        <w:r>
          <w:instrText>PAGE   \* MERGEFORMAT</w:instrText>
        </w:r>
        <w:r>
          <w:fldChar w:fldCharType="separate"/>
        </w:r>
        <w:r w:rsidR="00EC0883">
          <w:rPr>
            <w:noProof/>
          </w:rPr>
          <w:t>3</w:t>
        </w:r>
        <w:r>
          <w:fldChar w:fldCharType="end"/>
        </w:r>
      </w:p>
    </w:sdtContent>
  </w:sdt>
  <w:p w14:paraId="22990BFC" w14:textId="77777777" w:rsidR="00E73333" w:rsidRDefault="00E7333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EA8"/>
    <w:multiLevelType w:val="hybridMultilevel"/>
    <w:tmpl w:val="1ACA3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964D25"/>
    <w:multiLevelType w:val="hybridMultilevel"/>
    <w:tmpl w:val="B6D81556"/>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8D2117"/>
    <w:multiLevelType w:val="hybridMultilevel"/>
    <w:tmpl w:val="8F8C5B9A"/>
    <w:lvl w:ilvl="0" w:tplc="7908BD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186425"/>
    <w:multiLevelType w:val="hybridMultilevel"/>
    <w:tmpl w:val="7CB6C2D8"/>
    <w:lvl w:ilvl="0" w:tplc="FAEA877E">
      <w:numFmt w:val="bullet"/>
      <w:lvlText w:val="-"/>
      <w:lvlJc w:val="left"/>
      <w:pPr>
        <w:ind w:left="720" w:hanging="360"/>
      </w:pPr>
      <w:rPr>
        <w:rFonts w:ascii="Verdana" w:eastAsiaTheme="minorHAnsi"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4847B0"/>
    <w:multiLevelType w:val="hybridMultilevel"/>
    <w:tmpl w:val="98BC137C"/>
    <w:lvl w:ilvl="0" w:tplc="E28EE9F4">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51151A"/>
    <w:multiLevelType w:val="hybridMultilevel"/>
    <w:tmpl w:val="5D227652"/>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A14579"/>
    <w:multiLevelType w:val="hybridMultilevel"/>
    <w:tmpl w:val="D624C10E"/>
    <w:lvl w:ilvl="0" w:tplc="90C089DA">
      <w:start w:val="1"/>
      <w:numFmt w:val="bullet"/>
      <w:lvlText w:val="˗"/>
      <w:lvlJc w:val="left"/>
      <w:pPr>
        <w:ind w:left="300" w:hanging="360"/>
      </w:pPr>
      <w:rPr>
        <w:rFonts w:ascii="Times New Roman" w:hAnsi="Times New Roman" w:cs="Times New Roman" w:hint="default"/>
      </w:rPr>
    </w:lvl>
    <w:lvl w:ilvl="1" w:tplc="040E0003" w:tentative="1">
      <w:start w:val="1"/>
      <w:numFmt w:val="bullet"/>
      <w:lvlText w:val="o"/>
      <w:lvlJc w:val="left"/>
      <w:pPr>
        <w:ind w:left="1020" w:hanging="360"/>
      </w:pPr>
      <w:rPr>
        <w:rFonts w:ascii="Courier New" w:hAnsi="Courier New" w:cs="Courier New" w:hint="default"/>
      </w:rPr>
    </w:lvl>
    <w:lvl w:ilvl="2" w:tplc="040E0005" w:tentative="1">
      <w:start w:val="1"/>
      <w:numFmt w:val="bullet"/>
      <w:lvlText w:val=""/>
      <w:lvlJc w:val="left"/>
      <w:pPr>
        <w:ind w:left="1740" w:hanging="360"/>
      </w:pPr>
      <w:rPr>
        <w:rFonts w:ascii="Wingdings" w:hAnsi="Wingdings" w:hint="default"/>
      </w:rPr>
    </w:lvl>
    <w:lvl w:ilvl="3" w:tplc="040E0001" w:tentative="1">
      <w:start w:val="1"/>
      <w:numFmt w:val="bullet"/>
      <w:lvlText w:val=""/>
      <w:lvlJc w:val="left"/>
      <w:pPr>
        <w:ind w:left="2460" w:hanging="360"/>
      </w:pPr>
      <w:rPr>
        <w:rFonts w:ascii="Symbol" w:hAnsi="Symbol" w:hint="default"/>
      </w:rPr>
    </w:lvl>
    <w:lvl w:ilvl="4" w:tplc="040E0003" w:tentative="1">
      <w:start w:val="1"/>
      <w:numFmt w:val="bullet"/>
      <w:lvlText w:val="o"/>
      <w:lvlJc w:val="left"/>
      <w:pPr>
        <w:ind w:left="3180" w:hanging="360"/>
      </w:pPr>
      <w:rPr>
        <w:rFonts w:ascii="Courier New" w:hAnsi="Courier New" w:cs="Courier New" w:hint="default"/>
      </w:rPr>
    </w:lvl>
    <w:lvl w:ilvl="5" w:tplc="040E0005" w:tentative="1">
      <w:start w:val="1"/>
      <w:numFmt w:val="bullet"/>
      <w:lvlText w:val=""/>
      <w:lvlJc w:val="left"/>
      <w:pPr>
        <w:ind w:left="3900" w:hanging="360"/>
      </w:pPr>
      <w:rPr>
        <w:rFonts w:ascii="Wingdings" w:hAnsi="Wingdings" w:hint="default"/>
      </w:rPr>
    </w:lvl>
    <w:lvl w:ilvl="6" w:tplc="040E0001" w:tentative="1">
      <w:start w:val="1"/>
      <w:numFmt w:val="bullet"/>
      <w:lvlText w:val=""/>
      <w:lvlJc w:val="left"/>
      <w:pPr>
        <w:ind w:left="4620" w:hanging="360"/>
      </w:pPr>
      <w:rPr>
        <w:rFonts w:ascii="Symbol" w:hAnsi="Symbol" w:hint="default"/>
      </w:rPr>
    </w:lvl>
    <w:lvl w:ilvl="7" w:tplc="040E0003" w:tentative="1">
      <w:start w:val="1"/>
      <w:numFmt w:val="bullet"/>
      <w:lvlText w:val="o"/>
      <w:lvlJc w:val="left"/>
      <w:pPr>
        <w:ind w:left="5340" w:hanging="360"/>
      </w:pPr>
      <w:rPr>
        <w:rFonts w:ascii="Courier New" w:hAnsi="Courier New" w:cs="Courier New" w:hint="default"/>
      </w:rPr>
    </w:lvl>
    <w:lvl w:ilvl="8" w:tplc="040E0005" w:tentative="1">
      <w:start w:val="1"/>
      <w:numFmt w:val="bullet"/>
      <w:lvlText w:val=""/>
      <w:lvlJc w:val="left"/>
      <w:pPr>
        <w:ind w:left="6060" w:hanging="360"/>
      </w:pPr>
      <w:rPr>
        <w:rFonts w:ascii="Wingdings" w:hAnsi="Wingdings" w:hint="default"/>
      </w:rPr>
    </w:lvl>
  </w:abstractNum>
  <w:abstractNum w:abstractNumId="7" w15:restartNumberingAfterBreak="0">
    <w:nsid w:val="1F5547A0"/>
    <w:multiLevelType w:val="hybridMultilevel"/>
    <w:tmpl w:val="D89C75E0"/>
    <w:lvl w:ilvl="0" w:tplc="248C8A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8D2814"/>
    <w:multiLevelType w:val="hybridMultilevel"/>
    <w:tmpl w:val="7DBC0D4C"/>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75C261F"/>
    <w:multiLevelType w:val="hybridMultilevel"/>
    <w:tmpl w:val="1618DD90"/>
    <w:lvl w:ilvl="0" w:tplc="040E0001">
      <w:start w:val="2"/>
      <w:numFmt w:val="bullet"/>
      <w:lvlText w:val=""/>
      <w:lvlJc w:val="left"/>
      <w:pPr>
        <w:ind w:left="720" w:hanging="360"/>
      </w:pPr>
      <w:rPr>
        <w:rFonts w:ascii="Symbol" w:eastAsia="Times New Roman"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7A75959"/>
    <w:multiLevelType w:val="hybridMultilevel"/>
    <w:tmpl w:val="DA184C08"/>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982CB0"/>
    <w:multiLevelType w:val="hybridMultilevel"/>
    <w:tmpl w:val="4EB60B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BE8133F"/>
    <w:multiLevelType w:val="hybridMultilevel"/>
    <w:tmpl w:val="FAC2870E"/>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FA08B5"/>
    <w:multiLevelType w:val="hybridMultilevel"/>
    <w:tmpl w:val="5DCE1FA8"/>
    <w:lvl w:ilvl="0" w:tplc="823A71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344267"/>
    <w:multiLevelType w:val="hybridMultilevel"/>
    <w:tmpl w:val="52EC7E54"/>
    <w:lvl w:ilvl="0" w:tplc="FAEA877E">
      <w:numFmt w:val="bullet"/>
      <w:lvlText w:val="-"/>
      <w:lvlJc w:val="left"/>
      <w:pPr>
        <w:ind w:left="720" w:hanging="360"/>
      </w:pPr>
      <w:rPr>
        <w:rFonts w:ascii="Verdana" w:eastAsiaTheme="minorHAnsi"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8223D4"/>
    <w:multiLevelType w:val="hybridMultilevel"/>
    <w:tmpl w:val="6C2C6EC8"/>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1095E32"/>
    <w:multiLevelType w:val="hybridMultilevel"/>
    <w:tmpl w:val="183C3A2C"/>
    <w:lvl w:ilvl="0" w:tplc="CA5EEF7C">
      <w:start w:val="1"/>
      <w:numFmt w:val="decimal"/>
      <w:lvlText w:val="%1."/>
      <w:lvlJc w:val="left"/>
      <w:pPr>
        <w:ind w:left="360" w:hanging="360"/>
      </w:pPr>
      <w:rPr>
        <w:i w:val="0"/>
        <w:iCs/>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374458E9"/>
    <w:multiLevelType w:val="hybridMultilevel"/>
    <w:tmpl w:val="526EDA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9F32AD"/>
    <w:multiLevelType w:val="hybridMultilevel"/>
    <w:tmpl w:val="A67C87D6"/>
    <w:lvl w:ilvl="0" w:tplc="B2481B1E">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421029"/>
    <w:multiLevelType w:val="hybridMultilevel"/>
    <w:tmpl w:val="4B92A59C"/>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69F1589"/>
    <w:multiLevelType w:val="hybridMultilevel"/>
    <w:tmpl w:val="C512FA5A"/>
    <w:lvl w:ilvl="0" w:tplc="90C089DA">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9737A78"/>
    <w:multiLevelType w:val="hybridMultilevel"/>
    <w:tmpl w:val="0AA2242E"/>
    <w:lvl w:ilvl="0" w:tplc="0D363D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EF185F"/>
    <w:multiLevelType w:val="hybridMultilevel"/>
    <w:tmpl w:val="F5240C6C"/>
    <w:lvl w:ilvl="0" w:tplc="040E0001">
      <w:start w:val="1"/>
      <w:numFmt w:val="bullet"/>
      <w:pStyle w:val="Felsorol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0785D75"/>
    <w:multiLevelType w:val="hybridMultilevel"/>
    <w:tmpl w:val="4D10ACBE"/>
    <w:lvl w:ilvl="0" w:tplc="03005494">
      <w:start w:val="1"/>
      <w:numFmt w:val="upperRoman"/>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D1001A"/>
    <w:multiLevelType w:val="hybridMultilevel"/>
    <w:tmpl w:val="39F83156"/>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2AD753F"/>
    <w:multiLevelType w:val="hybridMultilevel"/>
    <w:tmpl w:val="88FCA4D8"/>
    <w:lvl w:ilvl="0" w:tplc="6FDA791A">
      <w:start w:val="1"/>
      <w:numFmt w:val="upperRoman"/>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7B1A99"/>
    <w:multiLevelType w:val="hybridMultilevel"/>
    <w:tmpl w:val="3AEE2934"/>
    <w:lvl w:ilvl="0" w:tplc="B21EA30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59F25BEF"/>
    <w:multiLevelType w:val="hybridMultilevel"/>
    <w:tmpl w:val="5210A188"/>
    <w:lvl w:ilvl="0" w:tplc="90C089DA">
      <w:start w:val="1"/>
      <w:numFmt w:val="bullet"/>
      <w:lvlText w:val="˗"/>
      <w:lvlJc w:val="left"/>
      <w:pPr>
        <w:ind w:left="-3564" w:hanging="360"/>
      </w:pPr>
      <w:rPr>
        <w:rFonts w:ascii="Times New Roman" w:hAnsi="Times New Roman" w:cs="Times New Roman" w:hint="default"/>
      </w:rPr>
    </w:lvl>
    <w:lvl w:ilvl="1" w:tplc="040E0003" w:tentative="1">
      <w:start w:val="1"/>
      <w:numFmt w:val="bullet"/>
      <w:lvlText w:val="o"/>
      <w:lvlJc w:val="left"/>
      <w:pPr>
        <w:ind w:left="-2844" w:hanging="360"/>
      </w:pPr>
      <w:rPr>
        <w:rFonts w:ascii="Courier New" w:hAnsi="Courier New" w:cs="Courier New" w:hint="default"/>
      </w:rPr>
    </w:lvl>
    <w:lvl w:ilvl="2" w:tplc="040E0005" w:tentative="1">
      <w:start w:val="1"/>
      <w:numFmt w:val="bullet"/>
      <w:lvlText w:val=""/>
      <w:lvlJc w:val="left"/>
      <w:pPr>
        <w:ind w:left="-2124" w:hanging="360"/>
      </w:pPr>
      <w:rPr>
        <w:rFonts w:ascii="Wingdings" w:hAnsi="Wingdings" w:hint="default"/>
      </w:rPr>
    </w:lvl>
    <w:lvl w:ilvl="3" w:tplc="040E0001" w:tentative="1">
      <w:start w:val="1"/>
      <w:numFmt w:val="bullet"/>
      <w:lvlText w:val=""/>
      <w:lvlJc w:val="left"/>
      <w:pPr>
        <w:ind w:left="-1404" w:hanging="360"/>
      </w:pPr>
      <w:rPr>
        <w:rFonts w:ascii="Symbol" w:hAnsi="Symbol" w:hint="default"/>
      </w:rPr>
    </w:lvl>
    <w:lvl w:ilvl="4" w:tplc="040E0003" w:tentative="1">
      <w:start w:val="1"/>
      <w:numFmt w:val="bullet"/>
      <w:lvlText w:val="o"/>
      <w:lvlJc w:val="left"/>
      <w:pPr>
        <w:ind w:left="-684" w:hanging="360"/>
      </w:pPr>
      <w:rPr>
        <w:rFonts w:ascii="Courier New" w:hAnsi="Courier New" w:cs="Courier New" w:hint="default"/>
      </w:rPr>
    </w:lvl>
    <w:lvl w:ilvl="5" w:tplc="040E0005" w:tentative="1">
      <w:start w:val="1"/>
      <w:numFmt w:val="bullet"/>
      <w:lvlText w:val=""/>
      <w:lvlJc w:val="left"/>
      <w:pPr>
        <w:ind w:left="36" w:hanging="360"/>
      </w:pPr>
      <w:rPr>
        <w:rFonts w:ascii="Wingdings" w:hAnsi="Wingdings" w:hint="default"/>
      </w:rPr>
    </w:lvl>
    <w:lvl w:ilvl="6" w:tplc="040E0001" w:tentative="1">
      <w:start w:val="1"/>
      <w:numFmt w:val="bullet"/>
      <w:lvlText w:val=""/>
      <w:lvlJc w:val="left"/>
      <w:pPr>
        <w:ind w:left="756" w:hanging="360"/>
      </w:pPr>
      <w:rPr>
        <w:rFonts w:ascii="Symbol" w:hAnsi="Symbol" w:hint="default"/>
      </w:rPr>
    </w:lvl>
    <w:lvl w:ilvl="7" w:tplc="040E0003" w:tentative="1">
      <w:start w:val="1"/>
      <w:numFmt w:val="bullet"/>
      <w:lvlText w:val="o"/>
      <w:lvlJc w:val="left"/>
      <w:pPr>
        <w:ind w:left="1476" w:hanging="360"/>
      </w:pPr>
      <w:rPr>
        <w:rFonts w:ascii="Courier New" w:hAnsi="Courier New" w:cs="Courier New" w:hint="default"/>
      </w:rPr>
    </w:lvl>
    <w:lvl w:ilvl="8" w:tplc="040E0005" w:tentative="1">
      <w:start w:val="1"/>
      <w:numFmt w:val="bullet"/>
      <w:lvlText w:val=""/>
      <w:lvlJc w:val="left"/>
      <w:pPr>
        <w:ind w:left="2196" w:hanging="360"/>
      </w:pPr>
      <w:rPr>
        <w:rFonts w:ascii="Wingdings" w:hAnsi="Wingdings" w:hint="default"/>
      </w:rPr>
    </w:lvl>
  </w:abstractNum>
  <w:abstractNum w:abstractNumId="28" w15:restartNumberingAfterBreak="0">
    <w:nsid w:val="5B911F93"/>
    <w:multiLevelType w:val="hybridMultilevel"/>
    <w:tmpl w:val="E21AB006"/>
    <w:lvl w:ilvl="0" w:tplc="3A3CA152">
      <w:start w:val="1"/>
      <w:numFmt w:val="decimal"/>
      <w:lvlText w:val="(%1)"/>
      <w:lvlJc w:val="left"/>
      <w:pPr>
        <w:tabs>
          <w:tab w:val="num" w:pos="405"/>
        </w:tabs>
        <w:ind w:left="405" w:hanging="405"/>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D030CF4"/>
    <w:multiLevelType w:val="hybridMultilevel"/>
    <w:tmpl w:val="32AA114A"/>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3D0FA2"/>
    <w:multiLevelType w:val="hybridMultilevel"/>
    <w:tmpl w:val="B728FC98"/>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F2A1ABF"/>
    <w:multiLevelType w:val="hybridMultilevel"/>
    <w:tmpl w:val="0DB2A1E4"/>
    <w:lvl w:ilvl="0" w:tplc="E5FA59B8">
      <w:start w:val="1"/>
      <w:numFmt w:val="upperRoman"/>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4A61F5"/>
    <w:multiLevelType w:val="hybridMultilevel"/>
    <w:tmpl w:val="8782F204"/>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907677"/>
    <w:multiLevelType w:val="hybridMultilevel"/>
    <w:tmpl w:val="E4960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BE75E4A"/>
    <w:multiLevelType w:val="hybridMultilevel"/>
    <w:tmpl w:val="1E04039E"/>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FA21D1"/>
    <w:multiLevelType w:val="hybridMultilevel"/>
    <w:tmpl w:val="B94E5938"/>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C2219A3"/>
    <w:multiLevelType w:val="hybridMultilevel"/>
    <w:tmpl w:val="0FDA6680"/>
    <w:lvl w:ilvl="0" w:tplc="34340D32">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570CBC"/>
    <w:multiLevelType w:val="hybridMultilevel"/>
    <w:tmpl w:val="715C7628"/>
    <w:lvl w:ilvl="0" w:tplc="34340D32">
      <w:numFmt w:val="bullet"/>
      <w:lvlText w:val="-"/>
      <w:lvlJc w:val="left"/>
      <w:pPr>
        <w:ind w:left="720" w:hanging="360"/>
      </w:pPr>
      <w:rPr>
        <w:rFonts w:ascii="Times New Roman" w:eastAsiaTheme="minorHAnsi" w:hAnsi="Times New Roman" w:cs="Times New Roman" w:hint="default"/>
      </w:rPr>
    </w:lvl>
    <w:lvl w:ilvl="1" w:tplc="34EEFE8C">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B211E9"/>
    <w:multiLevelType w:val="hybridMultilevel"/>
    <w:tmpl w:val="1A8A8CC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4B93133"/>
    <w:multiLevelType w:val="hybridMultilevel"/>
    <w:tmpl w:val="02DAA18A"/>
    <w:lvl w:ilvl="0" w:tplc="9ECA1F3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15:restartNumberingAfterBreak="0">
    <w:nsid w:val="750E7ADF"/>
    <w:multiLevelType w:val="hybridMultilevel"/>
    <w:tmpl w:val="10B696C8"/>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73C0617"/>
    <w:multiLevelType w:val="hybridMultilevel"/>
    <w:tmpl w:val="359049B2"/>
    <w:lvl w:ilvl="0" w:tplc="B4AA919A">
      <w:start w:val="1"/>
      <w:numFmt w:val="lowerLetter"/>
      <w:lvlText w:val="%1)"/>
      <w:lvlJc w:val="left"/>
      <w:pPr>
        <w:ind w:left="3900" w:hanging="36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42" w15:restartNumberingAfterBreak="0">
    <w:nsid w:val="7B8C7779"/>
    <w:multiLevelType w:val="hybridMultilevel"/>
    <w:tmpl w:val="B4582FA8"/>
    <w:lvl w:ilvl="0" w:tplc="A6EEAC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BCC20CC"/>
    <w:multiLevelType w:val="hybridMultilevel"/>
    <w:tmpl w:val="E10C3702"/>
    <w:lvl w:ilvl="0" w:tplc="34340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19368483">
    <w:abstractNumId w:val="22"/>
  </w:num>
  <w:num w:numId="2" w16cid:durableId="56124632">
    <w:abstractNumId w:val="8"/>
  </w:num>
  <w:num w:numId="3" w16cid:durableId="485441330">
    <w:abstractNumId w:val="1"/>
  </w:num>
  <w:num w:numId="4" w16cid:durableId="1298877690">
    <w:abstractNumId w:val="26"/>
  </w:num>
  <w:num w:numId="5" w16cid:durableId="1702970718">
    <w:abstractNumId w:val="3"/>
  </w:num>
  <w:num w:numId="6" w16cid:durableId="901404228">
    <w:abstractNumId w:val="14"/>
  </w:num>
  <w:num w:numId="7" w16cid:durableId="1205405718">
    <w:abstractNumId w:val="35"/>
  </w:num>
  <w:num w:numId="8" w16cid:durableId="425003866">
    <w:abstractNumId w:val="37"/>
  </w:num>
  <w:num w:numId="9" w16cid:durableId="930820077">
    <w:abstractNumId w:val="29"/>
  </w:num>
  <w:num w:numId="10" w16cid:durableId="909271320">
    <w:abstractNumId w:val="40"/>
  </w:num>
  <w:num w:numId="11" w16cid:durableId="1207066614">
    <w:abstractNumId w:val="30"/>
  </w:num>
  <w:num w:numId="12" w16cid:durableId="510026835">
    <w:abstractNumId w:val="19"/>
  </w:num>
  <w:num w:numId="13" w16cid:durableId="1377587943">
    <w:abstractNumId w:val="10"/>
  </w:num>
  <w:num w:numId="14" w16cid:durableId="367992293">
    <w:abstractNumId w:val="5"/>
  </w:num>
  <w:num w:numId="15" w16cid:durableId="1865745184">
    <w:abstractNumId w:val="43"/>
  </w:num>
  <w:num w:numId="16" w16cid:durableId="821778871">
    <w:abstractNumId w:val="15"/>
  </w:num>
  <w:num w:numId="17" w16cid:durableId="1285389121">
    <w:abstractNumId w:val="34"/>
  </w:num>
  <w:num w:numId="18" w16cid:durableId="1133668789">
    <w:abstractNumId w:val="36"/>
  </w:num>
  <w:num w:numId="19" w16cid:durableId="1751079347">
    <w:abstractNumId w:val="13"/>
  </w:num>
  <w:num w:numId="20" w16cid:durableId="1854031914">
    <w:abstractNumId w:val="21"/>
  </w:num>
  <w:num w:numId="21" w16cid:durableId="1795515527">
    <w:abstractNumId w:val="0"/>
  </w:num>
  <w:num w:numId="22" w16cid:durableId="1082339033">
    <w:abstractNumId w:val="11"/>
  </w:num>
  <w:num w:numId="23" w16cid:durableId="435685031">
    <w:abstractNumId w:val="33"/>
  </w:num>
  <w:num w:numId="24" w16cid:durableId="1062098541">
    <w:abstractNumId w:val="17"/>
  </w:num>
  <w:num w:numId="25" w16cid:durableId="8222024">
    <w:abstractNumId w:val="6"/>
  </w:num>
  <w:num w:numId="26" w16cid:durableId="1972782314">
    <w:abstractNumId w:val="24"/>
  </w:num>
  <w:num w:numId="27" w16cid:durableId="1959676485">
    <w:abstractNumId w:val="27"/>
  </w:num>
  <w:num w:numId="28" w16cid:durableId="732199623">
    <w:abstractNumId w:val="18"/>
  </w:num>
  <w:num w:numId="29" w16cid:durableId="2139836822">
    <w:abstractNumId w:val="28"/>
  </w:num>
  <w:num w:numId="30" w16cid:durableId="139083071">
    <w:abstractNumId w:val="38"/>
  </w:num>
  <w:num w:numId="31" w16cid:durableId="2111076113">
    <w:abstractNumId w:val="32"/>
  </w:num>
  <w:num w:numId="32" w16cid:durableId="836073708">
    <w:abstractNumId w:val="20"/>
  </w:num>
  <w:num w:numId="33" w16cid:durableId="382944809">
    <w:abstractNumId w:val="12"/>
  </w:num>
  <w:num w:numId="34" w16cid:durableId="1954820527">
    <w:abstractNumId w:val="42"/>
  </w:num>
  <w:num w:numId="35" w16cid:durableId="1427075769">
    <w:abstractNumId w:val="4"/>
  </w:num>
  <w:num w:numId="36" w16cid:durableId="840511292">
    <w:abstractNumId w:val="41"/>
  </w:num>
  <w:num w:numId="37" w16cid:durableId="885067089">
    <w:abstractNumId w:val="7"/>
  </w:num>
  <w:num w:numId="38" w16cid:durableId="864564565">
    <w:abstractNumId w:val="23"/>
  </w:num>
  <w:num w:numId="39" w16cid:durableId="516769907">
    <w:abstractNumId w:val="25"/>
  </w:num>
  <w:num w:numId="40" w16cid:durableId="1017540128">
    <w:abstractNumId w:val="31"/>
  </w:num>
  <w:num w:numId="41" w16cid:durableId="2040886325">
    <w:abstractNumId w:val="16"/>
  </w:num>
  <w:num w:numId="42" w16cid:durableId="1046754619">
    <w:abstractNumId w:val="39"/>
  </w:num>
  <w:num w:numId="43" w16cid:durableId="12612450">
    <w:abstractNumId w:val="2"/>
  </w:num>
  <w:num w:numId="44" w16cid:durableId="42612185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3A"/>
    <w:rsid w:val="00000651"/>
    <w:rsid w:val="000016D6"/>
    <w:rsid w:val="00002AD4"/>
    <w:rsid w:val="00002EF8"/>
    <w:rsid w:val="00010000"/>
    <w:rsid w:val="00011DF4"/>
    <w:rsid w:val="000166F4"/>
    <w:rsid w:val="00020FA1"/>
    <w:rsid w:val="00022F90"/>
    <w:rsid w:val="00025394"/>
    <w:rsid w:val="000274DB"/>
    <w:rsid w:val="000306FD"/>
    <w:rsid w:val="00030D61"/>
    <w:rsid w:val="0003708F"/>
    <w:rsid w:val="00040300"/>
    <w:rsid w:val="000424B1"/>
    <w:rsid w:val="000442A3"/>
    <w:rsid w:val="000469F0"/>
    <w:rsid w:val="00050AC4"/>
    <w:rsid w:val="0005396F"/>
    <w:rsid w:val="00055268"/>
    <w:rsid w:val="000618D6"/>
    <w:rsid w:val="000633F5"/>
    <w:rsid w:val="00063781"/>
    <w:rsid w:val="000645A0"/>
    <w:rsid w:val="00064A74"/>
    <w:rsid w:val="00070C36"/>
    <w:rsid w:val="00074024"/>
    <w:rsid w:val="000754BC"/>
    <w:rsid w:val="00080E58"/>
    <w:rsid w:val="0008110D"/>
    <w:rsid w:val="00081C8A"/>
    <w:rsid w:val="000823FA"/>
    <w:rsid w:val="0008577A"/>
    <w:rsid w:val="000916DD"/>
    <w:rsid w:val="00093485"/>
    <w:rsid w:val="00094BA2"/>
    <w:rsid w:val="00095AD3"/>
    <w:rsid w:val="00096240"/>
    <w:rsid w:val="0009626F"/>
    <w:rsid w:val="00096277"/>
    <w:rsid w:val="000969D0"/>
    <w:rsid w:val="00096D13"/>
    <w:rsid w:val="000A1241"/>
    <w:rsid w:val="000A5BD9"/>
    <w:rsid w:val="000A6ED1"/>
    <w:rsid w:val="000A76DE"/>
    <w:rsid w:val="000A7704"/>
    <w:rsid w:val="000A79BE"/>
    <w:rsid w:val="000B04AD"/>
    <w:rsid w:val="000B5141"/>
    <w:rsid w:val="000B7B22"/>
    <w:rsid w:val="000C0421"/>
    <w:rsid w:val="000C20B0"/>
    <w:rsid w:val="000C4EBD"/>
    <w:rsid w:val="000C737F"/>
    <w:rsid w:val="000D29AE"/>
    <w:rsid w:val="000D6813"/>
    <w:rsid w:val="000D73B5"/>
    <w:rsid w:val="000E072A"/>
    <w:rsid w:val="000E09DB"/>
    <w:rsid w:val="000E180D"/>
    <w:rsid w:val="000E4336"/>
    <w:rsid w:val="000E7C16"/>
    <w:rsid w:val="000F021B"/>
    <w:rsid w:val="000F06B1"/>
    <w:rsid w:val="000F2F8C"/>
    <w:rsid w:val="000F3AC7"/>
    <w:rsid w:val="000F40AB"/>
    <w:rsid w:val="000F51D5"/>
    <w:rsid w:val="000F5382"/>
    <w:rsid w:val="000F6B5D"/>
    <w:rsid w:val="00101D23"/>
    <w:rsid w:val="00103C03"/>
    <w:rsid w:val="0010568D"/>
    <w:rsid w:val="001064FA"/>
    <w:rsid w:val="00106E06"/>
    <w:rsid w:val="00107202"/>
    <w:rsid w:val="001079B5"/>
    <w:rsid w:val="0011014C"/>
    <w:rsid w:val="00110EBF"/>
    <w:rsid w:val="0011172B"/>
    <w:rsid w:val="00112AA4"/>
    <w:rsid w:val="00117A53"/>
    <w:rsid w:val="00121875"/>
    <w:rsid w:val="00122566"/>
    <w:rsid w:val="001242ED"/>
    <w:rsid w:val="0012440D"/>
    <w:rsid w:val="00124586"/>
    <w:rsid w:val="00127260"/>
    <w:rsid w:val="00133534"/>
    <w:rsid w:val="00133BFB"/>
    <w:rsid w:val="00134235"/>
    <w:rsid w:val="001364FC"/>
    <w:rsid w:val="0014093E"/>
    <w:rsid w:val="00142853"/>
    <w:rsid w:val="00143F78"/>
    <w:rsid w:val="0014456B"/>
    <w:rsid w:val="00145180"/>
    <w:rsid w:val="00146A3C"/>
    <w:rsid w:val="00147170"/>
    <w:rsid w:val="00147596"/>
    <w:rsid w:val="00150D5B"/>
    <w:rsid w:val="00151005"/>
    <w:rsid w:val="00153F2F"/>
    <w:rsid w:val="00156065"/>
    <w:rsid w:val="00157A14"/>
    <w:rsid w:val="00157F6B"/>
    <w:rsid w:val="00157FE6"/>
    <w:rsid w:val="001620D4"/>
    <w:rsid w:val="00164BAC"/>
    <w:rsid w:val="00164D9A"/>
    <w:rsid w:val="00166980"/>
    <w:rsid w:val="00166A13"/>
    <w:rsid w:val="001703F0"/>
    <w:rsid w:val="00170C9E"/>
    <w:rsid w:val="00170D8D"/>
    <w:rsid w:val="001720C7"/>
    <w:rsid w:val="00173A89"/>
    <w:rsid w:val="00175D80"/>
    <w:rsid w:val="00176E60"/>
    <w:rsid w:val="00177EFE"/>
    <w:rsid w:val="00180A8B"/>
    <w:rsid w:val="00181C04"/>
    <w:rsid w:val="00183640"/>
    <w:rsid w:val="00184ED5"/>
    <w:rsid w:val="00184F70"/>
    <w:rsid w:val="001867E0"/>
    <w:rsid w:val="001905AF"/>
    <w:rsid w:val="00194279"/>
    <w:rsid w:val="00196D31"/>
    <w:rsid w:val="001A0107"/>
    <w:rsid w:val="001A24D6"/>
    <w:rsid w:val="001A2663"/>
    <w:rsid w:val="001A32C5"/>
    <w:rsid w:val="001A5DAF"/>
    <w:rsid w:val="001A5E4F"/>
    <w:rsid w:val="001A6120"/>
    <w:rsid w:val="001B093A"/>
    <w:rsid w:val="001B1C7C"/>
    <w:rsid w:val="001B1E84"/>
    <w:rsid w:val="001B2590"/>
    <w:rsid w:val="001B6992"/>
    <w:rsid w:val="001B6D49"/>
    <w:rsid w:val="001C050D"/>
    <w:rsid w:val="001C10A0"/>
    <w:rsid w:val="001C1B1C"/>
    <w:rsid w:val="001C3370"/>
    <w:rsid w:val="001C38F6"/>
    <w:rsid w:val="001C3E79"/>
    <w:rsid w:val="001C53A6"/>
    <w:rsid w:val="001C65ED"/>
    <w:rsid w:val="001C68ED"/>
    <w:rsid w:val="001C7EA0"/>
    <w:rsid w:val="001D1340"/>
    <w:rsid w:val="001D1611"/>
    <w:rsid w:val="001D32DA"/>
    <w:rsid w:val="001D4311"/>
    <w:rsid w:val="001D51D4"/>
    <w:rsid w:val="001D5552"/>
    <w:rsid w:val="001D5DF7"/>
    <w:rsid w:val="001E4510"/>
    <w:rsid w:val="001E574B"/>
    <w:rsid w:val="001E5EAC"/>
    <w:rsid w:val="001E60C4"/>
    <w:rsid w:val="001E7576"/>
    <w:rsid w:val="001F0EFF"/>
    <w:rsid w:val="001F1482"/>
    <w:rsid w:val="001F33AD"/>
    <w:rsid w:val="001F35E6"/>
    <w:rsid w:val="001F3670"/>
    <w:rsid w:val="001F4392"/>
    <w:rsid w:val="001F45DA"/>
    <w:rsid w:val="001F5300"/>
    <w:rsid w:val="00202E16"/>
    <w:rsid w:val="00204995"/>
    <w:rsid w:val="0020665C"/>
    <w:rsid w:val="002114C4"/>
    <w:rsid w:val="002118D4"/>
    <w:rsid w:val="00211C16"/>
    <w:rsid w:val="00215645"/>
    <w:rsid w:val="00215BA9"/>
    <w:rsid w:val="0021704E"/>
    <w:rsid w:val="00217E95"/>
    <w:rsid w:val="00220091"/>
    <w:rsid w:val="0022148B"/>
    <w:rsid w:val="002219A9"/>
    <w:rsid w:val="002223B9"/>
    <w:rsid w:val="00222682"/>
    <w:rsid w:val="0022348F"/>
    <w:rsid w:val="00224B44"/>
    <w:rsid w:val="00227150"/>
    <w:rsid w:val="00227FAF"/>
    <w:rsid w:val="00231DAE"/>
    <w:rsid w:val="0023287C"/>
    <w:rsid w:val="0024023D"/>
    <w:rsid w:val="00243852"/>
    <w:rsid w:val="00244678"/>
    <w:rsid w:val="00245F4B"/>
    <w:rsid w:val="00252D10"/>
    <w:rsid w:val="00252D86"/>
    <w:rsid w:val="00252DCB"/>
    <w:rsid w:val="00253D5D"/>
    <w:rsid w:val="0025403A"/>
    <w:rsid w:val="00254093"/>
    <w:rsid w:val="00255DCB"/>
    <w:rsid w:val="002605EC"/>
    <w:rsid w:val="00261296"/>
    <w:rsid w:val="00263392"/>
    <w:rsid w:val="0026547B"/>
    <w:rsid w:val="0026651E"/>
    <w:rsid w:val="00266B01"/>
    <w:rsid w:val="00267F97"/>
    <w:rsid w:val="00274110"/>
    <w:rsid w:val="00276590"/>
    <w:rsid w:val="0027667C"/>
    <w:rsid w:val="00276BC3"/>
    <w:rsid w:val="00281348"/>
    <w:rsid w:val="00282A04"/>
    <w:rsid w:val="00283057"/>
    <w:rsid w:val="0028381C"/>
    <w:rsid w:val="00284A77"/>
    <w:rsid w:val="002863C2"/>
    <w:rsid w:val="002876D3"/>
    <w:rsid w:val="00294D12"/>
    <w:rsid w:val="00295224"/>
    <w:rsid w:val="00297E99"/>
    <w:rsid w:val="002A12CF"/>
    <w:rsid w:val="002A5335"/>
    <w:rsid w:val="002A58AB"/>
    <w:rsid w:val="002B11B1"/>
    <w:rsid w:val="002B151A"/>
    <w:rsid w:val="002B5495"/>
    <w:rsid w:val="002B5A0C"/>
    <w:rsid w:val="002C021D"/>
    <w:rsid w:val="002C0F85"/>
    <w:rsid w:val="002C3F91"/>
    <w:rsid w:val="002C7B76"/>
    <w:rsid w:val="002D021C"/>
    <w:rsid w:val="002D12D0"/>
    <w:rsid w:val="002D39FA"/>
    <w:rsid w:val="002D618F"/>
    <w:rsid w:val="002E2E59"/>
    <w:rsid w:val="002E4124"/>
    <w:rsid w:val="002E48A3"/>
    <w:rsid w:val="002F1D12"/>
    <w:rsid w:val="002F1E03"/>
    <w:rsid w:val="002F2334"/>
    <w:rsid w:val="002F54C1"/>
    <w:rsid w:val="002F60C7"/>
    <w:rsid w:val="002F7516"/>
    <w:rsid w:val="00302347"/>
    <w:rsid w:val="00302C96"/>
    <w:rsid w:val="00305229"/>
    <w:rsid w:val="00311FF2"/>
    <w:rsid w:val="003129BC"/>
    <w:rsid w:val="003142A3"/>
    <w:rsid w:val="00314FE1"/>
    <w:rsid w:val="00320944"/>
    <w:rsid w:val="003213A3"/>
    <w:rsid w:val="003235DC"/>
    <w:rsid w:val="003243B6"/>
    <w:rsid w:val="003256B2"/>
    <w:rsid w:val="00333B56"/>
    <w:rsid w:val="00333DA0"/>
    <w:rsid w:val="00333FCD"/>
    <w:rsid w:val="003363E6"/>
    <w:rsid w:val="0034020D"/>
    <w:rsid w:val="00340D94"/>
    <w:rsid w:val="00345E25"/>
    <w:rsid w:val="00346307"/>
    <w:rsid w:val="00353660"/>
    <w:rsid w:val="00353F03"/>
    <w:rsid w:val="003543B5"/>
    <w:rsid w:val="00354B4B"/>
    <w:rsid w:val="00355179"/>
    <w:rsid w:val="00355AC7"/>
    <w:rsid w:val="00356A2E"/>
    <w:rsid w:val="003619AA"/>
    <w:rsid w:val="00362AD1"/>
    <w:rsid w:val="00364D92"/>
    <w:rsid w:val="003654F4"/>
    <w:rsid w:val="00365CC0"/>
    <w:rsid w:val="0036607C"/>
    <w:rsid w:val="00370C95"/>
    <w:rsid w:val="00372D27"/>
    <w:rsid w:val="003774E1"/>
    <w:rsid w:val="00382445"/>
    <w:rsid w:val="00384517"/>
    <w:rsid w:val="003853CF"/>
    <w:rsid w:val="00385AF5"/>
    <w:rsid w:val="0038619B"/>
    <w:rsid w:val="0038688B"/>
    <w:rsid w:val="00387210"/>
    <w:rsid w:val="003877EF"/>
    <w:rsid w:val="0038793B"/>
    <w:rsid w:val="003922BC"/>
    <w:rsid w:val="00392C0C"/>
    <w:rsid w:val="003956D4"/>
    <w:rsid w:val="003A095A"/>
    <w:rsid w:val="003A287C"/>
    <w:rsid w:val="003A79A6"/>
    <w:rsid w:val="003A7F04"/>
    <w:rsid w:val="003B1790"/>
    <w:rsid w:val="003B7639"/>
    <w:rsid w:val="003C07B9"/>
    <w:rsid w:val="003C4D33"/>
    <w:rsid w:val="003C4D5F"/>
    <w:rsid w:val="003C680B"/>
    <w:rsid w:val="003C7606"/>
    <w:rsid w:val="003D5778"/>
    <w:rsid w:val="003E1D5A"/>
    <w:rsid w:val="003E61FF"/>
    <w:rsid w:val="003F06CA"/>
    <w:rsid w:val="003F1734"/>
    <w:rsid w:val="003F40EC"/>
    <w:rsid w:val="003F4C7B"/>
    <w:rsid w:val="003F5E86"/>
    <w:rsid w:val="003F64EB"/>
    <w:rsid w:val="003F685E"/>
    <w:rsid w:val="003F68F9"/>
    <w:rsid w:val="003F7A4D"/>
    <w:rsid w:val="003F7DA5"/>
    <w:rsid w:val="00401BBF"/>
    <w:rsid w:val="00401F93"/>
    <w:rsid w:val="0040318D"/>
    <w:rsid w:val="00404AF2"/>
    <w:rsid w:val="0040553D"/>
    <w:rsid w:val="004064F3"/>
    <w:rsid w:val="00410C0A"/>
    <w:rsid w:val="004121C6"/>
    <w:rsid w:val="00412531"/>
    <w:rsid w:val="00413706"/>
    <w:rsid w:val="004143E4"/>
    <w:rsid w:val="0041569A"/>
    <w:rsid w:val="004173E0"/>
    <w:rsid w:val="004210DB"/>
    <w:rsid w:val="004239B3"/>
    <w:rsid w:val="00424FD2"/>
    <w:rsid w:val="00434B18"/>
    <w:rsid w:val="00434E7E"/>
    <w:rsid w:val="00436F26"/>
    <w:rsid w:val="00437D47"/>
    <w:rsid w:val="004403A0"/>
    <w:rsid w:val="00441705"/>
    <w:rsid w:val="00442484"/>
    <w:rsid w:val="004446C5"/>
    <w:rsid w:val="00444CD9"/>
    <w:rsid w:val="004459FE"/>
    <w:rsid w:val="00451576"/>
    <w:rsid w:val="00452953"/>
    <w:rsid w:val="0045545A"/>
    <w:rsid w:val="00455940"/>
    <w:rsid w:val="004607CF"/>
    <w:rsid w:val="004620D3"/>
    <w:rsid w:val="00462138"/>
    <w:rsid w:val="00462211"/>
    <w:rsid w:val="00462632"/>
    <w:rsid w:val="00462A65"/>
    <w:rsid w:val="004637C1"/>
    <w:rsid w:val="00463E86"/>
    <w:rsid w:val="00464251"/>
    <w:rsid w:val="0046458B"/>
    <w:rsid w:val="00464FED"/>
    <w:rsid w:val="00465D76"/>
    <w:rsid w:val="004667BB"/>
    <w:rsid w:val="00466841"/>
    <w:rsid w:val="0046716E"/>
    <w:rsid w:val="00471C89"/>
    <w:rsid w:val="004721AC"/>
    <w:rsid w:val="00476C6F"/>
    <w:rsid w:val="004779CB"/>
    <w:rsid w:val="004809FC"/>
    <w:rsid w:val="00480B8C"/>
    <w:rsid w:val="00480C61"/>
    <w:rsid w:val="0048330D"/>
    <w:rsid w:val="00483B83"/>
    <w:rsid w:val="00483F14"/>
    <w:rsid w:val="004842CD"/>
    <w:rsid w:val="00484C68"/>
    <w:rsid w:val="00484E14"/>
    <w:rsid w:val="00484FF7"/>
    <w:rsid w:val="0048671B"/>
    <w:rsid w:val="0048672F"/>
    <w:rsid w:val="00486DA2"/>
    <w:rsid w:val="004915B5"/>
    <w:rsid w:val="00492316"/>
    <w:rsid w:val="0049333D"/>
    <w:rsid w:val="00493BFC"/>
    <w:rsid w:val="004963B7"/>
    <w:rsid w:val="00496EA2"/>
    <w:rsid w:val="004A0F0E"/>
    <w:rsid w:val="004A523D"/>
    <w:rsid w:val="004A6077"/>
    <w:rsid w:val="004B085D"/>
    <w:rsid w:val="004B12FF"/>
    <w:rsid w:val="004C039D"/>
    <w:rsid w:val="004C10D0"/>
    <w:rsid w:val="004C2836"/>
    <w:rsid w:val="004C35CB"/>
    <w:rsid w:val="004C368A"/>
    <w:rsid w:val="004C4BC4"/>
    <w:rsid w:val="004D0459"/>
    <w:rsid w:val="004D1966"/>
    <w:rsid w:val="004D39CA"/>
    <w:rsid w:val="004D4283"/>
    <w:rsid w:val="004D4F82"/>
    <w:rsid w:val="004E0D1E"/>
    <w:rsid w:val="004F0866"/>
    <w:rsid w:val="004F199C"/>
    <w:rsid w:val="004F3FAB"/>
    <w:rsid w:val="004F41EF"/>
    <w:rsid w:val="004F55E3"/>
    <w:rsid w:val="004F6723"/>
    <w:rsid w:val="005007A7"/>
    <w:rsid w:val="00501577"/>
    <w:rsid w:val="005028EA"/>
    <w:rsid w:val="00503A90"/>
    <w:rsid w:val="00504542"/>
    <w:rsid w:val="005069CA"/>
    <w:rsid w:val="00506B3B"/>
    <w:rsid w:val="00513DE4"/>
    <w:rsid w:val="005155A8"/>
    <w:rsid w:val="005162AC"/>
    <w:rsid w:val="00517446"/>
    <w:rsid w:val="0052158D"/>
    <w:rsid w:val="00526714"/>
    <w:rsid w:val="00526FF4"/>
    <w:rsid w:val="00531E1D"/>
    <w:rsid w:val="00532F5B"/>
    <w:rsid w:val="00533FA9"/>
    <w:rsid w:val="00537249"/>
    <w:rsid w:val="0053762F"/>
    <w:rsid w:val="005438D3"/>
    <w:rsid w:val="00544B9B"/>
    <w:rsid w:val="00547880"/>
    <w:rsid w:val="00551D08"/>
    <w:rsid w:val="00551D97"/>
    <w:rsid w:val="00553B05"/>
    <w:rsid w:val="00556215"/>
    <w:rsid w:val="0056154D"/>
    <w:rsid w:val="00561B59"/>
    <w:rsid w:val="00563250"/>
    <w:rsid w:val="00564BA5"/>
    <w:rsid w:val="00566A7E"/>
    <w:rsid w:val="005676BA"/>
    <w:rsid w:val="00572339"/>
    <w:rsid w:val="00572F8B"/>
    <w:rsid w:val="005763C5"/>
    <w:rsid w:val="0057673F"/>
    <w:rsid w:val="00581914"/>
    <w:rsid w:val="00584069"/>
    <w:rsid w:val="0058406D"/>
    <w:rsid w:val="00585FF0"/>
    <w:rsid w:val="00586D69"/>
    <w:rsid w:val="0058785B"/>
    <w:rsid w:val="00593F36"/>
    <w:rsid w:val="00594431"/>
    <w:rsid w:val="00594A7E"/>
    <w:rsid w:val="00595E09"/>
    <w:rsid w:val="0059698D"/>
    <w:rsid w:val="005A1C03"/>
    <w:rsid w:val="005A3A51"/>
    <w:rsid w:val="005A4095"/>
    <w:rsid w:val="005A560B"/>
    <w:rsid w:val="005A6A86"/>
    <w:rsid w:val="005A6E9E"/>
    <w:rsid w:val="005B663A"/>
    <w:rsid w:val="005B6B2A"/>
    <w:rsid w:val="005C0391"/>
    <w:rsid w:val="005C0489"/>
    <w:rsid w:val="005C0813"/>
    <w:rsid w:val="005C0C6B"/>
    <w:rsid w:val="005C5E4B"/>
    <w:rsid w:val="005C61CC"/>
    <w:rsid w:val="005D3A2C"/>
    <w:rsid w:val="005D4C39"/>
    <w:rsid w:val="005D4D28"/>
    <w:rsid w:val="005D5DDC"/>
    <w:rsid w:val="005E1958"/>
    <w:rsid w:val="005E1E54"/>
    <w:rsid w:val="005E1F43"/>
    <w:rsid w:val="005E2FE5"/>
    <w:rsid w:val="005E388F"/>
    <w:rsid w:val="005E3A4B"/>
    <w:rsid w:val="005E4E56"/>
    <w:rsid w:val="005E55C8"/>
    <w:rsid w:val="005E5EF1"/>
    <w:rsid w:val="005E6B63"/>
    <w:rsid w:val="005E7624"/>
    <w:rsid w:val="005E7E26"/>
    <w:rsid w:val="005F0526"/>
    <w:rsid w:val="005F11E6"/>
    <w:rsid w:val="005F634E"/>
    <w:rsid w:val="006006F6"/>
    <w:rsid w:val="00600F03"/>
    <w:rsid w:val="00601CC8"/>
    <w:rsid w:val="00601F54"/>
    <w:rsid w:val="00602620"/>
    <w:rsid w:val="006038D7"/>
    <w:rsid w:val="0060528E"/>
    <w:rsid w:val="00605DB4"/>
    <w:rsid w:val="00605FAE"/>
    <w:rsid w:val="00606F9B"/>
    <w:rsid w:val="00610AB6"/>
    <w:rsid w:val="00612325"/>
    <w:rsid w:val="00617B3E"/>
    <w:rsid w:val="00617CFE"/>
    <w:rsid w:val="00617E67"/>
    <w:rsid w:val="00620CFB"/>
    <w:rsid w:val="006223AD"/>
    <w:rsid w:val="00622CC9"/>
    <w:rsid w:val="00623068"/>
    <w:rsid w:val="00623409"/>
    <w:rsid w:val="006248E3"/>
    <w:rsid w:val="00624F4C"/>
    <w:rsid w:val="006250F0"/>
    <w:rsid w:val="0062557E"/>
    <w:rsid w:val="00625C57"/>
    <w:rsid w:val="00626BE6"/>
    <w:rsid w:val="00632C52"/>
    <w:rsid w:val="006349CA"/>
    <w:rsid w:val="0063760E"/>
    <w:rsid w:val="00641DC6"/>
    <w:rsid w:val="00641EC3"/>
    <w:rsid w:val="00642A50"/>
    <w:rsid w:val="00645CE4"/>
    <w:rsid w:val="00646819"/>
    <w:rsid w:val="0064739D"/>
    <w:rsid w:val="006507D0"/>
    <w:rsid w:val="00651259"/>
    <w:rsid w:val="00652A2C"/>
    <w:rsid w:val="00652D54"/>
    <w:rsid w:val="0066267A"/>
    <w:rsid w:val="00663DC1"/>
    <w:rsid w:val="00667FA2"/>
    <w:rsid w:val="00670F24"/>
    <w:rsid w:val="00670FBF"/>
    <w:rsid w:val="00671D05"/>
    <w:rsid w:val="00674964"/>
    <w:rsid w:val="006753BD"/>
    <w:rsid w:val="00682D7F"/>
    <w:rsid w:val="006833F5"/>
    <w:rsid w:val="00684B2D"/>
    <w:rsid w:val="00685368"/>
    <w:rsid w:val="00685C91"/>
    <w:rsid w:val="00690E0B"/>
    <w:rsid w:val="00697896"/>
    <w:rsid w:val="00697C16"/>
    <w:rsid w:val="00697F98"/>
    <w:rsid w:val="006A07E6"/>
    <w:rsid w:val="006A26CB"/>
    <w:rsid w:val="006A38A2"/>
    <w:rsid w:val="006A7418"/>
    <w:rsid w:val="006A7DB7"/>
    <w:rsid w:val="006A7DE7"/>
    <w:rsid w:val="006B0590"/>
    <w:rsid w:val="006B0929"/>
    <w:rsid w:val="006B3AD7"/>
    <w:rsid w:val="006B67B7"/>
    <w:rsid w:val="006B7BB9"/>
    <w:rsid w:val="006C331F"/>
    <w:rsid w:val="006C56E7"/>
    <w:rsid w:val="006C6A16"/>
    <w:rsid w:val="006D1ECE"/>
    <w:rsid w:val="006D2AF1"/>
    <w:rsid w:val="006D4117"/>
    <w:rsid w:val="006D415C"/>
    <w:rsid w:val="006D6C7C"/>
    <w:rsid w:val="006E04E1"/>
    <w:rsid w:val="006E0D42"/>
    <w:rsid w:val="006E10CE"/>
    <w:rsid w:val="006E1E87"/>
    <w:rsid w:val="006E3CE1"/>
    <w:rsid w:val="006E5DCD"/>
    <w:rsid w:val="006E64D2"/>
    <w:rsid w:val="006E6EB3"/>
    <w:rsid w:val="006F11BB"/>
    <w:rsid w:val="006F4973"/>
    <w:rsid w:val="006F5EC0"/>
    <w:rsid w:val="006F6A56"/>
    <w:rsid w:val="00702A0D"/>
    <w:rsid w:val="007046FA"/>
    <w:rsid w:val="007053E6"/>
    <w:rsid w:val="0070616B"/>
    <w:rsid w:val="0070621A"/>
    <w:rsid w:val="00711BF5"/>
    <w:rsid w:val="00711D8C"/>
    <w:rsid w:val="00712EF4"/>
    <w:rsid w:val="007136DB"/>
    <w:rsid w:val="00713F55"/>
    <w:rsid w:val="007142E8"/>
    <w:rsid w:val="007147E9"/>
    <w:rsid w:val="00716AE9"/>
    <w:rsid w:val="0071730B"/>
    <w:rsid w:val="00723438"/>
    <w:rsid w:val="00727B3C"/>
    <w:rsid w:val="007308ED"/>
    <w:rsid w:val="0073188C"/>
    <w:rsid w:val="00731B2C"/>
    <w:rsid w:val="00733E22"/>
    <w:rsid w:val="007348A0"/>
    <w:rsid w:val="0073522D"/>
    <w:rsid w:val="00735531"/>
    <w:rsid w:val="00735AF5"/>
    <w:rsid w:val="00743716"/>
    <w:rsid w:val="0074768E"/>
    <w:rsid w:val="00747882"/>
    <w:rsid w:val="00750FD2"/>
    <w:rsid w:val="00750FF1"/>
    <w:rsid w:val="007517EC"/>
    <w:rsid w:val="00751ECA"/>
    <w:rsid w:val="007524F8"/>
    <w:rsid w:val="00752F42"/>
    <w:rsid w:val="0075372D"/>
    <w:rsid w:val="00754741"/>
    <w:rsid w:val="00755F09"/>
    <w:rsid w:val="00756B9E"/>
    <w:rsid w:val="007576DA"/>
    <w:rsid w:val="00761F3C"/>
    <w:rsid w:val="00764190"/>
    <w:rsid w:val="0076515D"/>
    <w:rsid w:val="007668AA"/>
    <w:rsid w:val="00766A43"/>
    <w:rsid w:val="00766CB4"/>
    <w:rsid w:val="00767634"/>
    <w:rsid w:val="00782C34"/>
    <w:rsid w:val="007830A9"/>
    <w:rsid w:val="0078511B"/>
    <w:rsid w:val="00785FBB"/>
    <w:rsid w:val="007861A9"/>
    <w:rsid w:val="00786316"/>
    <w:rsid w:val="00791FB7"/>
    <w:rsid w:val="007952E1"/>
    <w:rsid w:val="007955E0"/>
    <w:rsid w:val="0079699F"/>
    <w:rsid w:val="00796C8F"/>
    <w:rsid w:val="007A04DD"/>
    <w:rsid w:val="007A07B4"/>
    <w:rsid w:val="007A07C7"/>
    <w:rsid w:val="007A0827"/>
    <w:rsid w:val="007A2957"/>
    <w:rsid w:val="007A390C"/>
    <w:rsid w:val="007A5CC8"/>
    <w:rsid w:val="007A668C"/>
    <w:rsid w:val="007B055F"/>
    <w:rsid w:val="007B620A"/>
    <w:rsid w:val="007C1A27"/>
    <w:rsid w:val="007C293C"/>
    <w:rsid w:val="007D0586"/>
    <w:rsid w:val="007D1C7F"/>
    <w:rsid w:val="007D2E74"/>
    <w:rsid w:val="007D5D01"/>
    <w:rsid w:val="007E16C9"/>
    <w:rsid w:val="007E25E0"/>
    <w:rsid w:val="007E5DA1"/>
    <w:rsid w:val="007E636F"/>
    <w:rsid w:val="007E72C6"/>
    <w:rsid w:val="007F05F4"/>
    <w:rsid w:val="007F2A98"/>
    <w:rsid w:val="007F31D6"/>
    <w:rsid w:val="007F49A8"/>
    <w:rsid w:val="007F6A30"/>
    <w:rsid w:val="00802856"/>
    <w:rsid w:val="0080478F"/>
    <w:rsid w:val="00807EAB"/>
    <w:rsid w:val="008106EA"/>
    <w:rsid w:val="008112E5"/>
    <w:rsid w:val="0081163F"/>
    <w:rsid w:val="00812136"/>
    <w:rsid w:val="0081234F"/>
    <w:rsid w:val="00814F48"/>
    <w:rsid w:val="008166DE"/>
    <w:rsid w:val="008236B7"/>
    <w:rsid w:val="00824403"/>
    <w:rsid w:val="00824E4E"/>
    <w:rsid w:val="00824ECD"/>
    <w:rsid w:val="00824FAB"/>
    <w:rsid w:val="008303FC"/>
    <w:rsid w:val="00830F8C"/>
    <w:rsid w:val="008310D7"/>
    <w:rsid w:val="0083600A"/>
    <w:rsid w:val="008450D6"/>
    <w:rsid w:val="00845875"/>
    <w:rsid w:val="0085736E"/>
    <w:rsid w:val="00857704"/>
    <w:rsid w:val="008616F3"/>
    <w:rsid w:val="00861C9C"/>
    <w:rsid w:val="00865CC3"/>
    <w:rsid w:val="00871451"/>
    <w:rsid w:val="00871B49"/>
    <w:rsid w:val="008726CB"/>
    <w:rsid w:val="0087295C"/>
    <w:rsid w:val="0087438A"/>
    <w:rsid w:val="008776B6"/>
    <w:rsid w:val="00884A52"/>
    <w:rsid w:val="00884E8D"/>
    <w:rsid w:val="008866C1"/>
    <w:rsid w:val="00892B40"/>
    <w:rsid w:val="00895A28"/>
    <w:rsid w:val="0089726B"/>
    <w:rsid w:val="008A42DC"/>
    <w:rsid w:val="008A602A"/>
    <w:rsid w:val="008A6430"/>
    <w:rsid w:val="008B2924"/>
    <w:rsid w:val="008B3D5C"/>
    <w:rsid w:val="008B494D"/>
    <w:rsid w:val="008C0EB0"/>
    <w:rsid w:val="008C1EA0"/>
    <w:rsid w:val="008D00A2"/>
    <w:rsid w:val="008D22CB"/>
    <w:rsid w:val="008D2CBF"/>
    <w:rsid w:val="008D2EB7"/>
    <w:rsid w:val="008D3F57"/>
    <w:rsid w:val="008D4F31"/>
    <w:rsid w:val="008D53E3"/>
    <w:rsid w:val="008E026A"/>
    <w:rsid w:val="008E0BD2"/>
    <w:rsid w:val="008E2938"/>
    <w:rsid w:val="008E3691"/>
    <w:rsid w:val="008E48FA"/>
    <w:rsid w:val="008E56B8"/>
    <w:rsid w:val="008F6441"/>
    <w:rsid w:val="0090085C"/>
    <w:rsid w:val="009017FB"/>
    <w:rsid w:val="00902D8F"/>
    <w:rsid w:val="0090493F"/>
    <w:rsid w:val="0090511B"/>
    <w:rsid w:val="0090560C"/>
    <w:rsid w:val="00910D2A"/>
    <w:rsid w:val="00911004"/>
    <w:rsid w:val="009150B1"/>
    <w:rsid w:val="00916073"/>
    <w:rsid w:val="009176A7"/>
    <w:rsid w:val="00920AD5"/>
    <w:rsid w:val="0092159E"/>
    <w:rsid w:val="00925668"/>
    <w:rsid w:val="009303E9"/>
    <w:rsid w:val="009317D0"/>
    <w:rsid w:val="009331DC"/>
    <w:rsid w:val="0094206B"/>
    <w:rsid w:val="00944119"/>
    <w:rsid w:val="00945AC6"/>
    <w:rsid w:val="00947AA8"/>
    <w:rsid w:val="009505DD"/>
    <w:rsid w:val="00951904"/>
    <w:rsid w:val="00957434"/>
    <w:rsid w:val="009575C8"/>
    <w:rsid w:val="00961D7F"/>
    <w:rsid w:val="0096202A"/>
    <w:rsid w:val="00962744"/>
    <w:rsid w:val="00965045"/>
    <w:rsid w:val="00967775"/>
    <w:rsid w:val="00970D90"/>
    <w:rsid w:val="0097177B"/>
    <w:rsid w:val="00971EB5"/>
    <w:rsid w:val="009737A8"/>
    <w:rsid w:val="00974CDB"/>
    <w:rsid w:val="00975BEF"/>
    <w:rsid w:val="00976064"/>
    <w:rsid w:val="009766F9"/>
    <w:rsid w:val="009800AE"/>
    <w:rsid w:val="009906DE"/>
    <w:rsid w:val="00997700"/>
    <w:rsid w:val="009A1DC0"/>
    <w:rsid w:val="009A3A0B"/>
    <w:rsid w:val="009A4142"/>
    <w:rsid w:val="009A6E71"/>
    <w:rsid w:val="009A7C14"/>
    <w:rsid w:val="009B0C91"/>
    <w:rsid w:val="009B2152"/>
    <w:rsid w:val="009B3B52"/>
    <w:rsid w:val="009B4E45"/>
    <w:rsid w:val="009B5055"/>
    <w:rsid w:val="009B68B5"/>
    <w:rsid w:val="009C0CFA"/>
    <w:rsid w:val="009C0E14"/>
    <w:rsid w:val="009C0FEB"/>
    <w:rsid w:val="009C132C"/>
    <w:rsid w:val="009C3548"/>
    <w:rsid w:val="009C6E4C"/>
    <w:rsid w:val="009C7293"/>
    <w:rsid w:val="009D0F88"/>
    <w:rsid w:val="009D2DF2"/>
    <w:rsid w:val="009D602B"/>
    <w:rsid w:val="009D61C0"/>
    <w:rsid w:val="009D657D"/>
    <w:rsid w:val="009D7A73"/>
    <w:rsid w:val="009E024A"/>
    <w:rsid w:val="009E396B"/>
    <w:rsid w:val="009E75A1"/>
    <w:rsid w:val="009F16B9"/>
    <w:rsid w:val="009F4EB0"/>
    <w:rsid w:val="009F5ECB"/>
    <w:rsid w:val="009F605D"/>
    <w:rsid w:val="009F6103"/>
    <w:rsid w:val="009F7F78"/>
    <w:rsid w:val="00A00DE2"/>
    <w:rsid w:val="00A0254E"/>
    <w:rsid w:val="00A03EB0"/>
    <w:rsid w:val="00A05AC8"/>
    <w:rsid w:val="00A102D2"/>
    <w:rsid w:val="00A12A23"/>
    <w:rsid w:val="00A14C6C"/>
    <w:rsid w:val="00A1785D"/>
    <w:rsid w:val="00A1799C"/>
    <w:rsid w:val="00A17D55"/>
    <w:rsid w:val="00A2064C"/>
    <w:rsid w:val="00A22293"/>
    <w:rsid w:val="00A23EFD"/>
    <w:rsid w:val="00A2485D"/>
    <w:rsid w:val="00A273B7"/>
    <w:rsid w:val="00A30488"/>
    <w:rsid w:val="00A3610A"/>
    <w:rsid w:val="00A37048"/>
    <w:rsid w:val="00A4551F"/>
    <w:rsid w:val="00A50058"/>
    <w:rsid w:val="00A50318"/>
    <w:rsid w:val="00A51A0F"/>
    <w:rsid w:val="00A53D7C"/>
    <w:rsid w:val="00A543AE"/>
    <w:rsid w:val="00A54EC8"/>
    <w:rsid w:val="00A563F0"/>
    <w:rsid w:val="00A57DFF"/>
    <w:rsid w:val="00A62220"/>
    <w:rsid w:val="00A648FE"/>
    <w:rsid w:val="00A655D0"/>
    <w:rsid w:val="00A70A61"/>
    <w:rsid w:val="00A71401"/>
    <w:rsid w:val="00A71549"/>
    <w:rsid w:val="00A72EE0"/>
    <w:rsid w:val="00A7320E"/>
    <w:rsid w:val="00A751E4"/>
    <w:rsid w:val="00A80B62"/>
    <w:rsid w:val="00A8339D"/>
    <w:rsid w:val="00A86D39"/>
    <w:rsid w:val="00A90EB7"/>
    <w:rsid w:val="00A91571"/>
    <w:rsid w:val="00A965E2"/>
    <w:rsid w:val="00AA1453"/>
    <w:rsid w:val="00AB198D"/>
    <w:rsid w:val="00AB4373"/>
    <w:rsid w:val="00AC2B09"/>
    <w:rsid w:val="00AC503C"/>
    <w:rsid w:val="00AC5582"/>
    <w:rsid w:val="00AD08A0"/>
    <w:rsid w:val="00AD43A8"/>
    <w:rsid w:val="00AD5229"/>
    <w:rsid w:val="00AD66E6"/>
    <w:rsid w:val="00AD7EC6"/>
    <w:rsid w:val="00AE0CB8"/>
    <w:rsid w:val="00AE0FEB"/>
    <w:rsid w:val="00AE326A"/>
    <w:rsid w:val="00AE35F3"/>
    <w:rsid w:val="00AE3C15"/>
    <w:rsid w:val="00AE489C"/>
    <w:rsid w:val="00AE60A9"/>
    <w:rsid w:val="00AE67DA"/>
    <w:rsid w:val="00AF05CD"/>
    <w:rsid w:val="00AF0FEA"/>
    <w:rsid w:val="00AF36B1"/>
    <w:rsid w:val="00AF4FEE"/>
    <w:rsid w:val="00B00F38"/>
    <w:rsid w:val="00B02E6C"/>
    <w:rsid w:val="00B03204"/>
    <w:rsid w:val="00B05F12"/>
    <w:rsid w:val="00B07234"/>
    <w:rsid w:val="00B115DB"/>
    <w:rsid w:val="00B1397C"/>
    <w:rsid w:val="00B14373"/>
    <w:rsid w:val="00B1534B"/>
    <w:rsid w:val="00B15CCA"/>
    <w:rsid w:val="00B1695C"/>
    <w:rsid w:val="00B16BD9"/>
    <w:rsid w:val="00B257E1"/>
    <w:rsid w:val="00B25D1A"/>
    <w:rsid w:val="00B26E0F"/>
    <w:rsid w:val="00B27D38"/>
    <w:rsid w:val="00B35E25"/>
    <w:rsid w:val="00B362F8"/>
    <w:rsid w:val="00B3713F"/>
    <w:rsid w:val="00B40425"/>
    <w:rsid w:val="00B40C4A"/>
    <w:rsid w:val="00B4202B"/>
    <w:rsid w:val="00B427B9"/>
    <w:rsid w:val="00B4727F"/>
    <w:rsid w:val="00B56302"/>
    <w:rsid w:val="00B57D01"/>
    <w:rsid w:val="00B61966"/>
    <w:rsid w:val="00B7041B"/>
    <w:rsid w:val="00B7076E"/>
    <w:rsid w:val="00B71D54"/>
    <w:rsid w:val="00B817CA"/>
    <w:rsid w:val="00B817EC"/>
    <w:rsid w:val="00B83625"/>
    <w:rsid w:val="00B8568E"/>
    <w:rsid w:val="00B85D62"/>
    <w:rsid w:val="00B867ED"/>
    <w:rsid w:val="00B87F60"/>
    <w:rsid w:val="00B9160C"/>
    <w:rsid w:val="00B93485"/>
    <w:rsid w:val="00B9463F"/>
    <w:rsid w:val="00B95161"/>
    <w:rsid w:val="00BA2DC1"/>
    <w:rsid w:val="00BA492C"/>
    <w:rsid w:val="00BA4C84"/>
    <w:rsid w:val="00BA7A75"/>
    <w:rsid w:val="00BB0113"/>
    <w:rsid w:val="00BB3C16"/>
    <w:rsid w:val="00BB6BA8"/>
    <w:rsid w:val="00BC02FA"/>
    <w:rsid w:val="00BC17F4"/>
    <w:rsid w:val="00BC3BD0"/>
    <w:rsid w:val="00BD0B01"/>
    <w:rsid w:val="00BD2170"/>
    <w:rsid w:val="00BD2789"/>
    <w:rsid w:val="00BD5E0D"/>
    <w:rsid w:val="00BE260B"/>
    <w:rsid w:val="00BE329A"/>
    <w:rsid w:val="00BE3CF3"/>
    <w:rsid w:val="00BE5354"/>
    <w:rsid w:val="00BE74A7"/>
    <w:rsid w:val="00BE7720"/>
    <w:rsid w:val="00BE7C58"/>
    <w:rsid w:val="00BF164B"/>
    <w:rsid w:val="00BF24EE"/>
    <w:rsid w:val="00BF4081"/>
    <w:rsid w:val="00BF41FD"/>
    <w:rsid w:val="00BF4537"/>
    <w:rsid w:val="00BF4FAC"/>
    <w:rsid w:val="00BF6177"/>
    <w:rsid w:val="00C01A41"/>
    <w:rsid w:val="00C02053"/>
    <w:rsid w:val="00C02673"/>
    <w:rsid w:val="00C107F2"/>
    <w:rsid w:val="00C13E6C"/>
    <w:rsid w:val="00C1500A"/>
    <w:rsid w:val="00C15B31"/>
    <w:rsid w:val="00C17461"/>
    <w:rsid w:val="00C17ACA"/>
    <w:rsid w:val="00C2080A"/>
    <w:rsid w:val="00C2177A"/>
    <w:rsid w:val="00C21E72"/>
    <w:rsid w:val="00C24704"/>
    <w:rsid w:val="00C253FF"/>
    <w:rsid w:val="00C2548C"/>
    <w:rsid w:val="00C2700C"/>
    <w:rsid w:val="00C316BB"/>
    <w:rsid w:val="00C3275B"/>
    <w:rsid w:val="00C3338B"/>
    <w:rsid w:val="00C34159"/>
    <w:rsid w:val="00C352A1"/>
    <w:rsid w:val="00C36FB7"/>
    <w:rsid w:val="00C407F3"/>
    <w:rsid w:val="00C4374F"/>
    <w:rsid w:val="00C43A25"/>
    <w:rsid w:val="00C45650"/>
    <w:rsid w:val="00C501F7"/>
    <w:rsid w:val="00C51642"/>
    <w:rsid w:val="00C51F25"/>
    <w:rsid w:val="00C52207"/>
    <w:rsid w:val="00C535D8"/>
    <w:rsid w:val="00C56B80"/>
    <w:rsid w:val="00C6105F"/>
    <w:rsid w:val="00C6258B"/>
    <w:rsid w:val="00C63E30"/>
    <w:rsid w:val="00C642DF"/>
    <w:rsid w:val="00C64C8A"/>
    <w:rsid w:val="00C73DFD"/>
    <w:rsid w:val="00C73EEA"/>
    <w:rsid w:val="00C746C9"/>
    <w:rsid w:val="00C74F21"/>
    <w:rsid w:val="00C80923"/>
    <w:rsid w:val="00C827CC"/>
    <w:rsid w:val="00C831A8"/>
    <w:rsid w:val="00C83F3D"/>
    <w:rsid w:val="00C87232"/>
    <w:rsid w:val="00C947AF"/>
    <w:rsid w:val="00C95B5F"/>
    <w:rsid w:val="00C97BFB"/>
    <w:rsid w:val="00CA124E"/>
    <w:rsid w:val="00CA187B"/>
    <w:rsid w:val="00CA5465"/>
    <w:rsid w:val="00CA6250"/>
    <w:rsid w:val="00CA6319"/>
    <w:rsid w:val="00CA72D0"/>
    <w:rsid w:val="00CB0969"/>
    <w:rsid w:val="00CB25D0"/>
    <w:rsid w:val="00CB3192"/>
    <w:rsid w:val="00CB4D5C"/>
    <w:rsid w:val="00CB4DBB"/>
    <w:rsid w:val="00CB619D"/>
    <w:rsid w:val="00CB6B60"/>
    <w:rsid w:val="00CB70FD"/>
    <w:rsid w:val="00CC2354"/>
    <w:rsid w:val="00CC3B35"/>
    <w:rsid w:val="00CC4988"/>
    <w:rsid w:val="00CD00BC"/>
    <w:rsid w:val="00CD04EB"/>
    <w:rsid w:val="00CD1A10"/>
    <w:rsid w:val="00CD3636"/>
    <w:rsid w:val="00CD59CD"/>
    <w:rsid w:val="00CE037B"/>
    <w:rsid w:val="00CE0FE8"/>
    <w:rsid w:val="00CE13F6"/>
    <w:rsid w:val="00CF1610"/>
    <w:rsid w:val="00CF3B3A"/>
    <w:rsid w:val="00CF53E4"/>
    <w:rsid w:val="00CF6CA8"/>
    <w:rsid w:val="00D041AE"/>
    <w:rsid w:val="00D06AD9"/>
    <w:rsid w:val="00D10611"/>
    <w:rsid w:val="00D106C6"/>
    <w:rsid w:val="00D1145E"/>
    <w:rsid w:val="00D12CDF"/>
    <w:rsid w:val="00D1429D"/>
    <w:rsid w:val="00D171E1"/>
    <w:rsid w:val="00D17D48"/>
    <w:rsid w:val="00D22713"/>
    <w:rsid w:val="00D23A6D"/>
    <w:rsid w:val="00D26864"/>
    <w:rsid w:val="00D32EBE"/>
    <w:rsid w:val="00D32EF8"/>
    <w:rsid w:val="00D33834"/>
    <w:rsid w:val="00D3451B"/>
    <w:rsid w:val="00D34D91"/>
    <w:rsid w:val="00D37784"/>
    <w:rsid w:val="00D44ADB"/>
    <w:rsid w:val="00D45DC0"/>
    <w:rsid w:val="00D50484"/>
    <w:rsid w:val="00D53395"/>
    <w:rsid w:val="00D542EE"/>
    <w:rsid w:val="00D5611B"/>
    <w:rsid w:val="00D57439"/>
    <w:rsid w:val="00D63820"/>
    <w:rsid w:val="00D63A34"/>
    <w:rsid w:val="00D74C39"/>
    <w:rsid w:val="00D805CE"/>
    <w:rsid w:val="00D8323D"/>
    <w:rsid w:val="00D84F0C"/>
    <w:rsid w:val="00D859AC"/>
    <w:rsid w:val="00D86A63"/>
    <w:rsid w:val="00D9569E"/>
    <w:rsid w:val="00D96D40"/>
    <w:rsid w:val="00DA165E"/>
    <w:rsid w:val="00DA1A51"/>
    <w:rsid w:val="00DA379E"/>
    <w:rsid w:val="00DA3A65"/>
    <w:rsid w:val="00DA45E7"/>
    <w:rsid w:val="00DA51E4"/>
    <w:rsid w:val="00DA54E7"/>
    <w:rsid w:val="00DA570F"/>
    <w:rsid w:val="00DA6F65"/>
    <w:rsid w:val="00DB0300"/>
    <w:rsid w:val="00DB0B06"/>
    <w:rsid w:val="00DB134B"/>
    <w:rsid w:val="00DB51AB"/>
    <w:rsid w:val="00DC0FA6"/>
    <w:rsid w:val="00DC146D"/>
    <w:rsid w:val="00DC2031"/>
    <w:rsid w:val="00DC46C3"/>
    <w:rsid w:val="00DD0C32"/>
    <w:rsid w:val="00DD138F"/>
    <w:rsid w:val="00DD288A"/>
    <w:rsid w:val="00DD532C"/>
    <w:rsid w:val="00DD6F2E"/>
    <w:rsid w:val="00DE00A0"/>
    <w:rsid w:val="00DE1B66"/>
    <w:rsid w:val="00DE5496"/>
    <w:rsid w:val="00DE6871"/>
    <w:rsid w:val="00DE7CD2"/>
    <w:rsid w:val="00DF0872"/>
    <w:rsid w:val="00DF0F9B"/>
    <w:rsid w:val="00DF2C7D"/>
    <w:rsid w:val="00DF5570"/>
    <w:rsid w:val="00DF6652"/>
    <w:rsid w:val="00E0068F"/>
    <w:rsid w:val="00E05911"/>
    <w:rsid w:val="00E07338"/>
    <w:rsid w:val="00E13B8A"/>
    <w:rsid w:val="00E14E61"/>
    <w:rsid w:val="00E21750"/>
    <w:rsid w:val="00E32C65"/>
    <w:rsid w:val="00E3316B"/>
    <w:rsid w:val="00E348E8"/>
    <w:rsid w:val="00E35ECF"/>
    <w:rsid w:val="00E41096"/>
    <w:rsid w:val="00E425E0"/>
    <w:rsid w:val="00E426AF"/>
    <w:rsid w:val="00E42735"/>
    <w:rsid w:val="00E4518A"/>
    <w:rsid w:val="00E478D7"/>
    <w:rsid w:val="00E50A4C"/>
    <w:rsid w:val="00E51579"/>
    <w:rsid w:val="00E515AF"/>
    <w:rsid w:val="00E519FE"/>
    <w:rsid w:val="00E545F2"/>
    <w:rsid w:val="00E5525F"/>
    <w:rsid w:val="00E56D80"/>
    <w:rsid w:val="00E5720E"/>
    <w:rsid w:val="00E60B0F"/>
    <w:rsid w:val="00E64C92"/>
    <w:rsid w:val="00E657C9"/>
    <w:rsid w:val="00E65D90"/>
    <w:rsid w:val="00E673AE"/>
    <w:rsid w:val="00E72459"/>
    <w:rsid w:val="00E73333"/>
    <w:rsid w:val="00E73876"/>
    <w:rsid w:val="00E74F24"/>
    <w:rsid w:val="00E75576"/>
    <w:rsid w:val="00E7612C"/>
    <w:rsid w:val="00E7617E"/>
    <w:rsid w:val="00E7625F"/>
    <w:rsid w:val="00E8032C"/>
    <w:rsid w:val="00E81CD8"/>
    <w:rsid w:val="00E83060"/>
    <w:rsid w:val="00E87336"/>
    <w:rsid w:val="00E922BB"/>
    <w:rsid w:val="00E927A1"/>
    <w:rsid w:val="00E95DC3"/>
    <w:rsid w:val="00E96771"/>
    <w:rsid w:val="00EA03CB"/>
    <w:rsid w:val="00EA2714"/>
    <w:rsid w:val="00EA2C43"/>
    <w:rsid w:val="00EA2DE1"/>
    <w:rsid w:val="00EA6F4A"/>
    <w:rsid w:val="00EB1CB6"/>
    <w:rsid w:val="00EC0883"/>
    <w:rsid w:val="00EC1216"/>
    <w:rsid w:val="00EC23ED"/>
    <w:rsid w:val="00EC2F9E"/>
    <w:rsid w:val="00EC4B89"/>
    <w:rsid w:val="00EC7460"/>
    <w:rsid w:val="00EC78BA"/>
    <w:rsid w:val="00ED2099"/>
    <w:rsid w:val="00ED2BCD"/>
    <w:rsid w:val="00ED362F"/>
    <w:rsid w:val="00ED3992"/>
    <w:rsid w:val="00ED4100"/>
    <w:rsid w:val="00ED489A"/>
    <w:rsid w:val="00ED5969"/>
    <w:rsid w:val="00ED7583"/>
    <w:rsid w:val="00EE0F3A"/>
    <w:rsid w:val="00EE5F08"/>
    <w:rsid w:val="00EF0536"/>
    <w:rsid w:val="00EF0A6E"/>
    <w:rsid w:val="00EF2D72"/>
    <w:rsid w:val="00EF30AD"/>
    <w:rsid w:val="00EF317C"/>
    <w:rsid w:val="00EF5790"/>
    <w:rsid w:val="00EF77AC"/>
    <w:rsid w:val="00F0004B"/>
    <w:rsid w:val="00F023F0"/>
    <w:rsid w:val="00F037A6"/>
    <w:rsid w:val="00F03A0B"/>
    <w:rsid w:val="00F066F7"/>
    <w:rsid w:val="00F076A0"/>
    <w:rsid w:val="00F10379"/>
    <w:rsid w:val="00F1100F"/>
    <w:rsid w:val="00F118D5"/>
    <w:rsid w:val="00F16455"/>
    <w:rsid w:val="00F1662B"/>
    <w:rsid w:val="00F16F8C"/>
    <w:rsid w:val="00F17ADD"/>
    <w:rsid w:val="00F249AD"/>
    <w:rsid w:val="00F2523C"/>
    <w:rsid w:val="00F2578B"/>
    <w:rsid w:val="00F2775D"/>
    <w:rsid w:val="00F3015D"/>
    <w:rsid w:val="00F31325"/>
    <w:rsid w:val="00F351A7"/>
    <w:rsid w:val="00F37163"/>
    <w:rsid w:val="00F40CBA"/>
    <w:rsid w:val="00F4260C"/>
    <w:rsid w:val="00F44D12"/>
    <w:rsid w:val="00F457B3"/>
    <w:rsid w:val="00F51EF5"/>
    <w:rsid w:val="00F52928"/>
    <w:rsid w:val="00F53E53"/>
    <w:rsid w:val="00F54C6D"/>
    <w:rsid w:val="00F55C19"/>
    <w:rsid w:val="00F605DF"/>
    <w:rsid w:val="00F60CED"/>
    <w:rsid w:val="00F61D71"/>
    <w:rsid w:val="00F61F3E"/>
    <w:rsid w:val="00F64A69"/>
    <w:rsid w:val="00F6746F"/>
    <w:rsid w:val="00F72086"/>
    <w:rsid w:val="00F72C6A"/>
    <w:rsid w:val="00F74537"/>
    <w:rsid w:val="00F81938"/>
    <w:rsid w:val="00F81EA7"/>
    <w:rsid w:val="00F82276"/>
    <w:rsid w:val="00F827A5"/>
    <w:rsid w:val="00F94935"/>
    <w:rsid w:val="00F9655F"/>
    <w:rsid w:val="00F96591"/>
    <w:rsid w:val="00FA1F11"/>
    <w:rsid w:val="00FA71CA"/>
    <w:rsid w:val="00FA7DD3"/>
    <w:rsid w:val="00FA7F1D"/>
    <w:rsid w:val="00FB111C"/>
    <w:rsid w:val="00FB28F0"/>
    <w:rsid w:val="00FC52BF"/>
    <w:rsid w:val="00FC5DB2"/>
    <w:rsid w:val="00FD04CD"/>
    <w:rsid w:val="00FD1AB8"/>
    <w:rsid w:val="00FD28EB"/>
    <w:rsid w:val="00FD2C8B"/>
    <w:rsid w:val="00FD369E"/>
    <w:rsid w:val="00FD3B8F"/>
    <w:rsid w:val="00FD7C21"/>
    <w:rsid w:val="00FE14F4"/>
    <w:rsid w:val="00FE2472"/>
    <w:rsid w:val="00FE2842"/>
    <w:rsid w:val="00FE2A0B"/>
    <w:rsid w:val="00FE2AE6"/>
    <w:rsid w:val="00FE2E29"/>
    <w:rsid w:val="00FE3715"/>
    <w:rsid w:val="00FF12C3"/>
    <w:rsid w:val="00FF1377"/>
    <w:rsid w:val="00FF514A"/>
    <w:rsid w:val="00FF70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1BC8E"/>
  <w15:docId w15:val="{01EC9807-5B1B-437D-8A0E-791195AE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180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5B663A"/>
    <w:pPr>
      <w:keepNext/>
      <w:spacing w:before="240" w:after="60"/>
      <w:jc w:val="both"/>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5B663A"/>
    <w:pPr>
      <w:keepNext/>
      <w:jc w:val="center"/>
      <w:outlineLvl w:val="1"/>
    </w:pPr>
    <w:rPr>
      <w:b/>
      <w:bCs/>
    </w:rPr>
  </w:style>
  <w:style w:type="paragraph" w:styleId="Cmsor6">
    <w:name w:val="heading 6"/>
    <w:basedOn w:val="Norml"/>
    <w:next w:val="Norml"/>
    <w:link w:val="Cmsor6Char"/>
    <w:uiPriority w:val="9"/>
    <w:unhideWhenUsed/>
    <w:qFormat/>
    <w:rsid w:val="00ED2BCD"/>
    <w:pPr>
      <w:keepNext/>
      <w:keepLines/>
      <w:spacing w:before="4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663A"/>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5B663A"/>
    <w:rPr>
      <w:rFonts w:ascii="Times New Roman" w:eastAsia="Times New Roman" w:hAnsi="Times New Roman" w:cs="Times New Roman"/>
      <w:b/>
      <w:bCs/>
      <w:sz w:val="24"/>
      <w:szCs w:val="24"/>
      <w:lang w:eastAsia="hu-HU"/>
    </w:rPr>
  </w:style>
  <w:style w:type="table" w:styleId="Rcsostblzat">
    <w:name w:val="Table Grid"/>
    <w:basedOn w:val="Normltblzat"/>
    <w:rsid w:val="005B663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Számozott lista 1,Eszeri felsorolás,List Paragraph à moi,lista_2,Welt L Char,Welt L,Bullet List,FooterText,numbered,Paragraphe de liste1,Bulletr List Paragraph,列出段落,列出段落1,Listeafsnit1,Parágrafo da Lista1,リスト段落1"/>
    <w:basedOn w:val="Norml"/>
    <w:link w:val="ListaszerbekezdsChar"/>
    <w:uiPriority w:val="34"/>
    <w:qFormat/>
    <w:rsid w:val="005B663A"/>
    <w:pPr>
      <w:spacing w:after="200" w:line="276" w:lineRule="auto"/>
      <w:ind w:left="720"/>
    </w:pPr>
    <w:rPr>
      <w:rFonts w:ascii="Calibri" w:hAnsi="Calibri" w:cs="Calibri"/>
      <w:sz w:val="22"/>
      <w:szCs w:val="22"/>
      <w:lang w:eastAsia="en-US"/>
    </w:rPr>
  </w:style>
  <w:style w:type="paragraph" w:styleId="lfej">
    <w:name w:val="header"/>
    <w:basedOn w:val="Norml"/>
    <w:link w:val="lfejChar"/>
    <w:uiPriority w:val="99"/>
    <w:rsid w:val="005B663A"/>
    <w:pPr>
      <w:tabs>
        <w:tab w:val="center" w:pos="4536"/>
        <w:tab w:val="right" w:pos="9072"/>
      </w:tabs>
    </w:pPr>
  </w:style>
  <w:style w:type="character" w:customStyle="1" w:styleId="lfejChar">
    <w:name w:val="Élőfej Char"/>
    <w:basedOn w:val="Bekezdsalapbettpusa"/>
    <w:link w:val="lfej"/>
    <w:uiPriority w:val="99"/>
    <w:rsid w:val="005B663A"/>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5B663A"/>
    <w:rPr>
      <w:rFonts w:cs="Times New Roman"/>
    </w:rPr>
  </w:style>
  <w:style w:type="paragraph" w:customStyle="1" w:styleId="Default">
    <w:name w:val="Default"/>
    <w:rsid w:val="005B663A"/>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Felsorols">
    <w:name w:val="List Bullet"/>
    <w:basedOn w:val="Norml"/>
    <w:uiPriority w:val="99"/>
    <w:rsid w:val="005B663A"/>
    <w:pPr>
      <w:numPr>
        <w:numId w:val="1"/>
      </w:numPr>
      <w:tabs>
        <w:tab w:val="num" w:pos="432"/>
      </w:tabs>
    </w:pPr>
    <w:rPr>
      <w:szCs w:val="20"/>
    </w:rPr>
  </w:style>
  <w:style w:type="paragraph" w:styleId="Cm">
    <w:name w:val="Title"/>
    <w:basedOn w:val="Norml"/>
    <w:next w:val="Norml"/>
    <w:link w:val="CmChar"/>
    <w:uiPriority w:val="10"/>
    <w:qFormat/>
    <w:rsid w:val="005B663A"/>
    <w:pPr>
      <w:spacing w:before="240" w:after="60"/>
      <w:jc w:val="center"/>
      <w:outlineLvl w:val="0"/>
    </w:pPr>
    <w:rPr>
      <w:rFonts w:asciiTheme="majorHAnsi" w:eastAsiaTheme="majorEastAsia" w:hAnsiTheme="majorHAnsi"/>
      <w:b/>
      <w:bCs/>
      <w:kern w:val="28"/>
      <w:sz w:val="32"/>
      <w:szCs w:val="32"/>
    </w:rPr>
  </w:style>
  <w:style w:type="character" w:customStyle="1" w:styleId="CmChar">
    <w:name w:val="Cím Char"/>
    <w:basedOn w:val="Bekezdsalapbettpusa"/>
    <w:link w:val="Cm"/>
    <w:uiPriority w:val="10"/>
    <w:rsid w:val="005B663A"/>
    <w:rPr>
      <w:rFonts w:asciiTheme="majorHAnsi" w:eastAsiaTheme="majorEastAsia" w:hAnsiTheme="majorHAnsi" w:cs="Times New Roman"/>
      <w:b/>
      <w:bCs/>
      <w:kern w:val="28"/>
      <w:sz w:val="32"/>
      <w:szCs w:val="32"/>
      <w:lang w:eastAsia="hu-HU"/>
    </w:rPr>
  </w:style>
  <w:style w:type="paragraph" w:styleId="llb">
    <w:name w:val="footer"/>
    <w:basedOn w:val="Norml"/>
    <w:link w:val="llbChar"/>
    <w:uiPriority w:val="99"/>
    <w:rsid w:val="005B663A"/>
    <w:pPr>
      <w:widowControl w:val="0"/>
      <w:tabs>
        <w:tab w:val="center" w:pos="4536"/>
        <w:tab w:val="right" w:pos="9072"/>
      </w:tabs>
    </w:pPr>
    <w:rPr>
      <w:kern w:val="28"/>
      <w:sz w:val="20"/>
      <w:szCs w:val="20"/>
    </w:rPr>
  </w:style>
  <w:style w:type="character" w:customStyle="1" w:styleId="llbChar">
    <w:name w:val="Élőláb Char"/>
    <w:basedOn w:val="Bekezdsalapbettpusa"/>
    <w:link w:val="llb"/>
    <w:uiPriority w:val="99"/>
    <w:rsid w:val="005B663A"/>
    <w:rPr>
      <w:rFonts w:ascii="Times New Roman" w:eastAsia="Times New Roman" w:hAnsi="Times New Roman" w:cs="Times New Roman"/>
      <w:kern w:val="28"/>
      <w:sz w:val="20"/>
      <w:szCs w:val="20"/>
      <w:lang w:eastAsia="hu-HU"/>
    </w:rPr>
  </w:style>
  <w:style w:type="character" w:styleId="Hiperhivatkozs">
    <w:name w:val="Hyperlink"/>
    <w:basedOn w:val="Bekezdsalapbettpusa"/>
    <w:rsid w:val="00610AB6"/>
    <w:rPr>
      <w:color w:val="0000FF"/>
      <w:u w:val="single"/>
    </w:rPr>
  </w:style>
  <w:style w:type="paragraph" w:styleId="Szvegtrzs">
    <w:name w:val="Body Text"/>
    <w:aliases w:val="Standard paragraph,bt,Body Text - Level 2,normabeh,Body"/>
    <w:basedOn w:val="Norml"/>
    <w:link w:val="SzvegtrzsChar"/>
    <w:rsid w:val="00345E25"/>
    <w:pPr>
      <w:jc w:val="both"/>
    </w:pPr>
  </w:style>
  <w:style w:type="character" w:customStyle="1" w:styleId="SzvegtrzsChar">
    <w:name w:val="Szövegtörzs Char"/>
    <w:aliases w:val="Standard paragraph Char,bt Char,Body Text - Level 2 Char,normabeh Char,Body Char"/>
    <w:basedOn w:val="Bekezdsalapbettpusa"/>
    <w:link w:val="Szvegtrzs"/>
    <w:rsid w:val="00345E25"/>
    <w:rPr>
      <w:rFonts w:ascii="Times New Roman" w:eastAsia="Times New Roman" w:hAnsi="Times New Roman" w:cs="Times New Roman"/>
      <w:sz w:val="24"/>
      <w:szCs w:val="24"/>
    </w:rPr>
  </w:style>
  <w:style w:type="character" w:customStyle="1" w:styleId="Cmsor6Char">
    <w:name w:val="Címsor 6 Char"/>
    <w:basedOn w:val="Bekezdsalapbettpusa"/>
    <w:link w:val="Cmsor6"/>
    <w:uiPriority w:val="9"/>
    <w:rsid w:val="00ED2BCD"/>
    <w:rPr>
      <w:rFonts w:asciiTheme="majorHAnsi" w:eastAsiaTheme="majorEastAsia" w:hAnsiTheme="majorHAnsi" w:cstheme="majorBidi"/>
      <w:color w:val="1F4D78" w:themeColor="accent1" w:themeShade="7F"/>
      <w:sz w:val="24"/>
      <w:szCs w:val="24"/>
      <w:lang w:eastAsia="hu-HU"/>
    </w:rPr>
  </w:style>
  <w:style w:type="paragraph" w:styleId="Buborkszveg">
    <w:name w:val="Balloon Text"/>
    <w:basedOn w:val="Norml"/>
    <w:link w:val="BuborkszvegChar"/>
    <w:uiPriority w:val="99"/>
    <w:semiHidden/>
    <w:unhideWhenUsed/>
    <w:rsid w:val="00E545F2"/>
    <w:rPr>
      <w:rFonts w:ascii="Tahoma" w:hAnsi="Tahoma" w:cs="Tahoma"/>
      <w:sz w:val="16"/>
      <w:szCs w:val="16"/>
    </w:rPr>
  </w:style>
  <w:style w:type="character" w:customStyle="1" w:styleId="BuborkszvegChar">
    <w:name w:val="Buborékszöveg Char"/>
    <w:basedOn w:val="Bekezdsalapbettpusa"/>
    <w:link w:val="Buborkszveg"/>
    <w:uiPriority w:val="99"/>
    <w:semiHidden/>
    <w:rsid w:val="00E545F2"/>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9A1DC0"/>
    <w:rPr>
      <w:sz w:val="16"/>
      <w:szCs w:val="16"/>
    </w:rPr>
  </w:style>
  <w:style w:type="paragraph" w:styleId="Jegyzetszveg">
    <w:name w:val="annotation text"/>
    <w:basedOn w:val="Norml"/>
    <w:link w:val="JegyzetszvegChar"/>
    <w:uiPriority w:val="99"/>
    <w:semiHidden/>
    <w:unhideWhenUsed/>
    <w:rsid w:val="009A1DC0"/>
    <w:rPr>
      <w:sz w:val="20"/>
      <w:szCs w:val="20"/>
    </w:rPr>
  </w:style>
  <w:style w:type="character" w:customStyle="1" w:styleId="JegyzetszvegChar">
    <w:name w:val="Jegyzetszöveg Char"/>
    <w:basedOn w:val="Bekezdsalapbettpusa"/>
    <w:link w:val="Jegyzetszveg"/>
    <w:uiPriority w:val="99"/>
    <w:semiHidden/>
    <w:rsid w:val="009A1DC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A1DC0"/>
    <w:rPr>
      <w:b/>
      <w:bCs/>
    </w:rPr>
  </w:style>
  <w:style w:type="character" w:customStyle="1" w:styleId="MegjegyzstrgyaChar">
    <w:name w:val="Megjegyzés tárgya Char"/>
    <w:basedOn w:val="JegyzetszvegChar"/>
    <w:link w:val="Megjegyzstrgya"/>
    <w:uiPriority w:val="99"/>
    <w:semiHidden/>
    <w:rsid w:val="009A1DC0"/>
    <w:rPr>
      <w:rFonts w:ascii="Times New Roman" w:eastAsia="Times New Roman" w:hAnsi="Times New Roman" w:cs="Times New Roman"/>
      <w:b/>
      <w:bCs/>
      <w:sz w:val="20"/>
      <w:szCs w:val="20"/>
      <w:lang w:eastAsia="hu-HU"/>
    </w:rPr>
  </w:style>
  <w:style w:type="paragraph" w:customStyle="1" w:styleId="CharChar">
    <w:name w:val="Char Char"/>
    <w:basedOn w:val="Norml"/>
    <w:rsid w:val="000F5382"/>
    <w:pPr>
      <w:spacing w:after="160" w:line="240" w:lineRule="exact"/>
      <w:jc w:val="both"/>
    </w:pPr>
    <w:rPr>
      <w:rFonts w:ascii="Tahoma" w:hAnsi="Tahoma"/>
      <w:b/>
      <w:sz w:val="20"/>
      <w:szCs w:val="20"/>
      <w:lang w:val="en-US" w:eastAsia="en-US"/>
    </w:rPr>
  </w:style>
  <w:style w:type="paragraph" w:styleId="NormlWeb">
    <w:name w:val="Normal (Web)"/>
    <w:basedOn w:val="Norml"/>
    <w:uiPriority w:val="99"/>
    <w:unhideWhenUsed/>
    <w:rsid w:val="00BC02FA"/>
    <w:pPr>
      <w:spacing w:before="100" w:beforeAutospacing="1" w:after="100" w:afterAutospacing="1"/>
    </w:pPr>
  </w:style>
  <w:style w:type="character" w:customStyle="1" w:styleId="ListaszerbekezdsChar">
    <w:name w:val="Listaszerű bekezdés Char"/>
    <w:aliases w:val="List Paragraph Char,Számozott lista 1 Char,Eszeri felsorolás Char,List Paragraph à moi Char,lista_2 Char,Welt L Char Char,Welt L Char1,Bullet List Char,FooterText Char,numbered Char,Paragraphe de liste1 Char,列出段落 Char,列出段落1 Char"/>
    <w:link w:val="Listaszerbekezds"/>
    <w:uiPriority w:val="34"/>
    <w:qFormat/>
    <w:locked/>
    <w:rsid w:val="0038619B"/>
    <w:rPr>
      <w:rFonts w:ascii="Calibri" w:eastAsia="Times New Roman" w:hAnsi="Calibri" w:cs="Calibri"/>
    </w:rPr>
  </w:style>
  <w:style w:type="character" w:customStyle="1" w:styleId="Norml1Char">
    <w:name w:val="Normál1 Char"/>
    <w:link w:val="Norml1"/>
    <w:uiPriority w:val="99"/>
    <w:locked/>
    <w:rsid w:val="0038619B"/>
    <w:rPr>
      <w:rFonts w:ascii="Franklin Gothic Book" w:eastAsia="Calibri" w:hAnsi="Franklin Gothic Book" w:cs="Times New Roman"/>
      <w:sz w:val="20"/>
      <w:szCs w:val="20"/>
      <w:lang w:eastAsia="hu-HU"/>
    </w:rPr>
  </w:style>
  <w:style w:type="paragraph" w:customStyle="1" w:styleId="Norml1">
    <w:name w:val="Normál1"/>
    <w:basedOn w:val="Norml"/>
    <w:link w:val="Norml1Char"/>
    <w:uiPriority w:val="99"/>
    <w:rsid w:val="0038619B"/>
    <w:pPr>
      <w:spacing w:before="60" w:after="120" w:line="280" w:lineRule="atLeast"/>
      <w:jc w:val="both"/>
    </w:pPr>
    <w:rPr>
      <w:rFonts w:ascii="Franklin Gothic Book" w:eastAsia="Calibri" w:hAnsi="Franklin Gothic Book"/>
      <w:sz w:val="20"/>
      <w:szCs w:val="20"/>
    </w:rPr>
  </w:style>
  <w:style w:type="paragraph" w:styleId="Nincstrkz">
    <w:name w:val="No Spacing"/>
    <w:uiPriority w:val="1"/>
    <w:qFormat/>
    <w:rsid w:val="00E927A1"/>
    <w:pPr>
      <w:spacing w:after="0" w:line="240" w:lineRule="auto"/>
    </w:pPr>
    <w:rPr>
      <w:rFonts w:ascii="Times New Roman" w:eastAsia="Times New Roman" w:hAnsi="Times New Roman" w:cs="Times New Roman"/>
      <w:sz w:val="24"/>
      <w:szCs w:val="24"/>
      <w:lang w:eastAsia="hu-HU"/>
    </w:rPr>
  </w:style>
  <w:style w:type="character" w:customStyle="1" w:styleId="FontStyle14">
    <w:name w:val="Font Style14"/>
    <w:uiPriority w:val="99"/>
    <w:rsid w:val="00382445"/>
    <w:rPr>
      <w:rFonts w:ascii="Arial Narrow" w:hAnsi="Arial Narrow" w:cs="Arial Narrow"/>
      <w:i/>
      <w:iCs/>
      <w:color w:val="000000"/>
      <w:sz w:val="20"/>
      <w:szCs w:val="20"/>
    </w:rPr>
  </w:style>
  <w:style w:type="paragraph" w:customStyle="1" w:styleId="CharChar0">
    <w:name w:val="Char Char"/>
    <w:basedOn w:val="Norml"/>
    <w:rsid w:val="00353660"/>
    <w:pPr>
      <w:spacing w:after="160" w:line="240" w:lineRule="exact"/>
      <w:jc w:val="both"/>
    </w:pPr>
    <w:rPr>
      <w:rFonts w:ascii="Tahoma" w:hAnsi="Tahoma"/>
      <w:b/>
      <w:sz w:val="20"/>
      <w:szCs w:val="20"/>
      <w:lang w:val="en-US" w:eastAsia="en-US"/>
    </w:rPr>
  </w:style>
  <w:style w:type="paragraph" w:styleId="Szvegtrzsbehzssal3">
    <w:name w:val="Body Text Indent 3"/>
    <w:basedOn w:val="Norml"/>
    <w:link w:val="Szvegtrzsbehzssal3Char"/>
    <w:uiPriority w:val="99"/>
    <w:semiHidden/>
    <w:unhideWhenUsed/>
    <w:rsid w:val="00E8032C"/>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E8032C"/>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10150">
      <w:bodyDiv w:val="1"/>
      <w:marLeft w:val="0"/>
      <w:marRight w:val="0"/>
      <w:marTop w:val="0"/>
      <w:marBottom w:val="0"/>
      <w:divBdr>
        <w:top w:val="none" w:sz="0" w:space="0" w:color="auto"/>
        <w:left w:val="none" w:sz="0" w:space="0" w:color="auto"/>
        <w:bottom w:val="none" w:sz="0" w:space="0" w:color="auto"/>
        <w:right w:val="none" w:sz="0" w:space="0" w:color="auto"/>
      </w:divBdr>
    </w:div>
    <w:div w:id="65805529">
      <w:bodyDiv w:val="1"/>
      <w:marLeft w:val="0"/>
      <w:marRight w:val="0"/>
      <w:marTop w:val="0"/>
      <w:marBottom w:val="0"/>
      <w:divBdr>
        <w:top w:val="none" w:sz="0" w:space="0" w:color="auto"/>
        <w:left w:val="none" w:sz="0" w:space="0" w:color="auto"/>
        <w:bottom w:val="none" w:sz="0" w:space="0" w:color="auto"/>
        <w:right w:val="none" w:sz="0" w:space="0" w:color="auto"/>
      </w:divBdr>
    </w:div>
    <w:div w:id="137891410">
      <w:bodyDiv w:val="1"/>
      <w:marLeft w:val="0"/>
      <w:marRight w:val="0"/>
      <w:marTop w:val="0"/>
      <w:marBottom w:val="0"/>
      <w:divBdr>
        <w:top w:val="none" w:sz="0" w:space="0" w:color="auto"/>
        <w:left w:val="none" w:sz="0" w:space="0" w:color="auto"/>
        <w:bottom w:val="none" w:sz="0" w:space="0" w:color="auto"/>
        <w:right w:val="none" w:sz="0" w:space="0" w:color="auto"/>
      </w:divBdr>
    </w:div>
    <w:div w:id="233703358">
      <w:bodyDiv w:val="1"/>
      <w:marLeft w:val="0"/>
      <w:marRight w:val="0"/>
      <w:marTop w:val="0"/>
      <w:marBottom w:val="0"/>
      <w:divBdr>
        <w:top w:val="none" w:sz="0" w:space="0" w:color="auto"/>
        <w:left w:val="none" w:sz="0" w:space="0" w:color="auto"/>
        <w:bottom w:val="none" w:sz="0" w:space="0" w:color="auto"/>
        <w:right w:val="none" w:sz="0" w:space="0" w:color="auto"/>
      </w:divBdr>
    </w:div>
    <w:div w:id="287051573">
      <w:bodyDiv w:val="1"/>
      <w:marLeft w:val="0"/>
      <w:marRight w:val="0"/>
      <w:marTop w:val="0"/>
      <w:marBottom w:val="0"/>
      <w:divBdr>
        <w:top w:val="none" w:sz="0" w:space="0" w:color="auto"/>
        <w:left w:val="none" w:sz="0" w:space="0" w:color="auto"/>
        <w:bottom w:val="none" w:sz="0" w:space="0" w:color="auto"/>
        <w:right w:val="none" w:sz="0" w:space="0" w:color="auto"/>
      </w:divBdr>
    </w:div>
    <w:div w:id="1049189292">
      <w:bodyDiv w:val="1"/>
      <w:marLeft w:val="0"/>
      <w:marRight w:val="0"/>
      <w:marTop w:val="0"/>
      <w:marBottom w:val="0"/>
      <w:divBdr>
        <w:top w:val="none" w:sz="0" w:space="0" w:color="auto"/>
        <w:left w:val="none" w:sz="0" w:space="0" w:color="auto"/>
        <w:bottom w:val="none" w:sz="0" w:space="0" w:color="auto"/>
        <w:right w:val="none" w:sz="0" w:space="0" w:color="auto"/>
      </w:divBdr>
    </w:div>
    <w:div w:id="1107188856">
      <w:bodyDiv w:val="1"/>
      <w:marLeft w:val="0"/>
      <w:marRight w:val="0"/>
      <w:marTop w:val="0"/>
      <w:marBottom w:val="0"/>
      <w:divBdr>
        <w:top w:val="none" w:sz="0" w:space="0" w:color="auto"/>
        <w:left w:val="none" w:sz="0" w:space="0" w:color="auto"/>
        <w:bottom w:val="none" w:sz="0" w:space="0" w:color="auto"/>
        <w:right w:val="none" w:sz="0" w:space="0" w:color="auto"/>
      </w:divBdr>
    </w:div>
    <w:div w:id="1127746640">
      <w:bodyDiv w:val="1"/>
      <w:marLeft w:val="0"/>
      <w:marRight w:val="0"/>
      <w:marTop w:val="0"/>
      <w:marBottom w:val="0"/>
      <w:divBdr>
        <w:top w:val="none" w:sz="0" w:space="0" w:color="auto"/>
        <w:left w:val="none" w:sz="0" w:space="0" w:color="auto"/>
        <w:bottom w:val="none" w:sz="0" w:space="0" w:color="auto"/>
        <w:right w:val="none" w:sz="0" w:space="0" w:color="auto"/>
      </w:divBdr>
    </w:div>
    <w:div w:id="1227913567">
      <w:bodyDiv w:val="1"/>
      <w:marLeft w:val="0"/>
      <w:marRight w:val="0"/>
      <w:marTop w:val="0"/>
      <w:marBottom w:val="0"/>
      <w:divBdr>
        <w:top w:val="none" w:sz="0" w:space="0" w:color="auto"/>
        <w:left w:val="none" w:sz="0" w:space="0" w:color="auto"/>
        <w:bottom w:val="none" w:sz="0" w:space="0" w:color="auto"/>
        <w:right w:val="none" w:sz="0" w:space="0" w:color="auto"/>
      </w:divBdr>
    </w:div>
    <w:div w:id="1295713651">
      <w:bodyDiv w:val="1"/>
      <w:marLeft w:val="0"/>
      <w:marRight w:val="0"/>
      <w:marTop w:val="0"/>
      <w:marBottom w:val="0"/>
      <w:divBdr>
        <w:top w:val="none" w:sz="0" w:space="0" w:color="auto"/>
        <w:left w:val="none" w:sz="0" w:space="0" w:color="auto"/>
        <w:bottom w:val="none" w:sz="0" w:space="0" w:color="auto"/>
        <w:right w:val="none" w:sz="0" w:space="0" w:color="auto"/>
      </w:divBdr>
    </w:div>
    <w:div w:id="1364670317">
      <w:bodyDiv w:val="1"/>
      <w:marLeft w:val="0"/>
      <w:marRight w:val="0"/>
      <w:marTop w:val="0"/>
      <w:marBottom w:val="0"/>
      <w:divBdr>
        <w:top w:val="none" w:sz="0" w:space="0" w:color="auto"/>
        <w:left w:val="none" w:sz="0" w:space="0" w:color="auto"/>
        <w:bottom w:val="none" w:sz="0" w:space="0" w:color="auto"/>
        <w:right w:val="none" w:sz="0" w:space="0" w:color="auto"/>
      </w:divBdr>
    </w:div>
    <w:div w:id="1598905461">
      <w:bodyDiv w:val="1"/>
      <w:marLeft w:val="0"/>
      <w:marRight w:val="0"/>
      <w:marTop w:val="0"/>
      <w:marBottom w:val="0"/>
      <w:divBdr>
        <w:top w:val="none" w:sz="0" w:space="0" w:color="auto"/>
        <w:left w:val="none" w:sz="0" w:space="0" w:color="auto"/>
        <w:bottom w:val="none" w:sz="0" w:space="0" w:color="auto"/>
        <w:right w:val="none" w:sz="0" w:space="0" w:color="auto"/>
      </w:divBdr>
    </w:div>
    <w:div w:id="1605109536">
      <w:bodyDiv w:val="1"/>
      <w:marLeft w:val="0"/>
      <w:marRight w:val="0"/>
      <w:marTop w:val="0"/>
      <w:marBottom w:val="0"/>
      <w:divBdr>
        <w:top w:val="none" w:sz="0" w:space="0" w:color="auto"/>
        <w:left w:val="none" w:sz="0" w:space="0" w:color="auto"/>
        <w:bottom w:val="none" w:sz="0" w:space="0" w:color="auto"/>
        <w:right w:val="none" w:sz="0" w:space="0" w:color="auto"/>
      </w:divBdr>
    </w:div>
    <w:div w:id="1789733547">
      <w:bodyDiv w:val="1"/>
      <w:marLeft w:val="0"/>
      <w:marRight w:val="0"/>
      <w:marTop w:val="0"/>
      <w:marBottom w:val="0"/>
      <w:divBdr>
        <w:top w:val="none" w:sz="0" w:space="0" w:color="auto"/>
        <w:left w:val="none" w:sz="0" w:space="0" w:color="auto"/>
        <w:bottom w:val="none" w:sz="0" w:space="0" w:color="auto"/>
        <w:right w:val="none" w:sz="0" w:space="0" w:color="auto"/>
      </w:divBdr>
    </w:div>
    <w:div w:id="1829591003">
      <w:bodyDiv w:val="1"/>
      <w:marLeft w:val="0"/>
      <w:marRight w:val="0"/>
      <w:marTop w:val="0"/>
      <w:marBottom w:val="0"/>
      <w:divBdr>
        <w:top w:val="none" w:sz="0" w:space="0" w:color="auto"/>
        <w:left w:val="none" w:sz="0" w:space="0" w:color="auto"/>
        <w:bottom w:val="none" w:sz="0" w:space="0" w:color="auto"/>
        <w:right w:val="none" w:sz="0" w:space="0" w:color="auto"/>
      </w:divBdr>
    </w:div>
    <w:div w:id="1853716649">
      <w:bodyDiv w:val="1"/>
      <w:marLeft w:val="0"/>
      <w:marRight w:val="0"/>
      <w:marTop w:val="0"/>
      <w:marBottom w:val="0"/>
      <w:divBdr>
        <w:top w:val="none" w:sz="0" w:space="0" w:color="auto"/>
        <w:left w:val="none" w:sz="0" w:space="0" w:color="auto"/>
        <w:bottom w:val="none" w:sz="0" w:space="0" w:color="auto"/>
        <w:right w:val="none" w:sz="0" w:space="0" w:color="auto"/>
      </w:divBdr>
    </w:div>
    <w:div w:id="1929655649">
      <w:bodyDiv w:val="1"/>
      <w:marLeft w:val="0"/>
      <w:marRight w:val="0"/>
      <w:marTop w:val="0"/>
      <w:marBottom w:val="0"/>
      <w:divBdr>
        <w:top w:val="none" w:sz="0" w:space="0" w:color="auto"/>
        <w:left w:val="none" w:sz="0" w:space="0" w:color="auto"/>
        <w:bottom w:val="none" w:sz="0" w:space="0" w:color="auto"/>
        <w:right w:val="none" w:sz="0" w:space="0" w:color="auto"/>
      </w:divBdr>
    </w:div>
    <w:div w:id="1947424014">
      <w:bodyDiv w:val="1"/>
      <w:marLeft w:val="0"/>
      <w:marRight w:val="0"/>
      <w:marTop w:val="0"/>
      <w:marBottom w:val="0"/>
      <w:divBdr>
        <w:top w:val="none" w:sz="0" w:space="0" w:color="auto"/>
        <w:left w:val="none" w:sz="0" w:space="0" w:color="auto"/>
        <w:bottom w:val="none" w:sz="0" w:space="0" w:color="auto"/>
        <w:right w:val="none" w:sz="0" w:space="0" w:color="auto"/>
      </w:divBdr>
    </w:div>
    <w:div w:id="2003925030">
      <w:bodyDiv w:val="1"/>
      <w:marLeft w:val="0"/>
      <w:marRight w:val="0"/>
      <w:marTop w:val="0"/>
      <w:marBottom w:val="0"/>
      <w:divBdr>
        <w:top w:val="none" w:sz="0" w:space="0" w:color="auto"/>
        <w:left w:val="none" w:sz="0" w:space="0" w:color="auto"/>
        <w:bottom w:val="none" w:sz="0" w:space="0" w:color="auto"/>
        <w:right w:val="none" w:sz="0" w:space="0" w:color="auto"/>
      </w:divBdr>
    </w:div>
    <w:div w:id="2009556316">
      <w:bodyDiv w:val="1"/>
      <w:marLeft w:val="0"/>
      <w:marRight w:val="0"/>
      <w:marTop w:val="0"/>
      <w:marBottom w:val="0"/>
      <w:divBdr>
        <w:top w:val="none" w:sz="0" w:space="0" w:color="auto"/>
        <w:left w:val="none" w:sz="0" w:space="0" w:color="auto"/>
        <w:bottom w:val="none" w:sz="0" w:space="0" w:color="auto"/>
        <w:right w:val="none" w:sz="0" w:space="0" w:color="auto"/>
      </w:divBdr>
    </w:div>
    <w:div w:id="20461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902B-C6C8-4BCC-87B7-1AA88FD0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850</Words>
  <Characters>5868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Veszpémi Bernadett</dc:creator>
  <cp:lastModifiedBy>CzarEszter</cp:lastModifiedBy>
  <cp:revision>6</cp:revision>
  <cp:lastPrinted>2016-01-20T13:24:00Z</cp:lastPrinted>
  <dcterms:created xsi:type="dcterms:W3CDTF">2024-06-24T11:03:00Z</dcterms:created>
  <dcterms:modified xsi:type="dcterms:W3CDTF">2024-06-24T15:34:00Z</dcterms:modified>
</cp:coreProperties>
</file>