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6984"/>
      </w:tblGrid>
      <w:tr w:rsidR="00262DB5" w:rsidRPr="00262DB5" w14:paraId="0AD564E8" w14:textId="77777777" w:rsidTr="00347F28">
        <w:trPr>
          <w:trHeight w:val="1267"/>
          <w:jc w:val="center"/>
        </w:trPr>
        <w:tc>
          <w:tcPr>
            <w:tcW w:w="2086" w:type="dxa"/>
            <w:hideMark/>
          </w:tcPr>
          <w:p w14:paraId="35FD1AC8" w14:textId="77777777" w:rsidR="00262DB5" w:rsidRPr="00262DB5" w:rsidRDefault="00262DB5" w:rsidP="00262DB5">
            <w:pPr>
              <w:tabs>
                <w:tab w:val="left" w:pos="0"/>
                <w:tab w:val="center" w:pos="5220"/>
                <w:tab w:val="right" w:pos="9072"/>
              </w:tabs>
              <w:rPr>
                <w:smallCaps/>
                <w:spacing w:val="20"/>
                <w:sz w:val="32"/>
                <w:szCs w:val="32"/>
              </w:rPr>
            </w:pPr>
            <w:r w:rsidRPr="00262DB5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0" wp14:anchorId="378CD114" wp14:editId="303DB9F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6" w:type="dxa"/>
            <w:vAlign w:val="center"/>
          </w:tcPr>
          <w:p w14:paraId="49F930CA" w14:textId="77777777" w:rsidR="00262DB5" w:rsidRPr="00262DB5" w:rsidRDefault="00262DB5" w:rsidP="00262DB5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262DB5">
              <w:rPr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77D18FD1" w14:textId="77777777" w:rsidR="00262DB5" w:rsidRPr="00262DB5" w:rsidRDefault="00262DB5" w:rsidP="00262DB5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</w:rPr>
            </w:pPr>
            <w:r w:rsidRPr="00262DB5">
              <w:rPr>
                <w:smallCaps/>
                <w:spacing w:val="20"/>
                <w:sz w:val="32"/>
                <w:szCs w:val="32"/>
              </w:rPr>
              <w:t>Közgyűlése</w:t>
            </w:r>
          </w:p>
          <w:p w14:paraId="3D874E58" w14:textId="77777777" w:rsidR="00262DB5" w:rsidRPr="00262DB5" w:rsidRDefault="00262DB5" w:rsidP="00262DB5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z w:val="32"/>
                <w:szCs w:val="32"/>
              </w:rPr>
            </w:pPr>
          </w:p>
        </w:tc>
      </w:tr>
    </w:tbl>
    <w:p w14:paraId="12348D24" w14:textId="77777777" w:rsidR="003C5AE1" w:rsidRDefault="003C5AE1" w:rsidP="003C5AE1">
      <w:pPr>
        <w:rPr>
          <w:sz w:val="28"/>
        </w:rPr>
      </w:pPr>
    </w:p>
    <w:p w14:paraId="0F35D21B" w14:textId="77777777" w:rsidR="0099268E" w:rsidRDefault="0099268E" w:rsidP="0099268E">
      <w:pPr>
        <w:jc w:val="right"/>
        <w:rPr>
          <w:b/>
          <w:sz w:val="28"/>
          <w:szCs w:val="28"/>
        </w:rPr>
      </w:pPr>
    </w:p>
    <w:p w14:paraId="1ECA0F35" w14:textId="77777777" w:rsidR="0099268E" w:rsidRDefault="0099268E" w:rsidP="0099268E">
      <w:pPr>
        <w:jc w:val="right"/>
        <w:rPr>
          <w:b/>
          <w:sz w:val="28"/>
          <w:szCs w:val="28"/>
        </w:rPr>
      </w:pPr>
    </w:p>
    <w:p w14:paraId="48B61CF9" w14:textId="77777777" w:rsidR="0099268E" w:rsidRPr="00610AB6" w:rsidRDefault="0099268E" w:rsidP="0099268E">
      <w:pPr>
        <w:jc w:val="right"/>
        <w:rPr>
          <w:b/>
          <w:sz w:val="28"/>
          <w:szCs w:val="28"/>
        </w:rPr>
      </w:pPr>
    </w:p>
    <w:p w14:paraId="0D82698E" w14:textId="77777777" w:rsidR="0099268E" w:rsidRDefault="0099268E" w:rsidP="0099268E">
      <w:pPr>
        <w:jc w:val="center"/>
        <w:rPr>
          <w:b/>
        </w:rPr>
      </w:pPr>
    </w:p>
    <w:p w14:paraId="5F18320B" w14:textId="77777777" w:rsidR="0099268E" w:rsidRDefault="0099268E" w:rsidP="0099268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4"/>
        <w:gridCol w:w="456"/>
      </w:tblGrid>
      <w:tr w:rsidR="0099268E" w14:paraId="4F6D8C93" w14:textId="77777777" w:rsidTr="00BA6A30">
        <w:tc>
          <w:tcPr>
            <w:tcW w:w="10763" w:type="dxa"/>
            <w:shd w:val="clear" w:color="auto" w:fill="auto"/>
          </w:tcPr>
          <w:p w14:paraId="3E44B872" w14:textId="77777777" w:rsidR="0099268E" w:rsidRPr="00BA6A30" w:rsidRDefault="0099268E" w:rsidP="00BA6A30">
            <w:pPr>
              <w:jc w:val="center"/>
              <w:rPr>
                <w:b/>
              </w:rPr>
            </w:pPr>
            <w:r w:rsidRPr="00BA6A30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28" w:type="dxa"/>
            <w:shd w:val="clear" w:color="auto" w:fill="auto"/>
          </w:tcPr>
          <w:p w14:paraId="6D64CF31" w14:textId="439B0A97" w:rsidR="0099268E" w:rsidRPr="00A64CF8" w:rsidRDefault="00AF3235" w:rsidP="00BA6A3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99268E" w:rsidRPr="00A64CF8">
              <w:rPr>
                <w:b/>
                <w:sz w:val="32"/>
                <w:szCs w:val="32"/>
              </w:rPr>
              <w:t>.</w:t>
            </w:r>
          </w:p>
        </w:tc>
      </w:tr>
    </w:tbl>
    <w:p w14:paraId="38B6D452" w14:textId="77777777" w:rsidR="0099268E" w:rsidRDefault="0099268E" w:rsidP="0099268E">
      <w:pPr>
        <w:jc w:val="center"/>
        <w:rPr>
          <w:b/>
        </w:rPr>
      </w:pPr>
    </w:p>
    <w:p w14:paraId="58FC1D5D" w14:textId="77777777" w:rsidR="0099268E" w:rsidRDefault="0099268E" w:rsidP="0099268E">
      <w:pPr>
        <w:jc w:val="center"/>
        <w:rPr>
          <w:b/>
          <w:spacing w:val="50"/>
          <w:sz w:val="32"/>
          <w:szCs w:val="32"/>
        </w:rPr>
      </w:pPr>
    </w:p>
    <w:p w14:paraId="5AFF4EE0" w14:textId="77777777" w:rsidR="0099268E" w:rsidRDefault="0099268E" w:rsidP="0099268E">
      <w:pPr>
        <w:jc w:val="center"/>
        <w:rPr>
          <w:b/>
          <w:spacing w:val="50"/>
          <w:sz w:val="32"/>
          <w:szCs w:val="32"/>
        </w:rPr>
      </w:pPr>
    </w:p>
    <w:p w14:paraId="0F81DC44" w14:textId="77777777" w:rsidR="0099268E" w:rsidRDefault="0099268E" w:rsidP="0099268E">
      <w:pPr>
        <w:jc w:val="center"/>
        <w:rPr>
          <w:b/>
          <w:spacing w:val="50"/>
          <w:sz w:val="32"/>
          <w:szCs w:val="32"/>
        </w:rPr>
      </w:pPr>
    </w:p>
    <w:p w14:paraId="0AAF2E97" w14:textId="77777777" w:rsidR="0099268E" w:rsidRDefault="0099268E" w:rsidP="0099268E">
      <w:pPr>
        <w:jc w:val="center"/>
        <w:rPr>
          <w:b/>
          <w:spacing w:val="50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7"/>
        <w:gridCol w:w="6043"/>
      </w:tblGrid>
      <w:tr w:rsidR="0099268E" w:rsidRPr="0001349A" w14:paraId="64F69225" w14:textId="77777777" w:rsidTr="00690EFC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7D9B12DF" w14:textId="77777777" w:rsidR="0099268E" w:rsidRPr="0001349A" w:rsidRDefault="0099268E" w:rsidP="00BA6A30">
            <w:pPr>
              <w:rPr>
                <w:b/>
                <w:spacing w:val="50"/>
                <w:sz w:val="26"/>
                <w:szCs w:val="26"/>
              </w:rPr>
            </w:pPr>
            <w:r w:rsidRPr="0001349A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412FE1CF" w14:textId="77777777" w:rsidR="0099268E" w:rsidRPr="0001349A" w:rsidRDefault="0099268E" w:rsidP="00BA6A30">
            <w:pPr>
              <w:rPr>
                <w:b/>
                <w:spacing w:val="50"/>
                <w:sz w:val="26"/>
                <w:szCs w:val="26"/>
              </w:rPr>
            </w:pPr>
            <w:r w:rsidRPr="0001349A">
              <w:rPr>
                <w:sz w:val="26"/>
                <w:szCs w:val="26"/>
              </w:rPr>
              <w:t>Pajna Zoltán, a Közgyűlés elnöke</w:t>
            </w:r>
          </w:p>
        </w:tc>
      </w:tr>
      <w:tr w:rsidR="0099268E" w:rsidRPr="0001349A" w14:paraId="273CE661" w14:textId="77777777" w:rsidTr="00690EFC">
        <w:trPr>
          <w:trHeight w:val="1183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62518E60" w14:textId="77777777" w:rsidR="0099268E" w:rsidRPr="0001349A" w:rsidRDefault="0099268E" w:rsidP="00BA6A30">
            <w:pPr>
              <w:rPr>
                <w:b/>
                <w:sz w:val="26"/>
                <w:szCs w:val="26"/>
              </w:rPr>
            </w:pPr>
            <w:r w:rsidRPr="0001349A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792F50D5" w14:textId="10ECAA0E" w:rsidR="00AD3A05" w:rsidRPr="0001349A" w:rsidRDefault="005111D7" w:rsidP="005111D7">
            <w:pPr>
              <w:rPr>
                <w:sz w:val="26"/>
                <w:szCs w:val="26"/>
              </w:rPr>
            </w:pPr>
            <w:r w:rsidRPr="0001349A">
              <w:rPr>
                <w:sz w:val="26"/>
                <w:szCs w:val="26"/>
              </w:rPr>
              <w:t xml:space="preserve">Hajdú-Bihar </w:t>
            </w:r>
            <w:r w:rsidR="00AF3235">
              <w:rPr>
                <w:sz w:val="26"/>
                <w:szCs w:val="26"/>
              </w:rPr>
              <w:t>Vármegye</w:t>
            </w:r>
            <w:r w:rsidRPr="0001349A">
              <w:rPr>
                <w:sz w:val="26"/>
                <w:szCs w:val="26"/>
              </w:rPr>
              <w:t xml:space="preserve"> Önkormányzat</w:t>
            </w:r>
            <w:r w:rsidR="00AF3235">
              <w:rPr>
                <w:sz w:val="26"/>
                <w:szCs w:val="26"/>
              </w:rPr>
              <w:t>a</w:t>
            </w:r>
            <w:r w:rsidRPr="0001349A">
              <w:rPr>
                <w:sz w:val="26"/>
                <w:szCs w:val="26"/>
              </w:rPr>
              <w:t xml:space="preserve"> Közgyűlés</w:t>
            </w:r>
            <w:r w:rsidR="00503F5C">
              <w:rPr>
                <w:sz w:val="26"/>
                <w:szCs w:val="26"/>
              </w:rPr>
              <w:t>e</w:t>
            </w:r>
            <w:r w:rsidRPr="0001349A">
              <w:rPr>
                <w:sz w:val="26"/>
                <w:szCs w:val="26"/>
              </w:rPr>
              <w:t xml:space="preserve"> 20</w:t>
            </w:r>
            <w:r w:rsidR="00AF3235">
              <w:rPr>
                <w:sz w:val="26"/>
                <w:szCs w:val="26"/>
              </w:rPr>
              <w:t>24</w:t>
            </w:r>
            <w:r w:rsidRPr="0001349A">
              <w:rPr>
                <w:sz w:val="26"/>
                <w:szCs w:val="26"/>
              </w:rPr>
              <w:t>. év november-decemberi időszakára vonatkozó ülésterv</w:t>
            </w:r>
            <w:r w:rsidR="00311F71">
              <w:rPr>
                <w:sz w:val="26"/>
                <w:szCs w:val="26"/>
              </w:rPr>
              <w:t>ének elfogadása</w:t>
            </w:r>
          </w:p>
        </w:tc>
      </w:tr>
      <w:tr w:rsidR="00496C2E" w:rsidRPr="00496C2E" w14:paraId="22C5AC6C" w14:textId="77777777" w:rsidTr="00690EFC">
        <w:trPr>
          <w:trHeight w:val="1634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665ED966" w14:textId="7144DAE0" w:rsidR="0099268E" w:rsidRPr="00496C2E" w:rsidRDefault="00496C2E" w:rsidP="00BA6A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Készítette</w:t>
            </w:r>
            <w:r w:rsidR="0099268E" w:rsidRPr="00496C2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10BFA265" w14:textId="1284550D" w:rsidR="00AD3A05" w:rsidRPr="00496C2E" w:rsidRDefault="00463145" w:rsidP="004615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Kraszitsné dr. Czár Eszter</w:t>
            </w:r>
          </w:p>
        </w:tc>
      </w:tr>
      <w:tr w:rsidR="0099268E" w:rsidRPr="0001349A" w14:paraId="08349A4E" w14:textId="77777777" w:rsidTr="00690EFC">
        <w:trPr>
          <w:trHeight w:val="851"/>
          <w:jc w:val="center"/>
        </w:trPr>
        <w:tc>
          <w:tcPr>
            <w:tcW w:w="3027" w:type="dxa"/>
            <w:shd w:val="clear" w:color="auto" w:fill="auto"/>
            <w:vAlign w:val="center"/>
          </w:tcPr>
          <w:p w14:paraId="147479C3" w14:textId="52095AD3" w:rsidR="0099268E" w:rsidRPr="0001349A" w:rsidRDefault="0099268E" w:rsidP="00BA6A30">
            <w:pPr>
              <w:rPr>
                <w:b/>
                <w:sz w:val="26"/>
                <w:szCs w:val="26"/>
              </w:rPr>
            </w:pPr>
            <w:r w:rsidRPr="0001349A">
              <w:rPr>
                <w:b/>
                <w:sz w:val="26"/>
                <w:szCs w:val="26"/>
              </w:rPr>
              <w:t>Véleményező bizottság</w:t>
            </w:r>
            <w:r w:rsidR="0027681A" w:rsidRPr="0001349A">
              <w:rPr>
                <w:b/>
                <w:sz w:val="26"/>
                <w:szCs w:val="26"/>
              </w:rPr>
              <w:t>ok</w:t>
            </w:r>
            <w:r w:rsidRPr="0001349A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045" w:type="dxa"/>
            <w:shd w:val="clear" w:color="auto" w:fill="auto"/>
            <w:vAlign w:val="center"/>
          </w:tcPr>
          <w:p w14:paraId="536FEF1A" w14:textId="77777777" w:rsidR="0099268E" w:rsidRPr="0001349A" w:rsidRDefault="0099268E" w:rsidP="00BA6A30">
            <w:pPr>
              <w:rPr>
                <w:sz w:val="26"/>
                <w:szCs w:val="26"/>
              </w:rPr>
            </w:pPr>
            <w:r w:rsidRPr="0001349A">
              <w:rPr>
                <w:sz w:val="26"/>
                <w:szCs w:val="26"/>
              </w:rPr>
              <w:t>a közgyűlés bizottságai</w:t>
            </w:r>
          </w:p>
        </w:tc>
      </w:tr>
    </w:tbl>
    <w:p w14:paraId="65105E5A" w14:textId="77777777" w:rsidR="003C5AE1" w:rsidRDefault="003C5AE1" w:rsidP="003C5AE1">
      <w:pPr>
        <w:jc w:val="center"/>
        <w:rPr>
          <w:sz w:val="28"/>
        </w:rPr>
      </w:pPr>
    </w:p>
    <w:p w14:paraId="7C2D73B0" w14:textId="77777777" w:rsidR="00E45200" w:rsidRDefault="003464D2" w:rsidP="0099268E">
      <w:r>
        <w:br w:type="page"/>
      </w:r>
    </w:p>
    <w:p w14:paraId="40008F7E" w14:textId="76BC2B8F" w:rsidR="0099268E" w:rsidRPr="0011747F" w:rsidRDefault="0099268E" w:rsidP="0099268E">
      <w:pPr>
        <w:rPr>
          <w:b/>
          <w:bCs/>
        </w:rPr>
      </w:pPr>
      <w:r w:rsidRPr="0011747F">
        <w:rPr>
          <w:b/>
          <w:bCs/>
        </w:rPr>
        <w:lastRenderedPageBreak/>
        <w:t>Tisztelt Közgyűlés!</w:t>
      </w:r>
    </w:p>
    <w:p w14:paraId="708DA4B8" w14:textId="77777777" w:rsidR="0099268E" w:rsidRPr="0011747F" w:rsidRDefault="0099268E" w:rsidP="003C5AE1"/>
    <w:p w14:paraId="31A83FEE" w14:textId="3AE3E894" w:rsidR="003C5AE1" w:rsidRPr="0011747F" w:rsidRDefault="007F4775" w:rsidP="00E45200">
      <w:r>
        <w:rPr>
          <w:bCs/>
        </w:rPr>
        <w:t>A k</w:t>
      </w:r>
      <w:r w:rsidR="00EC6A81" w:rsidRPr="00F70F1C">
        <w:rPr>
          <w:bCs/>
        </w:rPr>
        <w:t xml:space="preserve">özgyűlés </w:t>
      </w:r>
      <w:r w:rsidR="00EC6A81">
        <w:rPr>
          <w:bCs/>
        </w:rPr>
        <w:t xml:space="preserve">a </w:t>
      </w:r>
      <w:r w:rsidR="00EC6A81" w:rsidRPr="00F70F1C">
        <w:t>Hajdú-Bihar Vármegye Önkormányzata Közgyűlése és Szervei Szervezeti és Működési Szabályzatáról szóló 4/2023. (IV. 3.) önkormányzati rendelet 1</w:t>
      </w:r>
      <w:r w:rsidR="00EC6A81">
        <w:t>0</w:t>
      </w:r>
      <w:r w:rsidR="00EC6A81" w:rsidRPr="00F70F1C">
        <w:t>. § (</w:t>
      </w:r>
      <w:r w:rsidR="00EC6A81">
        <w:t>2</w:t>
      </w:r>
      <w:r w:rsidR="00EC6A81" w:rsidRPr="00F70F1C">
        <w:t>) bekezdése alapján</w:t>
      </w:r>
      <w:r w:rsidR="00EC6A81">
        <w:t xml:space="preserve"> </w:t>
      </w:r>
      <w:r w:rsidR="00E45200">
        <w:t>– összhangban a</w:t>
      </w:r>
      <w:r w:rsidR="00E45200" w:rsidRPr="0011747F">
        <w:t xml:space="preserve"> Magyarország helyi önkormányzatairól szóló </w:t>
      </w:r>
      <w:r w:rsidR="002074E1">
        <w:t xml:space="preserve">2011. évi CLXXXIX. törvénnyel - </w:t>
      </w:r>
      <w:r w:rsidR="003C5AE1" w:rsidRPr="0011747F">
        <w:t>éves ülésterv alapján tartja üléseit.</w:t>
      </w:r>
      <w:r w:rsidR="0011747F">
        <w:t xml:space="preserve"> </w:t>
      </w:r>
    </w:p>
    <w:p w14:paraId="412F2EA2" w14:textId="5728870F" w:rsidR="00B52273" w:rsidRPr="00B52273" w:rsidRDefault="00B52273" w:rsidP="00B52273">
      <w:pPr>
        <w:rPr>
          <w:szCs w:val="20"/>
        </w:rPr>
      </w:pPr>
      <w:r w:rsidRPr="00B52273">
        <w:rPr>
          <w:szCs w:val="20"/>
        </w:rPr>
        <w:t>Figyelembe vé</w:t>
      </w:r>
      <w:r w:rsidR="00860D32">
        <w:rPr>
          <w:szCs w:val="20"/>
        </w:rPr>
        <w:t>ve a jogszabályi kötelezettség</w:t>
      </w:r>
      <w:r w:rsidRPr="00B52273">
        <w:rPr>
          <w:szCs w:val="20"/>
        </w:rPr>
        <w:t xml:space="preserve">et és a Hajdú-Bihar </w:t>
      </w:r>
      <w:r w:rsidR="00BE0150">
        <w:rPr>
          <w:szCs w:val="20"/>
        </w:rPr>
        <w:t>Várm</w:t>
      </w:r>
      <w:r w:rsidRPr="00B52273">
        <w:rPr>
          <w:szCs w:val="20"/>
        </w:rPr>
        <w:t>egye Önkormányzat</w:t>
      </w:r>
      <w:r w:rsidR="00BE0150">
        <w:rPr>
          <w:szCs w:val="20"/>
        </w:rPr>
        <w:t>a</w:t>
      </w:r>
      <w:r w:rsidRPr="00B52273">
        <w:rPr>
          <w:szCs w:val="20"/>
        </w:rPr>
        <w:t xml:space="preserve"> működéséhez kapcsolódó folyamatban lévő ügyeket, kérem a közgyűlést, hogy </w:t>
      </w:r>
      <w:r>
        <w:rPr>
          <w:szCs w:val="20"/>
        </w:rPr>
        <w:t>az év hátralévő részére</w:t>
      </w:r>
      <w:r w:rsidRPr="00B52273">
        <w:rPr>
          <w:szCs w:val="20"/>
        </w:rPr>
        <w:t xml:space="preserve"> </w:t>
      </w:r>
      <w:r>
        <w:rPr>
          <w:szCs w:val="20"/>
        </w:rPr>
        <w:t>vonatkozó ülésterve</w:t>
      </w:r>
      <w:r w:rsidRPr="00B52273">
        <w:rPr>
          <w:szCs w:val="20"/>
        </w:rPr>
        <w:t>t a határozati javaslat szerint fogadja el.</w:t>
      </w:r>
    </w:p>
    <w:p w14:paraId="6AEF54D3" w14:textId="77777777" w:rsidR="00B52273" w:rsidRDefault="00B52273" w:rsidP="0099268E"/>
    <w:p w14:paraId="49A3921D" w14:textId="77777777" w:rsidR="003C5AE1" w:rsidRPr="0011747F" w:rsidRDefault="003C5AE1" w:rsidP="003C5AE1">
      <w:pPr>
        <w:rPr>
          <w:b/>
          <w:u w:val="single"/>
        </w:rPr>
      </w:pPr>
      <w:r w:rsidRPr="0011747F">
        <w:rPr>
          <w:b/>
          <w:u w:val="single"/>
        </w:rPr>
        <w:t>HATÁROZATI JAVASLAT</w:t>
      </w:r>
    </w:p>
    <w:p w14:paraId="23293E53" w14:textId="6BA50B3A" w:rsidR="003C5AE1" w:rsidRDefault="008616E1" w:rsidP="003C5AE1">
      <w:bookmarkStart w:id="0" w:name="_Hlk132876572"/>
      <w:r w:rsidRPr="00F70F1C">
        <w:rPr>
          <w:bCs/>
        </w:rPr>
        <w:t>Hajdú-Bihar Vármegye Önkormányzat</w:t>
      </w:r>
      <w:r>
        <w:rPr>
          <w:bCs/>
        </w:rPr>
        <w:t>a</w:t>
      </w:r>
      <w:r w:rsidRPr="00F70F1C">
        <w:rPr>
          <w:bCs/>
        </w:rPr>
        <w:t xml:space="preserve"> Közgyűlése </w:t>
      </w:r>
      <w:r w:rsidRPr="0011747F">
        <w:t xml:space="preserve">a Magyarország helyi önkormányzatairól szóló 2011. évi CLXXXIX. törvény 44. §-a és </w:t>
      </w:r>
      <w:bookmarkEnd w:id="0"/>
      <w:r>
        <w:rPr>
          <w:bCs/>
        </w:rPr>
        <w:t xml:space="preserve">a </w:t>
      </w:r>
      <w:r w:rsidRPr="00F70F1C">
        <w:t>Hajdú-Bihar Vármegye Önkormányzata Közgyűlése és Szervei Szervezeti és Működési Szabályzatáról szóló 4/2023. (IV. 3.) önkormányzati rendelet 1</w:t>
      </w:r>
      <w:r>
        <w:t>0</w:t>
      </w:r>
      <w:r w:rsidRPr="00F70F1C">
        <w:t>. § (</w:t>
      </w:r>
      <w:r>
        <w:t>2</w:t>
      </w:r>
      <w:r w:rsidRPr="00F70F1C">
        <w:t>) bekezdése alapján</w:t>
      </w:r>
    </w:p>
    <w:p w14:paraId="7CA12420" w14:textId="77777777" w:rsidR="008616E1" w:rsidRPr="0011747F" w:rsidRDefault="008616E1" w:rsidP="003C5AE1"/>
    <w:p w14:paraId="56068EBF" w14:textId="6BE35F8C" w:rsidR="003C5AE1" w:rsidRPr="0011747F" w:rsidRDefault="008F0A64" w:rsidP="003C5AE1">
      <w:r w:rsidRPr="0011747F">
        <w:t xml:space="preserve">1./ </w:t>
      </w:r>
      <w:r w:rsidR="00DB5290" w:rsidRPr="0011747F">
        <w:t xml:space="preserve">a </w:t>
      </w:r>
      <w:r w:rsidRPr="0011747F">
        <w:t xml:space="preserve">közgyűlés </w:t>
      </w:r>
      <w:r w:rsidR="00E54C31" w:rsidRPr="00C905DE">
        <w:rPr>
          <w:iCs/>
        </w:rPr>
        <w:t>20</w:t>
      </w:r>
      <w:r w:rsidR="00BA2AD6" w:rsidRPr="00C905DE">
        <w:rPr>
          <w:iCs/>
        </w:rPr>
        <w:t>24</w:t>
      </w:r>
      <w:r w:rsidR="003C5AE1" w:rsidRPr="00C905DE">
        <w:rPr>
          <w:iCs/>
        </w:rPr>
        <w:t xml:space="preserve">. </w:t>
      </w:r>
      <w:r w:rsidR="00B26860" w:rsidRPr="00C905DE">
        <w:rPr>
          <w:iCs/>
        </w:rPr>
        <w:t>november – decemberi időszakra</w:t>
      </w:r>
      <w:r w:rsidR="00B26860">
        <w:t xml:space="preserve"> vonatkozó</w:t>
      </w:r>
      <w:r w:rsidR="003C5AE1" w:rsidRPr="0011747F">
        <w:t xml:space="preserve"> üléstervét a következők szerint fogadja el:</w:t>
      </w:r>
    </w:p>
    <w:p w14:paraId="549F270A" w14:textId="77777777" w:rsidR="00EB7663" w:rsidRPr="0011747F" w:rsidRDefault="00EB7663" w:rsidP="003C5AE1"/>
    <w:p w14:paraId="78A98E22" w14:textId="0CF9859A" w:rsidR="003B175C" w:rsidRDefault="003B175C" w:rsidP="003B175C">
      <w:pPr>
        <w:rPr>
          <w:b/>
          <w:u w:val="single"/>
        </w:rPr>
      </w:pPr>
      <w:r w:rsidRPr="0011747F">
        <w:rPr>
          <w:b/>
          <w:u w:val="single"/>
        </w:rPr>
        <w:t>20</w:t>
      </w:r>
      <w:r w:rsidR="00BA2AD6">
        <w:rPr>
          <w:b/>
          <w:u w:val="single"/>
        </w:rPr>
        <w:t>24</w:t>
      </w:r>
      <w:r w:rsidRPr="0011747F">
        <w:rPr>
          <w:b/>
          <w:u w:val="single"/>
        </w:rPr>
        <w:t xml:space="preserve">. </w:t>
      </w:r>
      <w:r w:rsidR="007E16B0">
        <w:rPr>
          <w:b/>
          <w:u w:val="single"/>
        </w:rPr>
        <w:t xml:space="preserve">november </w:t>
      </w:r>
      <w:r w:rsidR="00BA2AD6">
        <w:rPr>
          <w:b/>
          <w:u w:val="single"/>
        </w:rPr>
        <w:t>15</w:t>
      </w:r>
      <w:r w:rsidRPr="0011747F">
        <w:rPr>
          <w:b/>
          <w:u w:val="single"/>
        </w:rPr>
        <w:t>. (péntek)</w:t>
      </w:r>
    </w:p>
    <w:p w14:paraId="19B05B9A" w14:textId="77777777" w:rsidR="000747F2" w:rsidRDefault="000747F2" w:rsidP="003B175C">
      <w:pPr>
        <w:rPr>
          <w:b/>
          <w:u w:val="single"/>
        </w:rPr>
      </w:pPr>
    </w:p>
    <w:p w14:paraId="7220C313" w14:textId="77777777" w:rsidR="00311F71" w:rsidRPr="00227311" w:rsidRDefault="00311F71" w:rsidP="00311F71">
      <w:pPr>
        <w:numPr>
          <w:ilvl w:val="0"/>
          <w:numId w:val="34"/>
        </w:numPr>
        <w:contextualSpacing/>
        <w:rPr>
          <w:rFonts w:eastAsia="Calibri"/>
          <w:lang w:eastAsia="en-US"/>
        </w:rPr>
      </w:pPr>
      <w:r w:rsidRPr="00227311">
        <w:rPr>
          <w:rFonts w:eastAsia="Calibri"/>
          <w:lang w:eastAsia="en-US"/>
        </w:rPr>
        <w:t xml:space="preserve">Jelentés a lejárt határidejű határozatokról, a megtett intézkedésekről </w:t>
      </w:r>
    </w:p>
    <w:p w14:paraId="6DE89C3F" w14:textId="77777777" w:rsidR="00311F71" w:rsidRPr="00227311" w:rsidRDefault="00311F71" w:rsidP="00311F71">
      <w:pPr>
        <w:ind w:firstLine="360"/>
      </w:pPr>
      <w:r w:rsidRPr="00227311">
        <w:rPr>
          <w:b/>
          <w:u w:val="single"/>
        </w:rPr>
        <w:t>Előterjesztő:</w:t>
      </w:r>
      <w:r w:rsidRPr="00227311">
        <w:tab/>
      </w:r>
      <w:r w:rsidRPr="00227311">
        <w:tab/>
      </w:r>
      <w:r w:rsidRPr="00227311">
        <w:tab/>
        <w:t>Pajna Zoltán, a vármegyei közgyűlés elnöke</w:t>
      </w:r>
    </w:p>
    <w:p w14:paraId="0FBF0FE8" w14:textId="77777777" w:rsidR="00311F71" w:rsidRPr="00227311" w:rsidRDefault="00311F71" w:rsidP="00311F71">
      <w:pPr>
        <w:ind w:firstLine="360"/>
        <w:rPr>
          <w:bCs/>
        </w:rPr>
      </w:pPr>
      <w:r w:rsidRPr="00227311">
        <w:rPr>
          <w:b/>
          <w:u w:val="single"/>
        </w:rPr>
        <w:t>Véleményező:</w:t>
      </w:r>
      <w:r w:rsidRPr="00227311">
        <w:t xml:space="preserve"> </w:t>
      </w:r>
      <w:r w:rsidRPr="00227311">
        <w:tab/>
      </w:r>
      <w:r w:rsidRPr="00227311">
        <w:tab/>
      </w:r>
      <w:r w:rsidRPr="00227311">
        <w:tab/>
      </w:r>
      <w:r w:rsidRPr="00227311">
        <w:rPr>
          <w:bCs/>
        </w:rPr>
        <w:t>Jogi, Ügyrendi és Társadalmi Kapcsolatok Bizottsága</w:t>
      </w:r>
    </w:p>
    <w:p w14:paraId="221F720C" w14:textId="77777777" w:rsidR="00311F71" w:rsidRDefault="00311F71" w:rsidP="00311F71">
      <w:pPr>
        <w:ind w:firstLine="360"/>
        <w:rPr>
          <w:bCs/>
        </w:rPr>
      </w:pPr>
    </w:p>
    <w:p w14:paraId="2B670B41" w14:textId="732B2B2D" w:rsidR="00311F71" w:rsidRPr="00094469" w:rsidRDefault="00311F71" w:rsidP="00311F71">
      <w:pPr>
        <w:numPr>
          <w:ilvl w:val="0"/>
          <w:numId w:val="34"/>
        </w:numPr>
        <w:contextualSpacing/>
      </w:pPr>
      <w:bookmarkStart w:id="1" w:name="_Hlk181784198"/>
      <w:bookmarkStart w:id="2" w:name="_Hlk181782921"/>
      <w:r w:rsidRPr="00094469">
        <w:t>Hajdú-Bihar Vármegye Önkormányzata Közgyűlés</w:t>
      </w:r>
      <w:r w:rsidR="00B04AA0">
        <w:t>e</w:t>
      </w:r>
      <w:r w:rsidRPr="00094469">
        <w:t xml:space="preserve"> </w:t>
      </w:r>
      <w:bookmarkEnd w:id="1"/>
      <w:r w:rsidRPr="00094469">
        <w:t>2024. év november-decemberi időszakára vonatkozó üléstervének elfogadása</w:t>
      </w:r>
    </w:p>
    <w:bookmarkEnd w:id="2"/>
    <w:p w14:paraId="2B278EBC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Előterjesztő: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279B9F23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Véleményezik:</w:t>
      </w:r>
      <w:r w:rsidRPr="00094469">
        <w:tab/>
      </w:r>
      <w:r w:rsidRPr="00094469">
        <w:tab/>
      </w:r>
      <w:r w:rsidRPr="00094469">
        <w:tab/>
        <w:t>a közgyűlés bizottságai</w:t>
      </w:r>
    </w:p>
    <w:p w14:paraId="396586FB" w14:textId="77777777" w:rsidR="00311F71" w:rsidRPr="00094469" w:rsidRDefault="00311F71" w:rsidP="00311F71">
      <w:pPr>
        <w:ind w:left="360"/>
        <w:rPr>
          <w:rFonts w:eastAsia="Calibri"/>
          <w:bCs/>
          <w:lang w:eastAsia="en-US"/>
        </w:rPr>
      </w:pPr>
    </w:p>
    <w:p w14:paraId="06F82866" w14:textId="545DF69A" w:rsidR="00311F71" w:rsidRPr="00094469" w:rsidRDefault="00311F71" w:rsidP="00311F71">
      <w:pPr>
        <w:numPr>
          <w:ilvl w:val="0"/>
          <w:numId w:val="34"/>
        </w:numPr>
        <w:rPr>
          <w:b/>
          <w:u w:val="single"/>
        </w:rPr>
      </w:pPr>
      <w:r w:rsidRPr="00094469">
        <w:t>Tag és póttag delegálása a Terület-</w:t>
      </w:r>
      <w:r w:rsidR="001849EE">
        <w:t xml:space="preserve"> </w:t>
      </w:r>
      <w:r w:rsidRPr="00094469">
        <w:t>és Településfejlesztési Operatív Program Plusz döntés-előkészítő bizottságaiba</w:t>
      </w:r>
    </w:p>
    <w:p w14:paraId="79328307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Előterjesztő: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21D9A9AB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Véleményezik:</w:t>
      </w:r>
      <w:r w:rsidRPr="00094469">
        <w:tab/>
      </w:r>
      <w:r w:rsidRPr="00094469">
        <w:tab/>
      </w:r>
      <w:r w:rsidRPr="00094469">
        <w:tab/>
      </w:r>
      <w:r w:rsidRPr="00094469">
        <w:rPr>
          <w:bCs/>
        </w:rPr>
        <w:t>Fejlesztési, Tervezési és Stratégiai Bizottság</w:t>
      </w:r>
    </w:p>
    <w:p w14:paraId="05DB8DF2" w14:textId="77777777" w:rsidR="00311F71" w:rsidRPr="00094469" w:rsidRDefault="00311F71" w:rsidP="00311F71">
      <w:pPr>
        <w:ind w:left="360"/>
        <w:rPr>
          <w:rFonts w:eastAsia="Calibri"/>
          <w:bCs/>
          <w:lang w:eastAsia="en-US"/>
        </w:rPr>
      </w:pPr>
    </w:p>
    <w:p w14:paraId="52E13A21" w14:textId="77777777" w:rsidR="00311F71" w:rsidRPr="00094469" w:rsidRDefault="00311F71" w:rsidP="00311F71">
      <w:pPr>
        <w:numPr>
          <w:ilvl w:val="0"/>
          <w:numId w:val="34"/>
        </w:numPr>
        <w:rPr>
          <w:b/>
          <w:u w:val="single"/>
        </w:rPr>
      </w:pPr>
      <w:r w:rsidRPr="00094469">
        <w:t>Tag delegálása az INTERREG V-A Románia-Magyarország Program és az INTERREG VI-A Románia-Magyarország Program Monitoring Bizottságaiba</w:t>
      </w:r>
    </w:p>
    <w:p w14:paraId="257FED31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Előterjesztő: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37BB252D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Véleményezik:</w:t>
      </w:r>
      <w:r w:rsidRPr="00094469">
        <w:tab/>
      </w:r>
      <w:r w:rsidRPr="00094469">
        <w:tab/>
      </w:r>
      <w:r w:rsidRPr="00094469">
        <w:tab/>
      </w:r>
      <w:r w:rsidRPr="00094469">
        <w:rPr>
          <w:bCs/>
        </w:rPr>
        <w:t>Fejlesztési, Tervezési és Stratégiai Bizottság</w:t>
      </w:r>
    </w:p>
    <w:p w14:paraId="60D26A4E" w14:textId="77777777" w:rsidR="00311F71" w:rsidRPr="00094469" w:rsidRDefault="00311F71" w:rsidP="00311F71">
      <w:pPr>
        <w:ind w:left="360"/>
        <w:rPr>
          <w:rFonts w:eastAsia="Calibri"/>
          <w:bCs/>
          <w:lang w:eastAsia="en-US"/>
        </w:rPr>
      </w:pPr>
    </w:p>
    <w:p w14:paraId="03452B6D" w14:textId="77777777" w:rsidR="00311F71" w:rsidRPr="00094469" w:rsidRDefault="00311F71" w:rsidP="00311F71">
      <w:pPr>
        <w:numPr>
          <w:ilvl w:val="0"/>
          <w:numId w:val="34"/>
        </w:numPr>
        <w:contextualSpacing/>
      </w:pPr>
      <w:r w:rsidRPr="00094469">
        <w:t>Tag delegálása a Tiszántúli Területi Vízgazdálkodási Tanácsba és a mellette működő Vízkárelhárítási és Mezőgazdasági Vízgazdálkodási Szakmai Bizottságba, valamint a Vízellátási, Csatornázási és Szennyvíztisztítási Szakmai Bizottságba</w:t>
      </w:r>
    </w:p>
    <w:p w14:paraId="0F9F9618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Előterjesztő: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784DD19D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Véleményezik:</w:t>
      </w:r>
      <w:r w:rsidRPr="00094469">
        <w:tab/>
      </w:r>
      <w:r w:rsidRPr="00094469">
        <w:tab/>
      </w:r>
      <w:r w:rsidRPr="00094469">
        <w:tab/>
      </w:r>
      <w:r w:rsidRPr="00094469">
        <w:rPr>
          <w:bCs/>
        </w:rPr>
        <w:t>Fejlesztési, Tervezési és Stratégiai Bizottság</w:t>
      </w:r>
    </w:p>
    <w:p w14:paraId="372AA39B" w14:textId="77777777" w:rsidR="00311F71" w:rsidRPr="00094469" w:rsidRDefault="00311F71" w:rsidP="00311F71">
      <w:pPr>
        <w:rPr>
          <w:rFonts w:eastAsia="Calibri"/>
          <w:bCs/>
          <w:lang w:eastAsia="en-US"/>
        </w:rPr>
      </w:pPr>
    </w:p>
    <w:p w14:paraId="79D33F15" w14:textId="77777777" w:rsidR="00311F71" w:rsidRPr="00094469" w:rsidRDefault="00311F71" w:rsidP="00311F71">
      <w:pPr>
        <w:numPr>
          <w:ilvl w:val="0"/>
          <w:numId w:val="34"/>
        </w:numPr>
        <w:contextualSpacing/>
        <w:rPr>
          <w:rFonts w:eastAsia="Calibri"/>
          <w:bCs/>
          <w:lang w:eastAsia="en-US"/>
        </w:rPr>
      </w:pPr>
      <w:r w:rsidRPr="00094469">
        <w:rPr>
          <w:rFonts w:eastAsia="Calibri"/>
          <w:bCs/>
          <w:lang w:eastAsia="en-US"/>
        </w:rPr>
        <w:t>Tag delegálása a Tisza-tó Térségi Fejlesztési Tanácsba</w:t>
      </w:r>
    </w:p>
    <w:p w14:paraId="3827F74C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Előterjesztő: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70470363" w14:textId="77777777" w:rsidR="00311F71" w:rsidRDefault="00311F71" w:rsidP="00311F71">
      <w:pPr>
        <w:ind w:left="360"/>
        <w:contextualSpacing/>
        <w:rPr>
          <w:bCs/>
        </w:rPr>
      </w:pPr>
      <w:r w:rsidRPr="00094469">
        <w:rPr>
          <w:b/>
          <w:u w:val="single"/>
        </w:rPr>
        <w:t>Véleményezik:</w:t>
      </w:r>
      <w:r w:rsidRPr="00094469">
        <w:tab/>
      </w:r>
      <w:r w:rsidRPr="00094469">
        <w:tab/>
      </w:r>
      <w:r w:rsidRPr="00094469">
        <w:tab/>
      </w:r>
      <w:r w:rsidRPr="00094469">
        <w:rPr>
          <w:bCs/>
        </w:rPr>
        <w:t>Fejlesztési, Tervezési és Stratégiai Bizottság</w:t>
      </w:r>
    </w:p>
    <w:p w14:paraId="6A92080F" w14:textId="77777777" w:rsidR="00AA7CC9" w:rsidRDefault="00AA7CC9" w:rsidP="00311F71">
      <w:pPr>
        <w:ind w:left="360"/>
        <w:contextualSpacing/>
      </w:pPr>
    </w:p>
    <w:p w14:paraId="05F8AB87" w14:textId="77777777" w:rsidR="00311F71" w:rsidRPr="00094469" w:rsidRDefault="00311F71" w:rsidP="00311F71">
      <w:pPr>
        <w:numPr>
          <w:ilvl w:val="0"/>
          <w:numId w:val="34"/>
        </w:numPr>
        <w:rPr>
          <w:b/>
          <w:u w:val="single"/>
        </w:rPr>
      </w:pPr>
      <w:r w:rsidRPr="00094469">
        <w:t>A Hajdú-Bihar Vármegyei Értéktár Bizottság tagjainak megválasztása a 2024-2029. időszakra</w:t>
      </w:r>
    </w:p>
    <w:p w14:paraId="2FD91D54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Előterjesztő: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3746FDB4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Véleményezik:</w:t>
      </w:r>
      <w:r w:rsidRPr="00094469">
        <w:tab/>
      </w:r>
      <w:r w:rsidRPr="00094469">
        <w:tab/>
      </w:r>
      <w:r w:rsidRPr="00094469">
        <w:tab/>
      </w:r>
      <w:r w:rsidRPr="00094469">
        <w:rPr>
          <w:rFonts w:eastAsia="Calibri"/>
          <w:bCs/>
          <w:lang w:eastAsia="en-US"/>
        </w:rPr>
        <w:t>Jogi, Ügyrendi és Társadalmi Kapcsolatok Bizottsága</w:t>
      </w:r>
    </w:p>
    <w:p w14:paraId="707F81FB" w14:textId="77777777" w:rsidR="00311F71" w:rsidRPr="00094469" w:rsidRDefault="00311F71" w:rsidP="00311F71">
      <w:pPr>
        <w:ind w:left="360"/>
        <w:contextualSpacing/>
        <w:rPr>
          <w:rFonts w:eastAsia="Calibri"/>
          <w:bCs/>
          <w:lang w:eastAsia="en-US"/>
        </w:rPr>
      </w:pPr>
    </w:p>
    <w:p w14:paraId="66AA5E23" w14:textId="77777777" w:rsidR="00311F71" w:rsidRPr="00094469" w:rsidRDefault="00311F71" w:rsidP="00311F71">
      <w:pPr>
        <w:numPr>
          <w:ilvl w:val="0"/>
          <w:numId w:val="34"/>
        </w:numPr>
      </w:pPr>
      <w:r w:rsidRPr="00094469">
        <w:t>A területi nemzetiségi önkormányzatokkal kötött együttműködési megállapodások alakuló ülést követő felülvizsgálata</w:t>
      </w:r>
    </w:p>
    <w:p w14:paraId="30EA4A8B" w14:textId="77777777" w:rsidR="00311F71" w:rsidRPr="00094469" w:rsidRDefault="00311F71" w:rsidP="00311F71">
      <w:pPr>
        <w:ind w:firstLine="360"/>
        <w:jc w:val="left"/>
      </w:pPr>
      <w:r w:rsidRPr="00094469">
        <w:rPr>
          <w:rFonts w:eastAsia="Calibri"/>
          <w:b/>
          <w:u w:val="single"/>
          <w:lang w:eastAsia="en-US"/>
        </w:rPr>
        <w:t>Előterjesztő:</w:t>
      </w:r>
      <w:r w:rsidRPr="00094469">
        <w:rPr>
          <w:rFonts w:eastAsia="Calibri"/>
          <w:lang w:eastAsia="en-US"/>
        </w:rPr>
        <w:tab/>
      </w:r>
      <w:r w:rsidRPr="00094469">
        <w:rPr>
          <w:rFonts w:eastAsia="Calibri"/>
          <w:lang w:eastAsia="en-US"/>
        </w:rPr>
        <w:tab/>
      </w:r>
      <w:r w:rsidRPr="00094469">
        <w:rPr>
          <w:rFonts w:eastAsia="Calibri"/>
          <w:lang w:eastAsia="en-US"/>
        </w:rPr>
        <w:tab/>
      </w:r>
      <w:r w:rsidRPr="00094469">
        <w:rPr>
          <w:rFonts w:eastAsia="Calibri"/>
          <w:bCs/>
          <w:lang w:eastAsia="en-US"/>
        </w:rPr>
        <w:t>Pajna Zoltán, a vármegyei közgyűlés elnöke</w:t>
      </w:r>
    </w:p>
    <w:p w14:paraId="273A8A91" w14:textId="77777777" w:rsidR="00311F71" w:rsidRPr="00094469" w:rsidRDefault="00311F71" w:rsidP="00311F71">
      <w:pPr>
        <w:ind w:firstLine="360"/>
        <w:jc w:val="left"/>
        <w:rPr>
          <w:rFonts w:eastAsia="Calibri"/>
          <w:bCs/>
          <w:lang w:eastAsia="en-US"/>
        </w:rPr>
      </w:pPr>
      <w:r w:rsidRPr="00094469">
        <w:rPr>
          <w:rFonts w:eastAsia="Calibri"/>
          <w:b/>
          <w:u w:val="single"/>
          <w:lang w:eastAsia="en-US"/>
        </w:rPr>
        <w:t>Véleményezi:</w:t>
      </w:r>
      <w:r w:rsidRPr="00094469">
        <w:rPr>
          <w:rFonts w:eastAsia="Calibri"/>
          <w:lang w:eastAsia="en-US"/>
        </w:rPr>
        <w:t xml:space="preserve"> </w:t>
      </w:r>
      <w:r w:rsidRPr="00094469">
        <w:rPr>
          <w:rFonts w:eastAsia="Calibri"/>
          <w:lang w:eastAsia="en-US"/>
        </w:rPr>
        <w:tab/>
      </w:r>
      <w:r w:rsidRPr="00094469">
        <w:rPr>
          <w:rFonts w:eastAsia="Calibri"/>
          <w:lang w:eastAsia="en-US"/>
        </w:rPr>
        <w:tab/>
      </w:r>
      <w:r w:rsidRPr="00094469">
        <w:rPr>
          <w:rFonts w:eastAsia="Calibri"/>
          <w:lang w:eastAsia="en-US"/>
        </w:rPr>
        <w:tab/>
      </w:r>
      <w:r w:rsidRPr="00094469">
        <w:rPr>
          <w:rFonts w:eastAsia="Calibri"/>
          <w:bCs/>
          <w:lang w:eastAsia="en-US"/>
        </w:rPr>
        <w:t>Jogi, Ügyrendi és Társadalmi Kapcsolatok Bizottsága</w:t>
      </w:r>
    </w:p>
    <w:p w14:paraId="125B84D2" w14:textId="77777777" w:rsidR="00311F71" w:rsidRPr="00094469" w:rsidRDefault="00311F71" w:rsidP="00311F71">
      <w:pPr>
        <w:ind w:left="360"/>
        <w:contextualSpacing/>
        <w:rPr>
          <w:rFonts w:eastAsia="Calibri"/>
          <w:bCs/>
          <w:lang w:eastAsia="en-US"/>
        </w:rPr>
      </w:pPr>
    </w:p>
    <w:p w14:paraId="664AB15B" w14:textId="77777777" w:rsidR="00F904F8" w:rsidRPr="00094469" w:rsidRDefault="00F904F8" w:rsidP="00F904F8">
      <w:pPr>
        <w:numPr>
          <w:ilvl w:val="0"/>
          <w:numId w:val="34"/>
        </w:numPr>
        <w:rPr>
          <w:rFonts w:eastAsia="Calibri"/>
          <w:bCs/>
          <w:lang w:eastAsia="en-US"/>
        </w:rPr>
      </w:pPr>
      <w:r w:rsidRPr="00094469">
        <w:rPr>
          <w:rFonts w:eastAsia="Calibri"/>
          <w:lang w:eastAsia="en-US"/>
        </w:rPr>
        <w:t>A Hajdú-Bihar Vármegyei Önkormányzata Közgyűlése és Szervei Szervezeti és Működési Szabályzatáról szóló 4/2023. (IV. 3.) önkormányzati rendelet alakuló ülést követő felülvizsgálata</w:t>
      </w:r>
    </w:p>
    <w:p w14:paraId="5A82E8D7" w14:textId="77777777" w:rsidR="00F904F8" w:rsidRPr="00094469" w:rsidRDefault="00F904F8" w:rsidP="00F904F8">
      <w:pPr>
        <w:ind w:left="360"/>
        <w:contextualSpacing/>
      </w:pPr>
      <w:r w:rsidRPr="00094469">
        <w:rPr>
          <w:b/>
          <w:u w:val="single"/>
        </w:rPr>
        <w:t>Előterjesztő: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6B2B78D0" w14:textId="77777777" w:rsidR="00F904F8" w:rsidRDefault="00F904F8" w:rsidP="00F904F8">
      <w:pPr>
        <w:ind w:left="360"/>
        <w:contextualSpacing/>
      </w:pPr>
      <w:r w:rsidRPr="00094469">
        <w:rPr>
          <w:b/>
          <w:u w:val="single"/>
        </w:rPr>
        <w:t>Véleményezik:</w:t>
      </w:r>
      <w:r w:rsidRPr="00094469">
        <w:tab/>
      </w:r>
      <w:r w:rsidRPr="00094469">
        <w:tab/>
      </w:r>
      <w:r w:rsidRPr="00094469">
        <w:tab/>
        <w:t>a közgyűlés bizottságai</w:t>
      </w:r>
    </w:p>
    <w:p w14:paraId="2122EE88" w14:textId="77777777" w:rsidR="00F904F8" w:rsidRDefault="00F904F8" w:rsidP="00F904F8">
      <w:pPr>
        <w:ind w:left="360"/>
        <w:contextualSpacing/>
      </w:pPr>
    </w:p>
    <w:p w14:paraId="70F86AE8" w14:textId="2A15BE13" w:rsidR="000747F2" w:rsidRDefault="000747F2" w:rsidP="000747F2">
      <w:pPr>
        <w:pStyle w:val="Listaszerbekezds"/>
        <w:numPr>
          <w:ilvl w:val="0"/>
          <w:numId w:val="34"/>
        </w:numPr>
        <w:jc w:val="both"/>
      </w:pPr>
      <w:bookmarkStart w:id="3" w:name="_Hlk130548362"/>
      <w:r>
        <w:t xml:space="preserve">A </w:t>
      </w:r>
      <w:r w:rsidRPr="000747F2">
        <w:t>Hajdú-Bihar Vármegye Integrált Területi Programja 2021-2027 című dokumentum módosítása</w:t>
      </w:r>
      <w:bookmarkEnd w:id="3"/>
    </w:p>
    <w:p w14:paraId="6FCBAE43" w14:textId="341A533F" w:rsidR="00311F71" w:rsidRPr="00094469" w:rsidRDefault="00311F71" w:rsidP="00311F71">
      <w:pPr>
        <w:ind w:firstLine="360"/>
      </w:pPr>
      <w:r w:rsidRPr="00094469">
        <w:rPr>
          <w:b/>
          <w:u w:val="single"/>
        </w:rPr>
        <w:t>Előterjesztő:</w:t>
      </w:r>
      <w:r w:rsidRPr="00094469">
        <w:t xml:space="preserve"> 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73E93D78" w14:textId="77777777" w:rsidR="00311F71" w:rsidRPr="00094469" w:rsidRDefault="00311F71" w:rsidP="00311F71">
      <w:pPr>
        <w:ind w:firstLine="360"/>
        <w:rPr>
          <w:bCs/>
        </w:rPr>
      </w:pPr>
      <w:r w:rsidRPr="00094469">
        <w:rPr>
          <w:b/>
          <w:u w:val="single"/>
        </w:rPr>
        <w:t>Véleményezi:</w:t>
      </w:r>
      <w:r w:rsidRPr="00094469">
        <w:t xml:space="preserve"> </w:t>
      </w:r>
      <w:r w:rsidRPr="00094469">
        <w:tab/>
      </w:r>
      <w:r w:rsidRPr="00094469">
        <w:tab/>
      </w:r>
      <w:r w:rsidRPr="00094469">
        <w:tab/>
      </w:r>
      <w:bookmarkStart w:id="4" w:name="_Hlk181779257"/>
      <w:r w:rsidRPr="00094469">
        <w:rPr>
          <w:bCs/>
        </w:rPr>
        <w:t xml:space="preserve">Fejlesztési, Tervezési és Stratégiai </w:t>
      </w:r>
      <w:bookmarkEnd w:id="4"/>
      <w:r w:rsidRPr="00094469">
        <w:rPr>
          <w:bCs/>
        </w:rPr>
        <w:t>Bizottság</w:t>
      </w:r>
    </w:p>
    <w:p w14:paraId="4212A34F" w14:textId="77777777" w:rsidR="00311F71" w:rsidRPr="00094469" w:rsidRDefault="00311F71" w:rsidP="00311F71"/>
    <w:p w14:paraId="0360C672" w14:textId="77777777" w:rsidR="000747F2" w:rsidRDefault="000747F2" w:rsidP="000747F2">
      <w:pPr>
        <w:pStyle w:val="Listaszerbekezds"/>
        <w:numPr>
          <w:ilvl w:val="0"/>
          <w:numId w:val="34"/>
        </w:numPr>
        <w:jc w:val="both"/>
      </w:pPr>
      <w:r w:rsidRPr="000747F2">
        <w:t>Az Interreg VI-A Románia Magyarország Program keretében a „Romanian-Hungarian Cross-Border Cultural Living Lab – Román-Magyar Határon Átnyúló Kulturális Központ” című pályázat benyújtása</w:t>
      </w:r>
    </w:p>
    <w:p w14:paraId="5EB67958" w14:textId="0B34CB1D" w:rsidR="00311F71" w:rsidRPr="00094469" w:rsidRDefault="00311F71" w:rsidP="000747F2">
      <w:pPr>
        <w:pStyle w:val="Listaszerbekezds"/>
        <w:ind w:left="360"/>
        <w:jc w:val="both"/>
      </w:pPr>
      <w:r w:rsidRPr="000747F2">
        <w:rPr>
          <w:b/>
          <w:u w:val="single"/>
        </w:rPr>
        <w:t>Előterjesztő: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195A1178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Véleményezi:</w:t>
      </w:r>
      <w:r w:rsidRPr="00094469">
        <w:t xml:space="preserve"> </w:t>
      </w:r>
      <w:r w:rsidRPr="00094469">
        <w:tab/>
      </w:r>
      <w:r w:rsidRPr="00094469">
        <w:tab/>
      </w:r>
      <w:r w:rsidRPr="00094469">
        <w:tab/>
        <w:t>Fejlesztési, Tervezési és Stratégiai Bizottság</w:t>
      </w:r>
    </w:p>
    <w:p w14:paraId="2F5CDCAC" w14:textId="77777777" w:rsidR="00311F71" w:rsidRDefault="00311F71" w:rsidP="00311F71">
      <w:pPr>
        <w:ind w:left="360"/>
        <w:contextualSpacing/>
        <w:rPr>
          <w:bCs/>
        </w:rPr>
      </w:pPr>
      <w:r w:rsidRPr="00094469">
        <w:rPr>
          <w:bCs/>
        </w:rPr>
        <w:tab/>
      </w:r>
      <w:r w:rsidRPr="00094469">
        <w:rPr>
          <w:bCs/>
        </w:rPr>
        <w:tab/>
      </w:r>
      <w:r w:rsidRPr="00094469">
        <w:rPr>
          <w:bCs/>
        </w:rPr>
        <w:tab/>
      </w:r>
      <w:r w:rsidRPr="00094469">
        <w:rPr>
          <w:bCs/>
        </w:rPr>
        <w:tab/>
      </w:r>
      <w:r w:rsidRPr="00094469">
        <w:rPr>
          <w:bCs/>
        </w:rPr>
        <w:tab/>
        <w:t>Pénzügyi Bizottság</w:t>
      </w:r>
    </w:p>
    <w:p w14:paraId="5B94A1C5" w14:textId="77777777" w:rsidR="000747F2" w:rsidRDefault="000747F2" w:rsidP="00311F71">
      <w:pPr>
        <w:ind w:left="360"/>
        <w:contextualSpacing/>
        <w:rPr>
          <w:bCs/>
        </w:rPr>
      </w:pPr>
    </w:p>
    <w:p w14:paraId="27F53045" w14:textId="31AFBDEE" w:rsidR="00311F71" w:rsidRDefault="000747F2" w:rsidP="000747F2">
      <w:pPr>
        <w:pStyle w:val="Listaszerbekezds"/>
        <w:numPr>
          <w:ilvl w:val="0"/>
          <w:numId w:val="34"/>
        </w:numPr>
        <w:jc w:val="both"/>
      </w:pPr>
      <w:r w:rsidRPr="000747F2">
        <w:t>A „EUROPE DIRECT Hajdú-Bihar” pályázat 2025. évi kommunikációs tervének elfogadása</w:t>
      </w:r>
    </w:p>
    <w:p w14:paraId="06EE4137" w14:textId="77777777" w:rsidR="000747F2" w:rsidRPr="00094469" w:rsidRDefault="000747F2" w:rsidP="000747F2">
      <w:pPr>
        <w:pStyle w:val="Listaszerbekezds"/>
        <w:ind w:left="360"/>
        <w:jc w:val="both"/>
      </w:pPr>
      <w:r w:rsidRPr="000747F2">
        <w:rPr>
          <w:b/>
          <w:u w:val="single"/>
        </w:rPr>
        <w:t>Előterjesztő: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7D489858" w14:textId="77777777" w:rsidR="000747F2" w:rsidRPr="00094469" w:rsidRDefault="000747F2" w:rsidP="000747F2">
      <w:pPr>
        <w:pStyle w:val="Listaszerbekezds"/>
        <w:ind w:left="360"/>
      </w:pPr>
      <w:r w:rsidRPr="000747F2">
        <w:rPr>
          <w:b/>
          <w:u w:val="single"/>
        </w:rPr>
        <w:t>Véleményezi:</w:t>
      </w:r>
      <w:r w:rsidRPr="00094469">
        <w:t xml:space="preserve"> </w:t>
      </w:r>
      <w:r w:rsidRPr="00094469">
        <w:tab/>
      </w:r>
      <w:r w:rsidRPr="00094469">
        <w:tab/>
      </w:r>
      <w:r w:rsidRPr="00094469">
        <w:tab/>
        <w:t>Fejlesztési, Tervezési és Stratégiai Bizottság</w:t>
      </w:r>
    </w:p>
    <w:p w14:paraId="39F6A5D9" w14:textId="65095F1A" w:rsidR="000747F2" w:rsidRDefault="000747F2" w:rsidP="000747F2">
      <w:pPr>
        <w:pStyle w:val="Listaszerbekezds"/>
        <w:ind w:left="360"/>
      </w:pPr>
      <w:r w:rsidRPr="000747F2">
        <w:rPr>
          <w:bCs/>
        </w:rPr>
        <w:tab/>
      </w:r>
      <w:r w:rsidRPr="000747F2">
        <w:rPr>
          <w:bCs/>
        </w:rPr>
        <w:tab/>
      </w:r>
      <w:r w:rsidRPr="000747F2">
        <w:rPr>
          <w:bCs/>
        </w:rPr>
        <w:tab/>
      </w:r>
      <w:r w:rsidRPr="000747F2">
        <w:rPr>
          <w:bCs/>
        </w:rPr>
        <w:tab/>
      </w:r>
      <w:r w:rsidRPr="000747F2">
        <w:rPr>
          <w:bCs/>
        </w:rPr>
        <w:tab/>
        <w:t>Pénzügyi Bizottság</w:t>
      </w:r>
    </w:p>
    <w:p w14:paraId="150BC284" w14:textId="77777777" w:rsidR="000747F2" w:rsidRPr="000747F2" w:rsidRDefault="000747F2" w:rsidP="000747F2"/>
    <w:p w14:paraId="04498A22" w14:textId="3C7528A2" w:rsidR="00311F71" w:rsidRPr="00094469" w:rsidRDefault="000747F2" w:rsidP="00311F71">
      <w:pPr>
        <w:numPr>
          <w:ilvl w:val="0"/>
          <w:numId w:val="34"/>
        </w:numPr>
        <w:contextualSpacing/>
      </w:pPr>
      <w:r>
        <w:t xml:space="preserve">A </w:t>
      </w:r>
      <w:r w:rsidR="00311F71" w:rsidRPr="007055BD">
        <w:t>SPADES és TICCA4DANU HORIZON EUROPE pályázatokban való szakmai részvétel jóváhagyása</w:t>
      </w:r>
    </w:p>
    <w:p w14:paraId="1444DD45" w14:textId="77777777" w:rsidR="00311F71" w:rsidRPr="00094469" w:rsidRDefault="00311F71" w:rsidP="00311F71">
      <w:pPr>
        <w:ind w:left="360"/>
        <w:contextualSpacing/>
      </w:pPr>
      <w:r w:rsidRPr="00094469">
        <w:rPr>
          <w:b/>
          <w:u w:val="single"/>
        </w:rPr>
        <w:t>Előterjesztő:</w:t>
      </w:r>
      <w:r w:rsidRPr="00094469">
        <w:t xml:space="preserve"> 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30E96C45" w14:textId="77777777" w:rsidR="00311F71" w:rsidRPr="00094469" w:rsidRDefault="00311F71" w:rsidP="00311F71">
      <w:pPr>
        <w:ind w:left="360"/>
        <w:contextualSpacing/>
        <w:rPr>
          <w:b/>
          <w:bCs/>
          <w:u w:val="single"/>
        </w:rPr>
      </w:pPr>
      <w:r w:rsidRPr="00094469">
        <w:rPr>
          <w:b/>
          <w:u w:val="single"/>
        </w:rPr>
        <w:t>Véleményezi:</w:t>
      </w:r>
      <w:r w:rsidRPr="00094469">
        <w:t xml:space="preserve"> </w:t>
      </w:r>
      <w:r w:rsidRPr="00094469">
        <w:tab/>
      </w:r>
      <w:r w:rsidRPr="00094469">
        <w:tab/>
      </w:r>
      <w:r w:rsidRPr="00094469">
        <w:tab/>
      </w:r>
      <w:r w:rsidRPr="00094469">
        <w:rPr>
          <w:bCs/>
        </w:rPr>
        <w:t>Fejlesztési, Tervezési és Stratégiai Bizottság</w:t>
      </w:r>
    </w:p>
    <w:p w14:paraId="238E0CED" w14:textId="77777777" w:rsidR="00311F71" w:rsidRDefault="00311F71" w:rsidP="003B175C">
      <w:pPr>
        <w:rPr>
          <w:b/>
          <w:u w:val="single"/>
        </w:rPr>
      </w:pPr>
    </w:p>
    <w:p w14:paraId="615F5E22" w14:textId="1DA0B1A6" w:rsidR="00311F71" w:rsidRPr="00AA7CC9" w:rsidRDefault="00AA7CC9" w:rsidP="003B175C">
      <w:pPr>
        <w:rPr>
          <w:b/>
        </w:rPr>
      </w:pPr>
      <w:r w:rsidRPr="00AA7CC9">
        <w:rPr>
          <w:b/>
        </w:rPr>
        <w:t>Közmeghallgatás</w:t>
      </w:r>
    </w:p>
    <w:p w14:paraId="65C71909" w14:textId="77777777" w:rsidR="00AA7CC9" w:rsidRDefault="00AA7CC9" w:rsidP="003B175C">
      <w:pPr>
        <w:rPr>
          <w:b/>
          <w:u w:val="single"/>
        </w:rPr>
      </w:pPr>
    </w:p>
    <w:p w14:paraId="04B1D0C9" w14:textId="3073B775" w:rsidR="003B175C" w:rsidRPr="0011747F" w:rsidRDefault="003B175C" w:rsidP="003B175C">
      <w:pPr>
        <w:rPr>
          <w:b/>
          <w:u w:val="single"/>
        </w:rPr>
      </w:pPr>
      <w:r w:rsidRPr="0011747F">
        <w:rPr>
          <w:b/>
          <w:u w:val="single"/>
        </w:rPr>
        <w:t>20</w:t>
      </w:r>
      <w:r w:rsidR="002E15A2">
        <w:rPr>
          <w:b/>
          <w:u w:val="single"/>
        </w:rPr>
        <w:t>24</w:t>
      </w:r>
      <w:r w:rsidRPr="0011747F">
        <w:rPr>
          <w:b/>
          <w:u w:val="single"/>
        </w:rPr>
        <w:t xml:space="preserve">. </w:t>
      </w:r>
      <w:r w:rsidR="00474352">
        <w:rPr>
          <w:b/>
          <w:u w:val="single"/>
        </w:rPr>
        <w:t>november 22.</w:t>
      </w:r>
      <w:r w:rsidRPr="0011747F">
        <w:rPr>
          <w:b/>
          <w:u w:val="single"/>
        </w:rPr>
        <w:t xml:space="preserve"> (péntek)</w:t>
      </w:r>
      <w:r w:rsidR="00323D2B">
        <w:rPr>
          <w:b/>
          <w:u w:val="single"/>
        </w:rPr>
        <w:t xml:space="preserve"> </w:t>
      </w:r>
      <w:r w:rsidR="00041EE6">
        <w:rPr>
          <w:b/>
          <w:u w:val="single"/>
        </w:rPr>
        <w:t>Várm</w:t>
      </w:r>
      <w:r w:rsidR="00323D2B">
        <w:rPr>
          <w:b/>
          <w:u w:val="single"/>
        </w:rPr>
        <w:t>egyenapi ünnepi ülés (</w:t>
      </w:r>
      <w:r w:rsidR="002E15A2">
        <w:rPr>
          <w:b/>
          <w:u w:val="single"/>
        </w:rPr>
        <w:t>Püspökladány</w:t>
      </w:r>
      <w:r w:rsidR="00323D2B">
        <w:rPr>
          <w:b/>
          <w:u w:val="single"/>
        </w:rPr>
        <w:t>)</w:t>
      </w:r>
    </w:p>
    <w:p w14:paraId="34A362CC" w14:textId="77777777" w:rsidR="004216FD" w:rsidRDefault="004216FD" w:rsidP="001F52ED"/>
    <w:p w14:paraId="4C6327C1" w14:textId="7A51CE61" w:rsidR="00860D32" w:rsidRPr="0011747F" w:rsidRDefault="00860D32" w:rsidP="001F52ED">
      <w:r w:rsidRPr="0011747F">
        <w:rPr>
          <w:b/>
          <w:u w:val="single"/>
        </w:rPr>
        <w:t>20</w:t>
      </w:r>
      <w:r w:rsidR="002E15A2">
        <w:rPr>
          <w:b/>
          <w:u w:val="single"/>
        </w:rPr>
        <w:t>24</w:t>
      </w:r>
      <w:r w:rsidRPr="0011747F">
        <w:rPr>
          <w:b/>
          <w:u w:val="single"/>
        </w:rPr>
        <w:t xml:space="preserve">. </w:t>
      </w:r>
      <w:r>
        <w:rPr>
          <w:b/>
          <w:u w:val="single"/>
        </w:rPr>
        <w:t>december 13.</w:t>
      </w:r>
      <w:r w:rsidRPr="0011747F">
        <w:rPr>
          <w:b/>
          <w:u w:val="single"/>
        </w:rPr>
        <w:t xml:space="preserve"> (péntek</w:t>
      </w:r>
      <w:r>
        <w:rPr>
          <w:b/>
          <w:u w:val="single"/>
        </w:rPr>
        <w:t>)</w:t>
      </w:r>
    </w:p>
    <w:p w14:paraId="59F744BD" w14:textId="77777777" w:rsidR="00ED3814" w:rsidRPr="0011747F" w:rsidRDefault="00ED3814" w:rsidP="00ED3814"/>
    <w:p w14:paraId="23939FDF" w14:textId="77777777" w:rsidR="000F73E8" w:rsidRPr="000F73E8" w:rsidRDefault="000F73E8" w:rsidP="000F73E8">
      <w:pPr>
        <w:numPr>
          <w:ilvl w:val="0"/>
          <w:numId w:val="37"/>
        </w:numPr>
      </w:pPr>
      <w:r w:rsidRPr="000F73E8">
        <w:t>Tájékoztató a közlekedésfejlesztés aktuális helyzetéről</w:t>
      </w:r>
    </w:p>
    <w:p w14:paraId="7168E7A1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  <w:t>Pajna Zoltán, a vármegyei közgyűlés elnöke</w:t>
      </w:r>
    </w:p>
    <w:p w14:paraId="608AFF7A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Véleményezi:</w:t>
      </w:r>
      <w:r w:rsidRPr="000F73E8">
        <w:t xml:space="preserve"> </w:t>
      </w:r>
      <w:r w:rsidRPr="000F73E8">
        <w:tab/>
      </w:r>
      <w:r w:rsidRPr="000F73E8">
        <w:tab/>
        <w:t>Fejlesztési, Tervezési és Stratégiai Bizottság</w:t>
      </w:r>
    </w:p>
    <w:p w14:paraId="4F77CC0D" w14:textId="77777777" w:rsidR="000F73E8" w:rsidRPr="000F73E8" w:rsidRDefault="000F73E8" w:rsidP="000F73E8">
      <w:pPr>
        <w:rPr>
          <w:b/>
          <w:bCs/>
          <w:u w:val="single"/>
        </w:rPr>
      </w:pPr>
    </w:p>
    <w:p w14:paraId="742A6D81" w14:textId="77777777" w:rsidR="000F73E8" w:rsidRPr="000F73E8" w:rsidRDefault="000F73E8" w:rsidP="000F73E8">
      <w:pPr>
        <w:numPr>
          <w:ilvl w:val="0"/>
          <w:numId w:val="37"/>
        </w:numPr>
        <w:contextualSpacing/>
      </w:pPr>
      <w:r w:rsidRPr="000F73E8">
        <w:t xml:space="preserve">2023. évi tájékoztató a vármegye lakosságának egészségi állapotáról, az egészségromlást előidéző okokról, a szükséges tennivalókról </w:t>
      </w:r>
    </w:p>
    <w:p w14:paraId="1AB7F017" w14:textId="77777777" w:rsidR="000F73E8" w:rsidRPr="000F73E8" w:rsidRDefault="000F73E8" w:rsidP="000F73E8">
      <w:pPr>
        <w:ind w:firstLine="360"/>
      </w:pPr>
      <w:r w:rsidRPr="000F73E8">
        <w:rPr>
          <w:b/>
          <w:bCs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  <w:t>Bulcsu László, a vármegyei közgyűlés elnöke</w:t>
      </w:r>
    </w:p>
    <w:p w14:paraId="1D827082" w14:textId="77777777" w:rsidR="000F73E8" w:rsidRPr="000F73E8" w:rsidRDefault="000F73E8" w:rsidP="000F73E8">
      <w:pPr>
        <w:ind w:firstLine="360"/>
      </w:pPr>
      <w:r w:rsidRPr="000F73E8">
        <w:rPr>
          <w:b/>
          <w:bCs/>
          <w:u w:val="single"/>
        </w:rPr>
        <w:t>Véleményezi:</w:t>
      </w:r>
      <w:r w:rsidRPr="000F73E8">
        <w:tab/>
      </w:r>
      <w:r w:rsidRPr="000F73E8">
        <w:tab/>
      </w:r>
      <w:r w:rsidRPr="000F73E8">
        <w:tab/>
        <w:t>Fejlesztési, Tervezési és Stratégiai Bizottság</w:t>
      </w:r>
    </w:p>
    <w:p w14:paraId="3022F003" w14:textId="77777777" w:rsidR="000F73E8" w:rsidRDefault="000F73E8" w:rsidP="000F73E8">
      <w:pPr>
        <w:rPr>
          <w:b/>
          <w:bCs/>
          <w:u w:val="single"/>
        </w:rPr>
      </w:pPr>
    </w:p>
    <w:p w14:paraId="6300412A" w14:textId="77777777" w:rsidR="000747F2" w:rsidRPr="000F73E8" w:rsidRDefault="000747F2" w:rsidP="000747F2">
      <w:pPr>
        <w:numPr>
          <w:ilvl w:val="0"/>
          <w:numId w:val="37"/>
        </w:numPr>
        <w:contextualSpacing/>
        <w:rPr>
          <w:rFonts w:eastAsia="Calibri"/>
        </w:rPr>
      </w:pPr>
      <w:r w:rsidRPr="000F73E8">
        <w:rPr>
          <w:rFonts w:eastAsia="Calibri"/>
        </w:rPr>
        <w:t>Tájékoztató a vármegyei LEADER akciócsoportok 2023. évi tevékenységéről</w:t>
      </w:r>
    </w:p>
    <w:p w14:paraId="1BD0C5B2" w14:textId="77777777" w:rsidR="000747F2" w:rsidRPr="000F73E8" w:rsidRDefault="000747F2" w:rsidP="000747F2">
      <w:pPr>
        <w:ind w:firstLine="360"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  <w:t>Bulcsu László, a vármegyei közgyűlés alelnöke</w:t>
      </w:r>
    </w:p>
    <w:p w14:paraId="333D048C" w14:textId="77777777" w:rsidR="000747F2" w:rsidRPr="000F73E8" w:rsidRDefault="000747F2" w:rsidP="000747F2">
      <w:pPr>
        <w:ind w:firstLine="360"/>
      </w:pPr>
      <w:r w:rsidRPr="000F73E8">
        <w:rPr>
          <w:b/>
          <w:u w:val="single"/>
        </w:rPr>
        <w:t>Véleményezi:</w:t>
      </w:r>
      <w:r w:rsidRPr="000F73E8">
        <w:t xml:space="preserve"> </w:t>
      </w:r>
      <w:r w:rsidRPr="000F73E8">
        <w:tab/>
      </w:r>
      <w:r w:rsidRPr="000F73E8">
        <w:tab/>
        <w:t>Fejlesztési, Tervezési és Stratégiai Bizottság</w:t>
      </w:r>
    </w:p>
    <w:p w14:paraId="45D04BFF" w14:textId="77777777" w:rsidR="000747F2" w:rsidRPr="000F73E8" w:rsidRDefault="000747F2" w:rsidP="000F73E8">
      <w:pPr>
        <w:rPr>
          <w:b/>
          <w:bCs/>
          <w:u w:val="single"/>
        </w:rPr>
      </w:pPr>
    </w:p>
    <w:p w14:paraId="475E7330" w14:textId="77777777" w:rsidR="000F73E8" w:rsidRPr="000F73E8" w:rsidRDefault="000F73E8" w:rsidP="000F73E8">
      <w:pPr>
        <w:numPr>
          <w:ilvl w:val="0"/>
          <w:numId w:val="37"/>
        </w:numPr>
        <w:contextualSpacing/>
      </w:pPr>
      <w:r w:rsidRPr="000F73E8">
        <w:t>Hajdú-Bihar Vármegye Önkormányzata 2024. évi költségvetési rendeletének módosítása</w:t>
      </w:r>
    </w:p>
    <w:p w14:paraId="0D75D8F3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</w:r>
      <w:r w:rsidRPr="000F73E8">
        <w:rPr>
          <w:bCs/>
        </w:rPr>
        <w:t>Pajna Zoltán, a vármegyei közgyűlés elnöke</w:t>
      </w:r>
    </w:p>
    <w:p w14:paraId="7D1093F4" w14:textId="77777777" w:rsidR="000F73E8" w:rsidRPr="000F73E8" w:rsidRDefault="000F73E8" w:rsidP="000F73E8">
      <w:pPr>
        <w:ind w:firstLine="360"/>
        <w:rPr>
          <w:bCs/>
        </w:rPr>
      </w:pPr>
      <w:r w:rsidRPr="000F73E8">
        <w:rPr>
          <w:b/>
          <w:u w:val="single"/>
        </w:rPr>
        <w:lastRenderedPageBreak/>
        <w:t>Véleményező:</w:t>
      </w:r>
      <w:r w:rsidRPr="000F73E8">
        <w:t xml:space="preserve"> </w:t>
      </w:r>
      <w:r w:rsidRPr="000F73E8">
        <w:tab/>
      </w:r>
      <w:r w:rsidRPr="000F73E8">
        <w:tab/>
      </w:r>
      <w:r w:rsidRPr="000F73E8">
        <w:tab/>
      </w:r>
      <w:r w:rsidRPr="000F73E8">
        <w:rPr>
          <w:bCs/>
        </w:rPr>
        <w:t>a közgyűlés bizottságai</w:t>
      </w:r>
    </w:p>
    <w:p w14:paraId="0008E1E5" w14:textId="77777777" w:rsidR="000F73E8" w:rsidRPr="000F73E8" w:rsidRDefault="000F73E8" w:rsidP="000F73E8"/>
    <w:p w14:paraId="6FCEB12E" w14:textId="77777777" w:rsidR="000F73E8" w:rsidRPr="000F73E8" w:rsidRDefault="000F73E8" w:rsidP="000F73E8">
      <w:pPr>
        <w:numPr>
          <w:ilvl w:val="0"/>
          <w:numId w:val="37"/>
        </w:numPr>
        <w:contextualSpacing/>
      </w:pPr>
      <w:r w:rsidRPr="000F73E8">
        <w:t>Hajdú-Bihar Vármegye Önkormányzata 2025. évi átmeneti gazdálkodásáról szóló rendelet megalkotása</w:t>
      </w:r>
    </w:p>
    <w:p w14:paraId="67702B3E" w14:textId="77777777" w:rsidR="000F73E8" w:rsidRPr="000F73E8" w:rsidRDefault="000F73E8" w:rsidP="000F73E8">
      <w:pPr>
        <w:ind w:left="360"/>
        <w:contextualSpacing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</w:r>
      <w:r w:rsidRPr="000F73E8">
        <w:rPr>
          <w:bCs/>
        </w:rPr>
        <w:t>Pajna Zoltán, a vármegyei közgyűlés elnöke</w:t>
      </w:r>
    </w:p>
    <w:p w14:paraId="5537E8FA" w14:textId="77777777" w:rsidR="000F73E8" w:rsidRPr="000F73E8" w:rsidRDefault="000F73E8" w:rsidP="000F73E8">
      <w:pPr>
        <w:ind w:left="360"/>
        <w:contextualSpacing/>
        <w:rPr>
          <w:b/>
          <w:bCs/>
          <w:u w:val="single"/>
        </w:rPr>
      </w:pPr>
      <w:r w:rsidRPr="000F73E8">
        <w:rPr>
          <w:b/>
          <w:u w:val="single"/>
        </w:rPr>
        <w:t>Véleményező:</w:t>
      </w:r>
      <w:r w:rsidRPr="000F73E8">
        <w:t xml:space="preserve"> </w:t>
      </w:r>
      <w:r w:rsidRPr="000F73E8">
        <w:tab/>
      </w:r>
      <w:r w:rsidRPr="000F73E8">
        <w:tab/>
      </w:r>
      <w:r w:rsidRPr="000F73E8">
        <w:tab/>
      </w:r>
      <w:r w:rsidRPr="000F73E8">
        <w:rPr>
          <w:bCs/>
        </w:rPr>
        <w:t>a közgyűlés bizottságai</w:t>
      </w:r>
    </w:p>
    <w:p w14:paraId="5CF19789" w14:textId="77777777" w:rsidR="000F73E8" w:rsidRPr="000F73E8" w:rsidRDefault="000F73E8" w:rsidP="000F73E8">
      <w:pPr>
        <w:rPr>
          <w:b/>
          <w:bCs/>
          <w:u w:val="single"/>
        </w:rPr>
      </w:pPr>
    </w:p>
    <w:p w14:paraId="3B4F3F02" w14:textId="77777777" w:rsidR="000F73E8" w:rsidRPr="000F73E8" w:rsidRDefault="000F73E8" w:rsidP="000F73E8">
      <w:pPr>
        <w:numPr>
          <w:ilvl w:val="0"/>
          <w:numId w:val="37"/>
        </w:numPr>
        <w:contextualSpacing/>
      </w:pPr>
      <w:r w:rsidRPr="000F73E8">
        <w:t>Hajdú-Bihar Vármegye Önkormányzata 2024. évi belső ellenőrzési terve</w:t>
      </w:r>
    </w:p>
    <w:p w14:paraId="6A30FA34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</w:r>
      <w:r w:rsidRPr="000F73E8">
        <w:rPr>
          <w:bCs/>
        </w:rPr>
        <w:t>Dr. Dobi Csaba, jegyző</w:t>
      </w:r>
    </w:p>
    <w:p w14:paraId="73FB8BDB" w14:textId="77777777" w:rsidR="000F73E8" w:rsidRPr="000F73E8" w:rsidRDefault="000F73E8" w:rsidP="000F73E8">
      <w:pPr>
        <w:ind w:firstLine="360"/>
        <w:rPr>
          <w:iCs/>
        </w:rPr>
      </w:pPr>
      <w:r w:rsidRPr="000F73E8">
        <w:rPr>
          <w:b/>
          <w:u w:val="single"/>
        </w:rPr>
        <w:t>Véleményezik:</w:t>
      </w:r>
      <w:r w:rsidRPr="000F73E8">
        <w:tab/>
      </w:r>
      <w:r w:rsidRPr="000F73E8">
        <w:tab/>
      </w:r>
      <w:r w:rsidRPr="000F73E8">
        <w:tab/>
      </w:r>
      <w:r w:rsidRPr="000F73E8">
        <w:rPr>
          <w:bCs/>
        </w:rPr>
        <w:t>a közgyűlés bizottságai</w:t>
      </w:r>
    </w:p>
    <w:p w14:paraId="14315123" w14:textId="77777777" w:rsidR="000F73E8" w:rsidRPr="000F73E8" w:rsidRDefault="000F73E8" w:rsidP="000F73E8">
      <w:pPr>
        <w:rPr>
          <w:b/>
          <w:bCs/>
          <w:u w:val="single"/>
        </w:rPr>
      </w:pPr>
    </w:p>
    <w:p w14:paraId="528AD46C" w14:textId="77777777" w:rsidR="00054399" w:rsidRPr="00311F71" w:rsidRDefault="00054399" w:rsidP="00054399">
      <w:pPr>
        <w:numPr>
          <w:ilvl w:val="0"/>
          <w:numId w:val="37"/>
        </w:numPr>
        <w:contextualSpacing/>
      </w:pPr>
      <w:r w:rsidRPr="00311F71">
        <w:t>A Hajdú-Bihar Vármegye Szolgáltatási Út Térképe és a Hajdú-Bihar Vármegyei Esélyteremtő Paktum elfogadása</w:t>
      </w:r>
    </w:p>
    <w:p w14:paraId="33040E0C" w14:textId="77777777" w:rsidR="00054399" w:rsidRPr="00311F71" w:rsidRDefault="00054399" w:rsidP="00054399">
      <w:pPr>
        <w:ind w:left="360"/>
        <w:contextualSpacing/>
      </w:pPr>
      <w:r w:rsidRPr="00311F71">
        <w:rPr>
          <w:b/>
          <w:u w:val="single"/>
        </w:rPr>
        <w:t>Előterjesztő:</w:t>
      </w:r>
      <w:r w:rsidRPr="00311F71">
        <w:tab/>
      </w:r>
      <w:r w:rsidRPr="00311F71">
        <w:tab/>
      </w:r>
      <w:r w:rsidRPr="00311F71">
        <w:tab/>
        <w:t>Pajna Zoltán, a vármegyei közgyűlés elnöke</w:t>
      </w:r>
    </w:p>
    <w:p w14:paraId="3D9BC1E5" w14:textId="77777777" w:rsidR="00054399" w:rsidRPr="00311F71" w:rsidRDefault="00054399" w:rsidP="00054399">
      <w:pPr>
        <w:ind w:left="360"/>
        <w:contextualSpacing/>
      </w:pPr>
      <w:r w:rsidRPr="00311F71">
        <w:rPr>
          <w:b/>
          <w:u w:val="single"/>
        </w:rPr>
        <w:t>Véleményezik:</w:t>
      </w:r>
      <w:r w:rsidRPr="00311F71">
        <w:tab/>
      </w:r>
      <w:r w:rsidRPr="00311F71">
        <w:tab/>
      </w:r>
      <w:r w:rsidRPr="00311F71">
        <w:tab/>
        <w:t>a közgyűlés bizottságai</w:t>
      </w:r>
    </w:p>
    <w:p w14:paraId="1B6A385F" w14:textId="77777777" w:rsidR="00054399" w:rsidRPr="00311F71" w:rsidRDefault="00054399" w:rsidP="00054399">
      <w:pPr>
        <w:ind w:left="360"/>
      </w:pPr>
    </w:p>
    <w:p w14:paraId="430279DD" w14:textId="46E44241" w:rsidR="000F73E8" w:rsidRPr="000F73E8" w:rsidRDefault="000F73E8" w:rsidP="000F73E8">
      <w:pPr>
        <w:numPr>
          <w:ilvl w:val="0"/>
          <w:numId w:val="37"/>
        </w:numPr>
        <w:contextualSpacing/>
      </w:pPr>
      <w:r w:rsidRPr="000F73E8">
        <w:t>Tájékoztató a Hajdú-Bihar Megyei Önkormányzat 2014-2020 közötti időszakra vonatkozó Integrált Területfejlesztési Programjának végrehajtásáról, a TOP vármegyei végrehajtását érintő esetleges problémákról</w:t>
      </w:r>
    </w:p>
    <w:p w14:paraId="5109FE6F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  <w:t>Pajna Zoltán, a vármegyei közgyűlés elnöke</w:t>
      </w:r>
    </w:p>
    <w:p w14:paraId="0772B86D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Véleményezi:</w:t>
      </w:r>
      <w:r w:rsidRPr="000F73E8">
        <w:tab/>
      </w:r>
      <w:r w:rsidRPr="000F73E8">
        <w:tab/>
      </w:r>
      <w:r w:rsidRPr="000F73E8">
        <w:tab/>
        <w:t>Fejlesztési, Tervezési és Stratégiai Bizottság</w:t>
      </w:r>
    </w:p>
    <w:p w14:paraId="5719E7BE" w14:textId="77777777" w:rsidR="000F73E8" w:rsidRPr="000F73E8" w:rsidRDefault="000F73E8" w:rsidP="000F73E8">
      <w:pPr>
        <w:rPr>
          <w:b/>
          <w:bCs/>
          <w:u w:val="single"/>
        </w:rPr>
      </w:pPr>
    </w:p>
    <w:p w14:paraId="17DC3C11" w14:textId="77777777" w:rsidR="000F73E8" w:rsidRPr="000F73E8" w:rsidRDefault="000F73E8" w:rsidP="000F73E8">
      <w:pPr>
        <w:numPr>
          <w:ilvl w:val="0"/>
          <w:numId w:val="37"/>
        </w:numPr>
        <w:rPr>
          <w:bCs/>
        </w:rPr>
      </w:pPr>
      <w:r w:rsidRPr="000F73E8">
        <w:rPr>
          <w:bCs/>
        </w:rPr>
        <w:t>Tájékoztató Hajdú-Bihar Vármegye Önkormányzatának a 2021-2027 közötti időszakra vonatkozó Integrált Területi Programjának végrehajtásáról, a TOP Plusz vármegyei végrehajtását érintő esetleges problémákról</w:t>
      </w:r>
    </w:p>
    <w:p w14:paraId="76F91C0F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  <w:t>Pajna Zoltán, a vármegyei közgyűlés elnöke</w:t>
      </w:r>
    </w:p>
    <w:p w14:paraId="4DB65B04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Véleményezi:</w:t>
      </w:r>
      <w:r w:rsidRPr="000F73E8">
        <w:t xml:space="preserve"> </w:t>
      </w:r>
      <w:r w:rsidRPr="000F73E8">
        <w:tab/>
      </w:r>
      <w:r w:rsidRPr="000F73E8">
        <w:tab/>
      </w:r>
      <w:r w:rsidRPr="000F73E8">
        <w:tab/>
        <w:t>Fejlesztési, Tervezési és Stratégiai Bizottság</w:t>
      </w:r>
    </w:p>
    <w:p w14:paraId="67CE941F" w14:textId="77777777" w:rsidR="000F73E8" w:rsidRPr="000F73E8" w:rsidRDefault="000F73E8" w:rsidP="000F73E8">
      <w:pPr>
        <w:rPr>
          <w:b/>
          <w:bCs/>
          <w:u w:val="single"/>
        </w:rPr>
      </w:pPr>
    </w:p>
    <w:p w14:paraId="7B156A23" w14:textId="77777777" w:rsidR="000F73E8" w:rsidRPr="000F73E8" w:rsidRDefault="000F73E8" w:rsidP="000F73E8">
      <w:pPr>
        <w:numPr>
          <w:ilvl w:val="0"/>
          <w:numId w:val="37"/>
        </w:numPr>
        <w:contextualSpacing/>
      </w:pPr>
      <w:r w:rsidRPr="000F73E8">
        <w:t>Új tagok bevonása a TOP_Plusz-3.1.3-23-HB2-2023-00001 azonosítószámú „Humán fejlesztések Hajdú-Bihar Vármegyében” című projekt megvalósítására létrejött konzorciumba</w:t>
      </w:r>
    </w:p>
    <w:p w14:paraId="7F95AABC" w14:textId="77777777" w:rsidR="000F73E8" w:rsidRPr="000F73E8" w:rsidRDefault="000F73E8" w:rsidP="000F73E8">
      <w:pPr>
        <w:ind w:left="360"/>
        <w:contextualSpacing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  <w:t>Pajna Zoltán, a vármegyei közgyűlés elnöke</w:t>
      </w:r>
    </w:p>
    <w:p w14:paraId="2BC3EF66" w14:textId="77777777" w:rsidR="000F73E8" w:rsidRPr="000F73E8" w:rsidRDefault="000F73E8" w:rsidP="000F73E8">
      <w:pPr>
        <w:ind w:left="360"/>
        <w:contextualSpacing/>
      </w:pPr>
      <w:r w:rsidRPr="000F73E8">
        <w:rPr>
          <w:b/>
          <w:u w:val="single"/>
        </w:rPr>
        <w:t>Véleményezi:</w:t>
      </w:r>
      <w:r w:rsidRPr="000F73E8">
        <w:t xml:space="preserve"> </w:t>
      </w:r>
      <w:r w:rsidRPr="000F73E8">
        <w:tab/>
      </w:r>
      <w:r w:rsidRPr="000F73E8">
        <w:tab/>
      </w:r>
      <w:r w:rsidRPr="000F73E8">
        <w:tab/>
        <w:t>Fejlesztési, Tervezési és Stratégiai Bizottság</w:t>
      </w:r>
    </w:p>
    <w:p w14:paraId="16C3F4B3" w14:textId="77777777" w:rsidR="000F73E8" w:rsidRPr="000F73E8" w:rsidRDefault="000F73E8" w:rsidP="000F73E8">
      <w:pPr>
        <w:ind w:left="360"/>
        <w:contextualSpacing/>
        <w:rPr>
          <w:bCs/>
        </w:rPr>
      </w:pPr>
      <w:r w:rsidRPr="000F73E8">
        <w:rPr>
          <w:bCs/>
        </w:rPr>
        <w:tab/>
      </w:r>
      <w:r w:rsidRPr="000F73E8">
        <w:rPr>
          <w:bCs/>
        </w:rPr>
        <w:tab/>
      </w:r>
      <w:r w:rsidRPr="000F73E8">
        <w:rPr>
          <w:bCs/>
        </w:rPr>
        <w:tab/>
      </w:r>
      <w:r w:rsidRPr="000F73E8">
        <w:rPr>
          <w:bCs/>
        </w:rPr>
        <w:tab/>
      </w:r>
      <w:r w:rsidRPr="000F73E8">
        <w:rPr>
          <w:bCs/>
        </w:rPr>
        <w:tab/>
        <w:t>Pénzügyi Bizottság</w:t>
      </w:r>
    </w:p>
    <w:p w14:paraId="768F25EE" w14:textId="77777777" w:rsidR="000F73E8" w:rsidRPr="000F73E8" w:rsidRDefault="000F73E8" w:rsidP="000F73E8"/>
    <w:p w14:paraId="7D515D16" w14:textId="48EF46B7" w:rsidR="006345E8" w:rsidRPr="00094469" w:rsidRDefault="000747F2" w:rsidP="000747F2">
      <w:pPr>
        <w:pStyle w:val="Listaszerbekezds"/>
        <w:numPr>
          <w:ilvl w:val="0"/>
          <w:numId w:val="37"/>
        </w:numPr>
        <w:jc w:val="both"/>
      </w:pPr>
      <w:r>
        <w:t xml:space="preserve">A </w:t>
      </w:r>
      <w:r w:rsidR="006345E8" w:rsidRPr="00B35A54">
        <w:t xml:space="preserve">More than a village projekt keretében elkészített „Közös stratégia az intelligens falvakra való átállásról Közép-Európában” és a „Transznacionális intelligens falvakra való átállási cselekvési terv” elfogadására és megvalósítására irányuló kötelezettségvállalási </w:t>
      </w:r>
      <w:r>
        <w:t>n</w:t>
      </w:r>
      <w:r w:rsidR="006345E8" w:rsidRPr="00B35A54">
        <w:t>yilatkozat jóváhagyása</w:t>
      </w:r>
    </w:p>
    <w:p w14:paraId="356D04C9" w14:textId="77777777" w:rsidR="006345E8" w:rsidRPr="00094469" w:rsidRDefault="006345E8" w:rsidP="006345E8">
      <w:pPr>
        <w:ind w:left="360"/>
        <w:contextualSpacing/>
      </w:pPr>
      <w:r w:rsidRPr="00094469">
        <w:rPr>
          <w:b/>
          <w:u w:val="single"/>
        </w:rPr>
        <w:t>Előterjesztő:</w:t>
      </w:r>
      <w:r w:rsidRPr="00094469">
        <w:t xml:space="preserve"> </w:t>
      </w:r>
      <w:r w:rsidRPr="00094469">
        <w:tab/>
      </w:r>
      <w:r w:rsidRPr="00094469">
        <w:tab/>
      </w:r>
      <w:r w:rsidRPr="00094469">
        <w:tab/>
        <w:t>Pajna Zoltán, a vármegyei közgyűlés elnöke</w:t>
      </w:r>
    </w:p>
    <w:p w14:paraId="325D6D29" w14:textId="77777777" w:rsidR="006345E8" w:rsidRDefault="006345E8" w:rsidP="006345E8">
      <w:pPr>
        <w:ind w:left="360"/>
        <w:contextualSpacing/>
        <w:rPr>
          <w:bCs/>
        </w:rPr>
      </w:pPr>
      <w:r w:rsidRPr="00094469">
        <w:rPr>
          <w:b/>
          <w:u w:val="single"/>
        </w:rPr>
        <w:t>Véleményezi:</w:t>
      </w:r>
      <w:r w:rsidRPr="00094469">
        <w:t xml:space="preserve"> </w:t>
      </w:r>
      <w:r w:rsidRPr="00094469">
        <w:tab/>
      </w:r>
      <w:r w:rsidRPr="00094469">
        <w:tab/>
      </w:r>
      <w:r w:rsidRPr="00094469">
        <w:tab/>
      </w:r>
      <w:r w:rsidRPr="00094469">
        <w:rPr>
          <w:bCs/>
        </w:rPr>
        <w:t>Fejlesztési, Tervezési és Stratégiai Bizottság</w:t>
      </w:r>
    </w:p>
    <w:p w14:paraId="2F3F72D3" w14:textId="77777777" w:rsidR="006345E8" w:rsidRPr="00094469" w:rsidRDefault="006345E8" w:rsidP="006345E8">
      <w:pPr>
        <w:ind w:left="360"/>
        <w:contextualSpacing/>
        <w:rPr>
          <w:b/>
          <w:bCs/>
          <w:u w:val="single"/>
        </w:rPr>
      </w:pPr>
    </w:p>
    <w:p w14:paraId="29575CFF" w14:textId="77777777" w:rsidR="000F73E8" w:rsidRPr="000F73E8" w:rsidRDefault="000F73E8" w:rsidP="000F73E8">
      <w:pPr>
        <w:numPr>
          <w:ilvl w:val="0"/>
          <w:numId w:val="37"/>
        </w:numPr>
        <w:contextualSpacing/>
      </w:pPr>
      <w:r w:rsidRPr="000F73E8">
        <w:t>A Hajdú-Bihar Vármegyei Fejlesztési Ügynökség NKft. ügyvezetőjének beszámolója a társaság 2019-2024. évi szakmai tevékenységéről, valamint döntés a társaság ügyvezetőjének megválasztásáról</w:t>
      </w:r>
    </w:p>
    <w:p w14:paraId="17975EF5" w14:textId="77777777" w:rsidR="000F73E8" w:rsidRPr="000F73E8" w:rsidRDefault="000F73E8" w:rsidP="000F73E8">
      <w:pPr>
        <w:ind w:left="360"/>
        <w:contextualSpacing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  <w:t>Pajna Zoltán, a vármegyei közgyűlés elnöke</w:t>
      </w:r>
    </w:p>
    <w:p w14:paraId="252298F3" w14:textId="77777777" w:rsidR="000F73E8" w:rsidRPr="000F73E8" w:rsidRDefault="000F73E8" w:rsidP="000F73E8">
      <w:pPr>
        <w:ind w:left="360"/>
        <w:contextualSpacing/>
      </w:pPr>
      <w:r w:rsidRPr="000F73E8">
        <w:rPr>
          <w:b/>
          <w:u w:val="single"/>
        </w:rPr>
        <w:t>Véleményezi:</w:t>
      </w:r>
      <w:r w:rsidRPr="000F73E8">
        <w:t xml:space="preserve"> </w:t>
      </w:r>
      <w:r w:rsidRPr="000F73E8">
        <w:tab/>
      </w:r>
      <w:r w:rsidRPr="000F73E8">
        <w:tab/>
      </w:r>
      <w:r w:rsidRPr="000F73E8">
        <w:tab/>
        <w:t>Fejlesztési, Tervezési és Stratégiai Bizottság</w:t>
      </w:r>
    </w:p>
    <w:p w14:paraId="3B5261BE" w14:textId="77777777" w:rsidR="000F73E8" w:rsidRPr="000F73E8" w:rsidRDefault="000F73E8" w:rsidP="000F73E8">
      <w:pPr>
        <w:ind w:left="360"/>
        <w:contextualSpacing/>
        <w:rPr>
          <w:bCs/>
        </w:rPr>
      </w:pPr>
      <w:r w:rsidRPr="000F73E8">
        <w:rPr>
          <w:bCs/>
        </w:rPr>
        <w:lastRenderedPageBreak/>
        <w:tab/>
      </w:r>
      <w:r w:rsidRPr="000F73E8">
        <w:rPr>
          <w:bCs/>
        </w:rPr>
        <w:tab/>
      </w:r>
      <w:r w:rsidRPr="000F73E8">
        <w:rPr>
          <w:bCs/>
        </w:rPr>
        <w:tab/>
      </w:r>
      <w:r w:rsidRPr="000F73E8">
        <w:rPr>
          <w:bCs/>
        </w:rPr>
        <w:tab/>
      </w:r>
      <w:r w:rsidRPr="000F73E8">
        <w:rPr>
          <w:bCs/>
        </w:rPr>
        <w:tab/>
        <w:t>Pénzügyi Bizottság</w:t>
      </w:r>
    </w:p>
    <w:p w14:paraId="627C8A17" w14:textId="77777777" w:rsidR="000F73E8" w:rsidRPr="000F73E8" w:rsidRDefault="000F73E8" w:rsidP="000F73E8">
      <w:pPr>
        <w:rPr>
          <w:b/>
          <w:bCs/>
          <w:u w:val="single"/>
        </w:rPr>
      </w:pPr>
    </w:p>
    <w:p w14:paraId="5ECA8CEA" w14:textId="09B581D7" w:rsidR="000F73E8" w:rsidRPr="000F73E8" w:rsidRDefault="009A0EDC" w:rsidP="000F73E8">
      <w:pPr>
        <w:numPr>
          <w:ilvl w:val="0"/>
          <w:numId w:val="37"/>
        </w:numPr>
        <w:contextualSpacing/>
        <w:rPr>
          <w:b/>
        </w:rPr>
      </w:pPr>
      <w:r w:rsidRPr="009A0EDC">
        <w:t>Hajdú-Bihar Vármegye Önkormányzata Közgyűlés</w:t>
      </w:r>
      <w:r>
        <w:t>e</w:t>
      </w:r>
      <w:r w:rsidRPr="009A0EDC">
        <w:t xml:space="preserve"> </w:t>
      </w:r>
      <w:r w:rsidR="000F73E8" w:rsidRPr="000F73E8">
        <w:t>2025. évi üléstervének elfogadása</w:t>
      </w:r>
    </w:p>
    <w:p w14:paraId="1B8CD0D1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  <w:t>Pajna Zoltán, a vármegyei közgyűlés elnöke</w:t>
      </w:r>
    </w:p>
    <w:p w14:paraId="0433934F" w14:textId="77777777" w:rsidR="000F73E8" w:rsidRPr="000F73E8" w:rsidRDefault="000F73E8" w:rsidP="000F73E8">
      <w:pPr>
        <w:ind w:firstLine="360"/>
      </w:pPr>
      <w:r w:rsidRPr="000F73E8">
        <w:rPr>
          <w:b/>
          <w:u w:val="single"/>
        </w:rPr>
        <w:t>Véleményezik:</w:t>
      </w:r>
      <w:r w:rsidRPr="000F73E8">
        <w:tab/>
      </w:r>
      <w:r w:rsidRPr="000F73E8">
        <w:tab/>
      </w:r>
      <w:r w:rsidRPr="000F73E8">
        <w:tab/>
        <w:t>a közgyűlés bizottságai</w:t>
      </w:r>
    </w:p>
    <w:p w14:paraId="1E562A75" w14:textId="01518BFA" w:rsidR="000F73E8" w:rsidRPr="000F73E8" w:rsidRDefault="000F73E8" w:rsidP="000F73E8">
      <w:pPr>
        <w:numPr>
          <w:ilvl w:val="0"/>
          <w:numId w:val="37"/>
        </w:numPr>
        <w:contextualSpacing/>
      </w:pPr>
      <w:r w:rsidRPr="000F73E8">
        <w:t xml:space="preserve">TOP Plusz </w:t>
      </w:r>
      <w:r w:rsidR="000747F2">
        <w:t xml:space="preserve">projektek </w:t>
      </w:r>
      <w:r w:rsidRPr="000F73E8">
        <w:t>újraértékelés</w:t>
      </w:r>
      <w:r w:rsidR="000747F2">
        <w:t>e</w:t>
      </w:r>
      <w:r w:rsidRPr="000F73E8">
        <w:t xml:space="preserve"> </w:t>
      </w:r>
      <w:r w:rsidRPr="000F73E8">
        <w:rPr>
          <w:b/>
          <w:bCs/>
        </w:rPr>
        <w:t>(Zárt ülés!)</w:t>
      </w:r>
    </w:p>
    <w:p w14:paraId="6AA797FA" w14:textId="77777777" w:rsidR="000F73E8" w:rsidRPr="000F73E8" w:rsidRDefault="000F73E8" w:rsidP="000F73E8">
      <w:pPr>
        <w:ind w:left="360"/>
        <w:contextualSpacing/>
      </w:pPr>
      <w:r w:rsidRPr="000F73E8">
        <w:rPr>
          <w:b/>
          <w:bCs/>
          <w:u w:val="single"/>
        </w:rPr>
        <w:t>Előterjesztő:</w:t>
      </w:r>
      <w:r w:rsidRPr="000F73E8">
        <w:tab/>
      </w:r>
      <w:r w:rsidRPr="000F73E8">
        <w:tab/>
      </w:r>
      <w:r w:rsidRPr="000F73E8">
        <w:tab/>
        <w:t>Dr. Dobi Csaba jegyző</w:t>
      </w:r>
    </w:p>
    <w:p w14:paraId="416491CA" w14:textId="77777777" w:rsidR="00746267" w:rsidRPr="0011747F" w:rsidRDefault="00746267" w:rsidP="00ED3814">
      <w:pPr>
        <w:rPr>
          <w:b/>
          <w:u w:val="single"/>
        </w:rPr>
      </w:pPr>
    </w:p>
    <w:p w14:paraId="260C4198" w14:textId="55D20354" w:rsidR="00ED3814" w:rsidRPr="0011747F" w:rsidRDefault="00ED3814" w:rsidP="00ED3814">
      <w:r w:rsidRPr="0011747F">
        <w:rPr>
          <w:b/>
          <w:u w:val="single"/>
        </w:rPr>
        <w:t>Végrehajtásért felelős:</w:t>
      </w:r>
      <w:r w:rsidRPr="0011747F">
        <w:tab/>
        <w:t xml:space="preserve">Pajna Zoltán, a </w:t>
      </w:r>
      <w:r w:rsidR="000F73E8">
        <w:t>vár</w:t>
      </w:r>
      <w:r w:rsidRPr="0011747F">
        <w:t>megyei közgyűlés elnöke</w:t>
      </w:r>
    </w:p>
    <w:p w14:paraId="3F3D33B8" w14:textId="017356F2" w:rsidR="00ED3814" w:rsidRPr="0011747F" w:rsidRDefault="00ED3814" w:rsidP="00ED3814">
      <w:r w:rsidRPr="0011747F">
        <w:rPr>
          <w:b/>
          <w:u w:val="single"/>
        </w:rPr>
        <w:t>Határidő:</w:t>
      </w:r>
      <w:r w:rsidRPr="0011747F">
        <w:tab/>
      </w:r>
      <w:r w:rsidRPr="0011747F">
        <w:tab/>
      </w:r>
      <w:r w:rsidRPr="0011747F">
        <w:tab/>
      </w:r>
      <w:r w:rsidR="00860D32">
        <w:t>20</w:t>
      </w:r>
      <w:r w:rsidR="000F73E8">
        <w:t>24</w:t>
      </w:r>
      <w:r w:rsidR="00860D32">
        <w:t>. december 31.</w:t>
      </w:r>
    </w:p>
    <w:p w14:paraId="0F2ECF4D" w14:textId="77777777" w:rsidR="00D43378" w:rsidRDefault="00D43378" w:rsidP="00D15AD7">
      <w:pPr>
        <w:rPr>
          <w:b/>
        </w:rPr>
      </w:pPr>
    </w:p>
    <w:p w14:paraId="69C8F659" w14:textId="77777777" w:rsidR="00B35270" w:rsidRPr="0011747F" w:rsidRDefault="00B35270" w:rsidP="00D15AD7">
      <w:pPr>
        <w:rPr>
          <w:b/>
        </w:rPr>
      </w:pPr>
    </w:p>
    <w:p w14:paraId="78C9C9C8" w14:textId="77777777" w:rsidR="00D15AD7" w:rsidRPr="0011747F" w:rsidRDefault="00D15AD7" w:rsidP="00D15AD7">
      <w:pPr>
        <w:rPr>
          <w:b/>
        </w:rPr>
      </w:pPr>
      <w:r w:rsidRPr="0011747F">
        <w:rPr>
          <w:b/>
        </w:rPr>
        <w:t>A határozati javaslat elfogadása egyszerű többséget igényel.</w:t>
      </w:r>
    </w:p>
    <w:p w14:paraId="704EEA99" w14:textId="77777777" w:rsidR="00DA140A" w:rsidRDefault="00DA140A" w:rsidP="00D15AD7">
      <w:pPr>
        <w:rPr>
          <w:b/>
        </w:rPr>
      </w:pPr>
    </w:p>
    <w:p w14:paraId="1E8AF3FC" w14:textId="2E067A5D" w:rsidR="00D15AD7" w:rsidRPr="0011747F" w:rsidRDefault="00D15AD7" w:rsidP="00D15AD7">
      <w:pPr>
        <w:rPr>
          <w:bCs/>
        </w:rPr>
      </w:pPr>
      <w:r w:rsidRPr="0011747F">
        <w:rPr>
          <w:bCs/>
        </w:rPr>
        <w:t>Debrecen, 20</w:t>
      </w:r>
      <w:r w:rsidR="000F73E8">
        <w:rPr>
          <w:bCs/>
        </w:rPr>
        <w:t>24</w:t>
      </w:r>
      <w:r w:rsidR="00860D32">
        <w:rPr>
          <w:bCs/>
        </w:rPr>
        <w:t xml:space="preserve">. </w:t>
      </w:r>
      <w:r w:rsidR="000F73E8">
        <w:rPr>
          <w:bCs/>
        </w:rPr>
        <w:t>november 8.</w:t>
      </w:r>
    </w:p>
    <w:p w14:paraId="53BEBC86" w14:textId="77777777" w:rsidR="00D15AD7" w:rsidRPr="0011747F" w:rsidRDefault="00D15AD7" w:rsidP="00D15AD7">
      <w:pPr>
        <w:rPr>
          <w:b/>
          <w:bCs/>
        </w:rPr>
      </w:pP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  <w:t>Pajna Zoltán</w:t>
      </w:r>
    </w:p>
    <w:p w14:paraId="57534070" w14:textId="77777777" w:rsidR="00D15AD7" w:rsidRPr="0011747F" w:rsidRDefault="00D15AD7" w:rsidP="00D15AD7">
      <w:pPr>
        <w:rPr>
          <w:b/>
          <w:bCs/>
        </w:rPr>
      </w:pP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</w:r>
      <w:r w:rsidRPr="0011747F">
        <w:rPr>
          <w:b/>
          <w:bCs/>
        </w:rPr>
        <w:tab/>
        <w:t xml:space="preserve">     elnök</w:t>
      </w:r>
    </w:p>
    <w:p w14:paraId="7E950E6D" w14:textId="77777777" w:rsidR="00D15AD7" w:rsidRPr="0011747F" w:rsidRDefault="00D15AD7" w:rsidP="00D15AD7">
      <w:r w:rsidRPr="0011747F">
        <w:t>Az előterjesztés a törvényességi követelményeknek megfelel:</w:t>
      </w:r>
    </w:p>
    <w:p w14:paraId="31001B83" w14:textId="77777777" w:rsidR="00343BD0" w:rsidRDefault="00343BD0" w:rsidP="00D15AD7"/>
    <w:p w14:paraId="269BB589" w14:textId="77777777" w:rsidR="00941584" w:rsidRPr="0011747F" w:rsidRDefault="00941584" w:rsidP="00D15AD7"/>
    <w:p w14:paraId="6C2C421C" w14:textId="77777777" w:rsidR="00D15AD7" w:rsidRPr="0011747F" w:rsidRDefault="00D15AD7" w:rsidP="00D15AD7">
      <w:r w:rsidRPr="0011747F">
        <w:t>Dr. Dobi Csaba</w:t>
      </w:r>
    </w:p>
    <w:p w14:paraId="55184974" w14:textId="4C3A624A" w:rsidR="00A32CFB" w:rsidRPr="0011747F" w:rsidRDefault="00D15AD7" w:rsidP="009D1805">
      <w:r w:rsidRPr="0011747F">
        <w:t xml:space="preserve">      jegyző</w:t>
      </w:r>
    </w:p>
    <w:sectPr w:rsidR="00A32CFB" w:rsidRPr="0011747F" w:rsidSect="000747F2">
      <w:headerReference w:type="even" r:id="rId9"/>
      <w:headerReference w:type="default" r:id="rId10"/>
      <w:pgSz w:w="11906" w:h="16838" w:code="9"/>
      <w:pgMar w:top="993" w:right="1418" w:bottom="851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56313" w14:textId="77777777" w:rsidR="00875681" w:rsidRDefault="00875681">
      <w:r>
        <w:separator/>
      </w:r>
    </w:p>
  </w:endnote>
  <w:endnote w:type="continuationSeparator" w:id="0">
    <w:p w14:paraId="6E67343C" w14:textId="77777777" w:rsidR="00875681" w:rsidRDefault="0087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88A2A" w14:textId="77777777" w:rsidR="00875681" w:rsidRDefault="00875681">
      <w:r>
        <w:separator/>
      </w:r>
    </w:p>
  </w:footnote>
  <w:footnote w:type="continuationSeparator" w:id="0">
    <w:p w14:paraId="1BA609E9" w14:textId="77777777" w:rsidR="00875681" w:rsidRDefault="0087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CFEA" w14:textId="52E7B829" w:rsidR="00B94EE7" w:rsidRDefault="00B94EE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0747F2">
      <w:rPr>
        <w:rStyle w:val="Oldalszm"/>
      </w:rPr>
      <w:fldChar w:fldCharType="separate"/>
    </w:r>
    <w:r w:rsidR="000747F2">
      <w:rPr>
        <w:rStyle w:val="Oldalszm"/>
        <w:noProof/>
      </w:rPr>
      <w:t>3</w:t>
    </w:r>
    <w:r>
      <w:rPr>
        <w:rStyle w:val="Oldalszm"/>
      </w:rPr>
      <w:fldChar w:fldCharType="end"/>
    </w:r>
  </w:p>
  <w:p w14:paraId="1190FCE2" w14:textId="77777777" w:rsidR="00B94EE7" w:rsidRDefault="00B94E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F315D" w14:textId="77777777" w:rsidR="00B94EE7" w:rsidRDefault="00B94EE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226B1">
      <w:rPr>
        <w:rStyle w:val="Oldalszm"/>
        <w:noProof/>
      </w:rPr>
      <w:t>3</w:t>
    </w:r>
    <w:r>
      <w:rPr>
        <w:rStyle w:val="Oldalszm"/>
      </w:rPr>
      <w:fldChar w:fldCharType="end"/>
    </w:r>
  </w:p>
  <w:p w14:paraId="28057FA0" w14:textId="77777777" w:rsidR="00B94EE7" w:rsidRDefault="00B94EE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76A3"/>
    <w:multiLevelType w:val="hybridMultilevel"/>
    <w:tmpl w:val="623885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BE7D9E"/>
    <w:multiLevelType w:val="hybridMultilevel"/>
    <w:tmpl w:val="BABAE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F12C6"/>
    <w:multiLevelType w:val="hybridMultilevel"/>
    <w:tmpl w:val="033A0D80"/>
    <w:lvl w:ilvl="0" w:tplc="4196A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452DA"/>
    <w:multiLevelType w:val="hybridMultilevel"/>
    <w:tmpl w:val="6A8C0C90"/>
    <w:lvl w:ilvl="0" w:tplc="52669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1667"/>
    <w:multiLevelType w:val="hybridMultilevel"/>
    <w:tmpl w:val="23AE35A6"/>
    <w:lvl w:ilvl="0" w:tplc="ACCA4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0337903"/>
    <w:multiLevelType w:val="hybridMultilevel"/>
    <w:tmpl w:val="59D2513E"/>
    <w:lvl w:ilvl="0" w:tplc="2286F4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366E"/>
    <w:multiLevelType w:val="hybridMultilevel"/>
    <w:tmpl w:val="3594EF16"/>
    <w:lvl w:ilvl="0" w:tplc="626A1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F5C0D"/>
    <w:multiLevelType w:val="hybridMultilevel"/>
    <w:tmpl w:val="BC1C2368"/>
    <w:lvl w:ilvl="0" w:tplc="9FA2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095E32"/>
    <w:multiLevelType w:val="hybridMultilevel"/>
    <w:tmpl w:val="421452CE"/>
    <w:lvl w:ilvl="0" w:tplc="79E60F5C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9C6D74"/>
    <w:multiLevelType w:val="hybridMultilevel"/>
    <w:tmpl w:val="1AF69C3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70403"/>
    <w:multiLevelType w:val="hybridMultilevel"/>
    <w:tmpl w:val="76AE863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55E93"/>
    <w:multiLevelType w:val="hybridMultilevel"/>
    <w:tmpl w:val="E7EAB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700B5"/>
    <w:multiLevelType w:val="hybridMultilevel"/>
    <w:tmpl w:val="C1D45A82"/>
    <w:lvl w:ilvl="0" w:tplc="F866E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824D1"/>
    <w:multiLevelType w:val="hybridMultilevel"/>
    <w:tmpl w:val="DD769B24"/>
    <w:lvl w:ilvl="0" w:tplc="5BD6A3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2A426E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7638C1"/>
    <w:multiLevelType w:val="hybridMultilevel"/>
    <w:tmpl w:val="D2406468"/>
    <w:lvl w:ilvl="0" w:tplc="76589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7819D5"/>
    <w:multiLevelType w:val="hybridMultilevel"/>
    <w:tmpl w:val="DA56BA72"/>
    <w:lvl w:ilvl="0" w:tplc="880E0C7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C6129A"/>
    <w:multiLevelType w:val="hybridMultilevel"/>
    <w:tmpl w:val="7DAEE4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53989"/>
    <w:multiLevelType w:val="hybridMultilevel"/>
    <w:tmpl w:val="B0E82B76"/>
    <w:lvl w:ilvl="0" w:tplc="63DC4B5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345FF"/>
    <w:multiLevelType w:val="hybridMultilevel"/>
    <w:tmpl w:val="393615E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7D68D9"/>
    <w:multiLevelType w:val="hybridMultilevel"/>
    <w:tmpl w:val="45BCC5E2"/>
    <w:lvl w:ilvl="0" w:tplc="F866E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24A31"/>
    <w:multiLevelType w:val="hybridMultilevel"/>
    <w:tmpl w:val="1C96ED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A1842"/>
    <w:multiLevelType w:val="hybridMultilevel"/>
    <w:tmpl w:val="64685F8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767077"/>
    <w:multiLevelType w:val="hybridMultilevel"/>
    <w:tmpl w:val="AD587BD4"/>
    <w:lvl w:ilvl="0" w:tplc="8B34C8D0">
      <w:numFmt w:val="decimal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E63445"/>
    <w:multiLevelType w:val="hybridMultilevel"/>
    <w:tmpl w:val="116A6D30"/>
    <w:lvl w:ilvl="0" w:tplc="F866E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77A79"/>
    <w:multiLevelType w:val="hybridMultilevel"/>
    <w:tmpl w:val="6672BC1E"/>
    <w:lvl w:ilvl="0" w:tplc="7A12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A32160"/>
    <w:multiLevelType w:val="hybridMultilevel"/>
    <w:tmpl w:val="352C4F5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7595170"/>
    <w:multiLevelType w:val="hybridMultilevel"/>
    <w:tmpl w:val="195E746A"/>
    <w:lvl w:ilvl="0" w:tplc="F866E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81EC2"/>
    <w:multiLevelType w:val="hybridMultilevel"/>
    <w:tmpl w:val="7A20A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07768"/>
    <w:multiLevelType w:val="hybridMultilevel"/>
    <w:tmpl w:val="9222B1D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B70986"/>
    <w:multiLevelType w:val="hybridMultilevel"/>
    <w:tmpl w:val="052CBD60"/>
    <w:lvl w:ilvl="0" w:tplc="56B48CB8">
      <w:start w:val="1"/>
      <w:numFmt w:val="lowerLetter"/>
      <w:lvlText w:val="%1.)"/>
      <w:lvlJc w:val="left"/>
      <w:pPr>
        <w:ind w:left="420" w:hanging="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C4BC9"/>
    <w:multiLevelType w:val="hybridMultilevel"/>
    <w:tmpl w:val="FD94C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87917"/>
    <w:multiLevelType w:val="hybridMultilevel"/>
    <w:tmpl w:val="906CF27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97273">
    <w:abstractNumId w:val="0"/>
  </w:num>
  <w:num w:numId="2" w16cid:durableId="891236077">
    <w:abstractNumId w:val="7"/>
  </w:num>
  <w:num w:numId="3" w16cid:durableId="552544246">
    <w:abstractNumId w:val="1"/>
  </w:num>
  <w:num w:numId="4" w16cid:durableId="477038009">
    <w:abstractNumId w:val="27"/>
  </w:num>
  <w:num w:numId="5" w16cid:durableId="997341456">
    <w:abstractNumId w:val="29"/>
  </w:num>
  <w:num w:numId="6" w16cid:durableId="461845220">
    <w:abstractNumId w:val="28"/>
  </w:num>
  <w:num w:numId="7" w16cid:durableId="1155798722">
    <w:abstractNumId w:val="13"/>
  </w:num>
  <w:num w:numId="8" w16cid:durableId="1553804983">
    <w:abstractNumId w:val="21"/>
  </w:num>
  <w:num w:numId="9" w16cid:durableId="751007646">
    <w:abstractNumId w:val="25"/>
  </w:num>
  <w:num w:numId="10" w16cid:durableId="1659118070">
    <w:abstractNumId w:val="26"/>
  </w:num>
  <w:num w:numId="11" w16cid:durableId="1349984377">
    <w:abstractNumId w:val="11"/>
  </w:num>
  <w:num w:numId="12" w16cid:durableId="467280303">
    <w:abstractNumId w:val="5"/>
  </w:num>
  <w:num w:numId="13" w16cid:durableId="1541044841">
    <w:abstractNumId w:val="30"/>
  </w:num>
  <w:num w:numId="14" w16cid:durableId="1392271742">
    <w:abstractNumId w:val="3"/>
  </w:num>
  <w:num w:numId="15" w16cid:durableId="1258948960">
    <w:abstractNumId w:val="16"/>
  </w:num>
  <w:num w:numId="16" w16cid:durableId="1692611317">
    <w:abstractNumId w:val="24"/>
  </w:num>
  <w:num w:numId="17" w16cid:durableId="107524945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5556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6273685">
    <w:abstractNumId w:val="20"/>
  </w:num>
  <w:num w:numId="20" w16cid:durableId="1034885820">
    <w:abstractNumId w:val="33"/>
  </w:num>
  <w:num w:numId="21" w16cid:durableId="1197811782">
    <w:abstractNumId w:val="6"/>
  </w:num>
  <w:num w:numId="22" w16cid:durableId="2106342460">
    <w:abstractNumId w:val="22"/>
  </w:num>
  <w:num w:numId="23" w16cid:durableId="1280529369">
    <w:abstractNumId w:val="10"/>
  </w:num>
  <w:num w:numId="24" w16cid:durableId="2011129291">
    <w:abstractNumId w:val="17"/>
  </w:num>
  <w:num w:numId="25" w16cid:durableId="330255972">
    <w:abstractNumId w:val="4"/>
  </w:num>
  <w:num w:numId="26" w16cid:durableId="567615978">
    <w:abstractNumId w:val="31"/>
  </w:num>
  <w:num w:numId="27" w16cid:durableId="1738285968">
    <w:abstractNumId w:val="32"/>
  </w:num>
  <w:num w:numId="28" w16cid:durableId="9559122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432683">
    <w:abstractNumId w:val="12"/>
  </w:num>
  <w:num w:numId="30" w16cid:durableId="776143623">
    <w:abstractNumId w:val="2"/>
  </w:num>
  <w:num w:numId="31" w16cid:durableId="1676150297">
    <w:abstractNumId w:val="8"/>
  </w:num>
  <w:num w:numId="32" w16cid:durableId="2117676804">
    <w:abstractNumId w:val="14"/>
  </w:num>
  <w:num w:numId="33" w16cid:durableId="188305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8555688">
    <w:abstractNumId w:val="9"/>
  </w:num>
  <w:num w:numId="35" w16cid:durableId="1466115942">
    <w:abstractNumId w:val="9"/>
  </w:num>
  <w:num w:numId="36" w16cid:durableId="1155604962">
    <w:abstractNumId w:val="15"/>
  </w:num>
  <w:num w:numId="37" w16cid:durableId="15661821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E1"/>
    <w:rsid w:val="00006791"/>
    <w:rsid w:val="00007868"/>
    <w:rsid w:val="0001349A"/>
    <w:rsid w:val="000158EC"/>
    <w:rsid w:val="00015E33"/>
    <w:rsid w:val="00017D0F"/>
    <w:rsid w:val="000203C6"/>
    <w:rsid w:val="000212A7"/>
    <w:rsid w:val="000277C4"/>
    <w:rsid w:val="00041652"/>
    <w:rsid w:val="00041EE6"/>
    <w:rsid w:val="00043E2B"/>
    <w:rsid w:val="00052A15"/>
    <w:rsid w:val="00052B8B"/>
    <w:rsid w:val="00054399"/>
    <w:rsid w:val="000601C6"/>
    <w:rsid w:val="00061C23"/>
    <w:rsid w:val="0006592B"/>
    <w:rsid w:val="00071021"/>
    <w:rsid w:val="00072205"/>
    <w:rsid w:val="000724B1"/>
    <w:rsid w:val="00073A63"/>
    <w:rsid w:val="000747F2"/>
    <w:rsid w:val="000756D8"/>
    <w:rsid w:val="00075CF0"/>
    <w:rsid w:val="00075E67"/>
    <w:rsid w:val="00076015"/>
    <w:rsid w:val="000764AA"/>
    <w:rsid w:val="000768FF"/>
    <w:rsid w:val="0008258D"/>
    <w:rsid w:val="0008311C"/>
    <w:rsid w:val="000848CF"/>
    <w:rsid w:val="00085FCA"/>
    <w:rsid w:val="00087022"/>
    <w:rsid w:val="000956E7"/>
    <w:rsid w:val="00096D46"/>
    <w:rsid w:val="000977E3"/>
    <w:rsid w:val="000A2BA1"/>
    <w:rsid w:val="000A494E"/>
    <w:rsid w:val="000B68B6"/>
    <w:rsid w:val="000C5A35"/>
    <w:rsid w:val="000D0DAD"/>
    <w:rsid w:val="000D594B"/>
    <w:rsid w:val="000D5D5E"/>
    <w:rsid w:val="000E5B4B"/>
    <w:rsid w:val="000E7866"/>
    <w:rsid w:val="000F4E39"/>
    <w:rsid w:val="000F73E8"/>
    <w:rsid w:val="00101F08"/>
    <w:rsid w:val="001027F8"/>
    <w:rsid w:val="00106661"/>
    <w:rsid w:val="00106F63"/>
    <w:rsid w:val="00112E2E"/>
    <w:rsid w:val="001131FD"/>
    <w:rsid w:val="001137E4"/>
    <w:rsid w:val="0011747F"/>
    <w:rsid w:val="00117B4A"/>
    <w:rsid w:val="00122919"/>
    <w:rsid w:val="00126FA8"/>
    <w:rsid w:val="00127666"/>
    <w:rsid w:val="00151184"/>
    <w:rsid w:val="0015133C"/>
    <w:rsid w:val="00151F97"/>
    <w:rsid w:val="00152073"/>
    <w:rsid w:val="00160744"/>
    <w:rsid w:val="00172BB4"/>
    <w:rsid w:val="00173A85"/>
    <w:rsid w:val="00181908"/>
    <w:rsid w:val="001835E9"/>
    <w:rsid w:val="001849EE"/>
    <w:rsid w:val="00185CD7"/>
    <w:rsid w:val="0019106A"/>
    <w:rsid w:val="00191345"/>
    <w:rsid w:val="00194905"/>
    <w:rsid w:val="00194C4F"/>
    <w:rsid w:val="00197058"/>
    <w:rsid w:val="00197BC0"/>
    <w:rsid w:val="001B01EA"/>
    <w:rsid w:val="001B1CF2"/>
    <w:rsid w:val="001B66D3"/>
    <w:rsid w:val="001C78B2"/>
    <w:rsid w:val="001D6993"/>
    <w:rsid w:val="001D77E7"/>
    <w:rsid w:val="001E2D56"/>
    <w:rsid w:val="001F00EA"/>
    <w:rsid w:val="001F52ED"/>
    <w:rsid w:val="00202BEB"/>
    <w:rsid w:val="002074E1"/>
    <w:rsid w:val="00220C8E"/>
    <w:rsid w:val="00222354"/>
    <w:rsid w:val="0022440E"/>
    <w:rsid w:val="0022793C"/>
    <w:rsid w:val="00235293"/>
    <w:rsid w:val="00237756"/>
    <w:rsid w:val="00245F84"/>
    <w:rsid w:val="00247BA7"/>
    <w:rsid w:val="002502B4"/>
    <w:rsid w:val="002545A6"/>
    <w:rsid w:val="002579AA"/>
    <w:rsid w:val="00260AFB"/>
    <w:rsid w:val="00262849"/>
    <w:rsid w:val="00262DB5"/>
    <w:rsid w:val="00264568"/>
    <w:rsid w:val="00266AA8"/>
    <w:rsid w:val="0027025E"/>
    <w:rsid w:val="00273015"/>
    <w:rsid w:val="0027681A"/>
    <w:rsid w:val="0028109D"/>
    <w:rsid w:val="00290A02"/>
    <w:rsid w:val="002A1BFF"/>
    <w:rsid w:val="002A386D"/>
    <w:rsid w:val="002B0464"/>
    <w:rsid w:val="002B37FC"/>
    <w:rsid w:val="002B56C1"/>
    <w:rsid w:val="002C16C7"/>
    <w:rsid w:val="002C1E5C"/>
    <w:rsid w:val="002C5A17"/>
    <w:rsid w:val="002D132D"/>
    <w:rsid w:val="002D16DC"/>
    <w:rsid w:val="002D345B"/>
    <w:rsid w:val="002E00B7"/>
    <w:rsid w:val="002E15A2"/>
    <w:rsid w:val="002E4836"/>
    <w:rsid w:val="002F118C"/>
    <w:rsid w:val="002F483F"/>
    <w:rsid w:val="002F6350"/>
    <w:rsid w:val="00311F71"/>
    <w:rsid w:val="00315EBA"/>
    <w:rsid w:val="003163C9"/>
    <w:rsid w:val="003226B1"/>
    <w:rsid w:val="00323D2B"/>
    <w:rsid w:val="00327A3E"/>
    <w:rsid w:val="00334341"/>
    <w:rsid w:val="003351B4"/>
    <w:rsid w:val="00335BF9"/>
    <w:rsid w:val="00335E50"/>
    <w:rsid w:val="00341206"/>
    <w:rsid w:val="003414FB"/>
    <w:rsid w:val="00342AE4"/>
    <w:rsid w:val="00343BD0"/>
    <w:rsid w:val="003455B0"/>
    <w:rsid w:val="00345D72"/>
    <w:rsid w:val="00346474"/>
    <w:rsid w:val="003464D2"/>
    <w:rsid w:val="003523AC"/>
    <w:rsid w:val="00352D28"/>
    <w:rsid w:val="00356E25"/>
    <w:rsid w:val="003574DA"/>
    <w:rsid w:val="003645B9"/>
    <w:rsid w:val="0036555C"/>
    <w:rsid w:val="0036555D"/>
    <w:rsid w:val="00372546"/>
    <w:rsid w:val="00375D9A"/>
    <w:rsid w:val="00387609"/>
    <w:rsid w:val="003914C5"/>
    <w:rsid w:val="00396780"/>
    <w:rsid w:val="003973F4"/>
    <w:rsid w:val="003A7325"/>
    <w:rsid w:val="003B175C"/>
    <w:rsid w:val="003B3F38"/>
    <w:rsid w:val="003C1522"/>
    <w:rsid w:val="003C2C15"/>
    <w:rsid w:val="003C3C06"/>
    <w:rsid w:val="003C47AD"/>
    <w:rsid w:val="003C5AE1"/>
    <w:rsid w:val="003D0D6A"/>
    <w:rsid w:val="003D108F"/>
    <w:rsid w:val="003D20AF"/>
    <w:rsid w:val="003D6AC1"/>
    <w:rsid w:val="003E1886"/>
    <w:rsid w:val="003E723F"/>
    <w:rsid w:val="003F0947"/>
    <w:rsid w:val="003F7EE3"/>
    <w:rsid w:val="0040310F"/>
    <w:rsid w:val="004065E7"/>
    <w:rsid w:val="00407D1E"/>
    <w:rsid w:val="00407FD3"/>
    <w:rsid w:val="00411763"/>
    <w:rsid w:val="004216FD"/>
    <w:rsid w:val="0042533F"/>
    <w:rsid w:val="00432637"/>
    <w:rsid w:val="004418B3"/>
    <w:rsid w:val="00444212"/>
    <w:rsid w:val="004517A6"/>
    <w:rsid w:val="004615A4"/>
    <w:rsid w:val="00463145"/>
    <w:rsid w:val="00466E1B"/>
    <w:rsid w:val="004716F8"/>
    <w:rsid w:val="00471ACE"/>
    <w:rsid w:val="0047291A"/>
    <w:rsid w:val="00472EE2"/>
    <w:rsid w:val="00474352"/>
    <w:rsid w:val="00477645"/>
    <w:rsid w:val="00482E45"/>
    <w:rsid w:val="0048522D"/>
    <w:rsid w:val="00485EB0"/>
    <w:rsid w:val="004863BF"/>
    <w:rsid w:val="004875DB"/>
    <w:rsid w:val="004879AB"/>
    <w:rsid w:val="00495D70"/>
    <w:rsid w:val="00496C2E"/>
    <w:rsid w:val="0049742E"/>
    <w:rsid w:val="004A54AF"/>
    <w:rsid w:val="004A6B32"/>
    <w:rsid w:val="004A7CD2"/>
    <w:rsid w:val="004B3DAE"/>
    <w:rsid w:val="004C2E3C"/>
    <w:rsid w:val="004C5459"/>
    <w:rsid w:val="004D0981"/>
    <w:rsid w:val="004D0F0E"/>
    <w:rsid w:val="004D3FA6"/>
    <w:rsid w:val="004D7C7C"/>
    <w:rsid w:val="004D7E47"/>
    <w:rsid w:val="004E5781"/>
    <w:rsid w:val="004F4628"/>
    <w:rsid w:val="004F6E01"/>
    <w:rsid w:val="004F74A2"/>
    <w:rsid w:val="0050168A"/>
    <w:rsid w:val="00502FA2"/>
    <w:rsid w:val="00503F5C"/>
    <w:rsid w:val="005111D7"/>
    <w:rsid w:val="00517352"/>
    <w:rsid w:val="00525F3E"/>
    <w:rsid w:val="00534197"/>
    <w:rsid w:val="00542B45"/>
    <w:rsid w:val="00544DB6"/>
    <w:rsid w:val="005458D6"/>
    <w:rsid w:val="00547668"/>
    <w:rsid w:val="00551594"/>
    <w:rsid w:val="00553E88"/>
    <w:rsid w:val="005545F8"/>
    <w:rsid w:val="00570019"/>
    <w:rsid w:val="00570F12"/>
    <w:rsid w:val="00573031"/>
    <w:rsid w:val="00575890"/>
    <w:rsid w:val="00583EA9"/>
    <w:rsid w:val="0059767F"/>
    <w:rsid w:val="005A2C2E"/>
    <w:rsid w:val="005B37D1"/>
    <w:rsid w:val="005B4008"/>
    <w:rsid w:val="005C7F16"/>
    <w:rsid w:val="005D0412"/>
    <w:rsid w:val="005D111F"/>
    <w:rsid w:val="005D1DD1"/>
    <w:rsid w:val="005D6AC3"/>
    <w:rsid w:val="005E05EF"/>
    <w:rsid w:val="005F074F"/>
    <w:rsid w:val="005F3308"/>
    <w:rsid w:val="005F46CA"/>
    <w:rsid w:val="00600C01"/>
    <w:rsid w:val="006060C5"/>
    <w:rsid w:val="00620E96"/>
    <w:rsid w:val="00621199"/>
    <w:rsid w:val="006258EB"/>
    <w:rsid w:val="00626656"/>
    <w:rsid w:val="006345E8"/>
    <w:rsid w:val="00634ABE"/>
    <w:rsid w:val="00637BE0"/>
    <w:rsid w:val="0064254F"/>
    <w:rsid w:val="006459B3"/>
    <w:rsid w:val="006466A7"/>
    <w:rsid w:val="00646F26"/>
    <w:rsid w:val="006724AE"/>
    <w:rsid w:val="00674DEB"/>
    <w:rsid w:val="00680A2B"/>
    <w:rsid w:val="00684DBB"/>
    <w:rsid w:val="00690EFC"/>
    <w:rsid w:val="006923D8"/>
    <w:rsid w:val="006952D2"/>
    <w:rsid w:val="006955AA"/>
    <w:rsid w:val="006A4865"/>
    <w:rsid w:val="006A56B1"/>
    <w:rsid w:val="006B00DC"/>
    <w:rsid w:val="006B0D43"/>
    <w:rsid w:val="006B7D70"/>
    <w:rsid w:val="006C2EA7"/>
    <w:rsid w:val="006C4BC6"/>
    <w:rsid w:val="006C5818"/>
    <w:rsid w:val="006C6936"/>
    <w:rsid w:val="006C7A67"/>
    <w:rsid w:val="006C7C00"/>
    <w:rsid w:val="006D7E11"/>
    <w:rsid w:val="006E05D3"/>
    <w:rsid w:val="006E0D27"/>
    <w:rsid w:val="006E1A39"/>
    <w:rsid w:val="006E40DA"/>
    <w:rsid w:val="006E4D0F"/>
    <w:rsid w:val="0070696B"/>
    <w:rsid w:val="007102CB"/>
    <w:rsid w:val="00713EE1"/>
    <w:rsid w:val="0071698F"/>
    <w:rsid w:val="0072448D"/>
    <w:rsid w:val="00727F02"/>
    <w:rsid w:val="007330AC"/>
    <w:rsid w:val="00733973"/>
    <w:rsid w:val="00733DA4"/>
    <w:rsid w:val="007376D7"/>
    <w:rsid w:val="00740A81"/>
    <w:rsid w:val="00746267"/>
    <w:rsid w:val="00747E7C"/>
    <w:rsid w:val="00753D17"/>
    <w:rsid w:val="00756F10"/>
    <w:rsid w:val="00756FB7"/>
    <w:rsid w:val="00767112"/>
    <w:rsid w:val="00772B58"/>
    <w:rsid w:val="0077428F"/>
    <w:rsid w:val="00776213"/>
    <w:rsid w:val="00777B74"/>
    <w:rsid w:val="007821A3"/>
    <w:rsid w:val="00785467"/>
    <w:rsid w:val="00793542"/>
    <w:rsid w:val="00794BF7"/>
    <w:rsid w:val="00795B8E"/>
    <w:rsid w:val="007969EC"/>
    <w:rsid w:val="007A1949"/>
    <w:rsid w:val="007A2D8A"/>
    <w:rsid w:val="007A6A62"/>
    <w:rsid w:val="007B09B5"/>
    <w:rsid w:val="007B309C"/>
    <w:rsid w:val="007D25C6"/>
    <w:rsid w:val="007D3434"/>
    <w:rsid w:val="007E16B0"/>
    <w:rsid w:val="007E386A"/>
    <w:rsid w:val="007F1728"/>
    <w:rsid w:val="007F2844"/>
    <w:rsid w:val="007F4775"/>
    <w:rsid w:val="007F75B4"/>
    <w:rsid w:val="007F7AAD"/>
    <w:rsid w:val="008105C1"/>
    <w:rsid w:val="00811EDE"/>
    <w:rsid w:val="00814A36"/>
    <w:rsid w:val="00815D04"/>
    <w:rsid w:val="00820B4D"/>
    <w:rsid w:val="00834890"/>
    <w:rsid w:val="00842A49"/>
    <w:rsid w:val="00845AC9"/>
    <w:rsid w:val="00850163"/>
    <w:rsid w:val="0085090B"/>
    <w:rsid w:val="0085229B"/>
    <w:rsid w:val="00860D32"/>
    <w:rsid w:val="008616E1"/>
    <w:rsid w:val="00863FB1"/>
    <w:rsid w:val="00864F3A"/>
    <w:rsid w:val="00865460"/>
    <w:rsid w:val="00865C56"/>
    <w:rsid w:val="00871109"/>
    <w:rsid w:val="008743D4"/>
    <w:rsid w:val="00875681"/>
    <w:rsid w:val="00881155"/>
    <w:rsid w:val="00883D50"/>
    <w:rsid w:val="00884816"/>
    <w:rsid w:val="008849A3"/>
    <w:rsid w:val="0089014E"/>
    <w:rsid w:val="00892AEE"/>
    <w:rsid w:val="00893821"/>
    <w:rsid w:val="00893A0F"/>
    <w:rsid w:val="008A320F"/>
    <w:rsid w:val="008A40BB"/>
    <w:rsid w:val="008A4877"/>
    <w:rsid w:val="008A71A7"/>
    <w:rsid w:val="008C183A"/>
    <w:rsid w:val="008C2D66"/>
    <w:rsid w:val="008C684B"/>
    <w:rsid w:val="008C7F7A"/>
    <w:rsid w:val="008D11C0"/>
    <w:rsid w:val="008D2E9C"/>
    <w:rsid w:val="008D330C"/>
    <w:rsid w:val="008E40E0"/>
    <w:rsid w:val="008E541E"/>
    <w:rsid w:val="008F0A64"/>
    <w:rsid w:val="008F2834"/>
    <w:rsid w:val="008F32D7"/>
    <w:rsid w:val="00900911"/>
    <w:rsid w:val="00900FFA"/>
    <w:rsid w:val="00901E36"/>
    <w:rsid w:val="0090411C"/>
    <w:rsid w:val="0090624B"/>
    <w:rsid w:val="0090674D"/>
    <w:rsid w:val="00913FA1"/>
    <w:rsid w:val="00917EEE"/>
    <w:rsid w:val="00920CBD"/>
    <w:rsid w:val="0092576A"/>
    <w:rsid w:val="00925AAB"/>
    <w:rsid w:val="00926DDC"/>
    <w:rsid w:val="00941584"/>
    <w:rsid w:val="009478A6"/>
    <w:rsid w:val="009513F7"/>
    <w:rsid w:val="00952364"/>
    <w:rsid w:val="00957489"/>
    <w:rsid w:val="00963375"/>
    <w:rsid w:val="00966D4A"/>
    <w:rsid w:val="00971AA3"/>
    <w:rsid w:val="00973509"/>
    <w:rsid w:val="009763AC"/>
    <w:rsid w:val="009773ED"/>
    <w:rsid w:val="009825EB"/>
    <w:rsid w:val="00984A7F"/>
    <w:rsid w:val="00985F2D"/>
    <w:rsid w:val="00986E54"/>
    <w:rsid w:val="00987536"/>
    <w:rsid w:val="00987B0E"/>
    <w:rsid w:val="00990A6D"/>
    <w:rsid w:val="0099268E"/>
    <w:rsid w:val="00993881"/>
    <w:rsid w:val="00993DB6"/>
    <w:rsid w:val="00995697"/>
    <w:rsid w:val="009A0EDC"/>
    <w:rsid w:val="009A456F"/>
    <w:rsid w:val="009A680D"/>
    <w:rsid w:val="009B057A"/>
    <w:rsid w:val="009B1DF9"/>
    <w:rsid w:val="009B692E"/>
    <w:rsid w:val="009B7C65"/>
    <w:rsid w:val="009C1D52"/>
    <w:rsid w:val="009C53F3"/>
    <w:rsid w:val="009D1805"/>
    <w:rsid w:val="009D35CE"/>
    <w:rsid w:val="009E26A3"/>
    <w:rsid w:val="009E2A46"/>
    <w:rsid w:val="009E505D"/>
    <w:rsid w:val="009F52F3"/>
    <w:rsid w:val="00A0208C"/>
    <w:rsid w:val="00A05EFD"/>
    <w:rsid w:val="00A11BAA"/>
    <w:rsid w:val="00A12C7E"/>
    <w:rsid w:val="00A17F0A"/>
    <w:rsid w:val="00A20C1D"/>
    <w:rsid w:val="00A21DAD"/>
    <w:rsid w:val="00A32CFB"/>
    <w:rsid w:val="00A40E54"/>
    <w:rsid w:val="00A416B5"/>
    <w:rsid w:val="00A455FB"/>
    <w:rsid w:val="00A47622"/>
    <w:rsid w:val="00A510A4"/>
    <w:rsid w:val="00A51F18"/>
    <w:rsid w:val="00A5445B"/>
    <w:rsid w:val="00A54C5F"/>
    <w:rsid w:val="00A55392"/>
    <w:rsid w:val="00A55F10"/>
    <w:rsid w:val="00A64CF8"/>
    <w:rsid w:val="00A70401"/>
    <w:rsid w:val="00A71800"/>
    <w:rsid w:val="00A73650"/>
    <w:rsid w:val="00A84725"/>
    <w:rsid w:val="00A8484B"/>
    <w:rsid w:val="00A851B7"/>
    <w:rsid w:val="00A86AA2"/>
    <w:rsid w:val="00A93D68"/>
    <w:rsid w:val="00AA18FD"/>
    <w:rsid w:val="00AA4DF3"/>
    <w:rsid w:val="00AA7CC9"/>
    <w:rsid w:val="00AB3BEF"/>
    <w:rsid w:val="00AC09A1"/>
    <w:rsid w:val="00AC3B37"/>
    <w:rsid w:val="00AC40E4"/>
    <w:rsid w:val="00AC52A0"/>
    <w:rsid w:val="00AD3A05"/>
    <w:rsid w:val="00AD79DF"/>
    <w:rsid w:val="00AE3D32"/>
    <w:rsid w:val="00AE3F07"/>
    <w:rsid w:val="00AE6C3D"/>
    <w:rsid w:val="00AE7F20"/>
    <w:rsid w:val="00AF019E"/>
    <w:rsid w:val="00AF3235"/>
    <w:rsid w:val="00AF6E78"/>
    <w:rsid w:val="00B01F72"/>
    <w:rsid w:val="00B04846"/>
    <w:rsid w:val="00B04AA0"/>
    <w:rsid w:val="00B06344"/>
    <w:rsid w:val="00B06D91"/>
    <w:rsid w:val="00B07857"/>
    <w:rsid w:val="00B07D33"/>
    <w:rsid w:val="00B10031"/>
    <w:rsid w:val="00B1108C"/>
    <w:rsid w:val="00B11CA6"/>
    <w:rsid w:val="00B26860"/>
    <w:rsid w:val="00B346EE"/>
    <w:rsid w:val="00B35270"/>
    <w:rsid w:val="00B35E3F"/>
    <w:rsid w:val="00B4259D"/>
    <w:rsid w:val="00B44065"/>
    <w:rsid w:val="00B52273"/>
    <w:rsid w:val="00B543F2"/>
    <w:rsid w:val="00B6163E"/>
    <w:rsid w:val="00B617F0"/>
    <w:rsid w:val="00B61A03"/>
    <w:rsid w:val="00B6220B"/>
    <w:rsid w:val="00B638B5"/>
    <w:rsid w:val="00B753FF"/>
    <w:rsid w:val="00B75724"/>
    <w:rsid w:val="00B75C22"/>
    <w:rsid w:val="00B854F7"/>
    <w:rsid w:val="00B855C0"/>
    <w:rsid w:val="00B92DA4"/>
    <w:rsid w:val="00B93177"/>
    <w:rsid w:val="00B938C2"/>
    <w:rsid w:val="00B93E2E"/>
    <w:rsid w:val="00B94EE7"/>
    <w:rsid w:val="00B979F8"/>
    <w:rsid w:val="00B97FBC"/>
    <w:rsid w:val="00BA1450"/>
    <w:rsid w:val="00BA2AD6"/>
    <w:rsid w:val="00BA6A30"/>
    <w:rsid w:val="00BB7A3C"/>
    <w:rsid w:val="00BC671D"/>
    <w:rsid w:val="00BD30EE"/>
    <w:rsid w:val="00BD7357"/>
    <w:rsid w:val="00BD7CBE"/>
    <w:rsid w:val="00BE0150"/>
    <w:rsid w:val="00BE2828"/>
    <w:rsid w:val="00BE29DA"/>
    <w:rsid w:val="00BE3DB0"/>
    <w:rsid w:val="00BE5DA1"/>
    <w:rsid w:val="00BE60F1"/>
    <w:rsid w:val="00BE643B"/>
    <w:rsid w:val="00C00311"/>
    <w:rsid w:val="00C07C94"/>
    <w:rsid w:val="00C1145B"/>
    <w:rsid w:val="00C12D93"/>
    <w:rsid w:val="00C259DD"/>
    <w:rsid w:val="00C410DA"/>
    <w:rsid w:val="00C45752"/>
    <w:rsid w:val="00C4700E"/>
    <w:rsid w:val="00C47FF5"/>
    <w:rsid w:val="00C51C11"/>
    <w:rsid w:val="00C54405"/>
    <w:rsid w:val="00C617DF"/>
    <w:rsid w:val="00C73CC9"/>
    <w:rsid w:val="00C748FC"/>
    <w:rsid w:val="00C7616A"/>
    <w:rsid w:val="00C8340F"/>
    <w:rsid w:val="00C905DE"/>
    <w:rsid w:val="00C91602"/>
    <w:rsid w:val="00C92949"/>
    <w:rsid w:val="00C9354B"/>
    <w:rsid w:val="00CA2989"/>
    <w:rsid w:val="00CA75E5"/>
    <w:rsid w:val="00CB074B"/>
    <w:rsid w:val="00CB20E6"/>
    <w:rsid w:val="00CB5E9A"/>
    <w:rsid w:val="00CB6CF9"/>
    <w:rsid w:val="00CD0384"/>
    <w:rsid w:val="00CD2B51"/>
    <w:rsid w:val="00CD3A9D"/>
    <w:rsid w:val="00CF4C6D"/>
    <w:rsid w:val="00CF57EF"/>
    <w:rsid w:val="00CF71E3"/>
    <w:rsid w:val="00D03C65"/>
    <w:rsid w:val="00D135AC"/>
    <w:rsid w:val="00D14670"/>
    <w:rsid w:val="00D159BC"/>
    <w:rsid w:val="00D15AD7"/>
    <w:rsid w:val="00D20210"/>
    <w:rsid w:val="00D226C6"/>
    <w:rsid w:val="00D2438B"/>
    <w:rsid w:val="00D273A5"/>
    <w:rsid w:val="00D30FC8"/>
    <w:rsid w:val="00D32080"/>
    <w:rsid w:val="00D3618F"/>
    <w:rsid w:val="00D37AA7"/>
    <w:rsid w:val="00D42776"/>
    <w:rsid w:val="00D43378"/>
    <w:rsid w:val="00D46339"/>
    <w:rsid w:val="00D4767F"/>
    <w:rsid w:val="00D53C25"/>
    <w:rsid w:val="00D54B40"/>
    <w:rsid w:val="00D5673E"/>
    <w:rsid w:val="00D57B77"/>
    <w:rsid w:val="00D57CFF"/>
    <w:rsid w:val="00D600ED"/>
    <w:rsid w:val="00D63EBF"/>
    <w:rsid w:val="00D66190"/>
    <w:rsid w:val="00D67806"/>
    <w:rsid w:val="00D706C5"/>
    <w:rsid w:val="00D80942"/>
    <w:rsid w:val="00D81587"/>
    <w:rsid w:val="00D845E3"/>
    <w:rsid w:val="00D90F43"/>
    <w:rsid w:val="00D920C9"/>
    <w:rsid w:val="00D9509A"/>
    <w:rsid w:val="00D96697"/>
    <w:rsid w:val="00D970EE"/>
    <w:rsid w:val="00DA1322"/>
    <w:rsid w:val="00DA140A"/>
    <w:rsid w:val="00DA2C1C"/>
    <w:rsid w:val="00DB106D"/>
    <w:rsid w:val="00DB1339"/>
    <w:rsid w:val="00DB2194"/>
    <w:rsid w:val="00DB49B2"/>
    <w:rsid w:val="00DB5290"/>
    <w:rsid w:val="00DB78BA"/>
    <w:rsid w:val="00DC1DA5"/>
    <w:rsid w:val="00DC345F"/>
    <w:rsid w:val="00DD012A"/>
    <w:rsid w:val="00DD1EF8"/>
    <w:rsid w:val="00DE03C4"/>
    <w:rsid w:val="00E006BF"/>
    <w:rsid w:val="00E02766"/>
    <w:rsid w:val="00E036F4"/>
    <w:rsid w:val="00E074EA"/>
    <w:rsid w:val="00E10657"/>
    <w:rsid w:val="00E12C8E"/>
    <w:rsid w:val="00E14521"/>
    <w:rsid w:val="00E20367"/>
    <w:rsid w:val="00E23E5B"/>
    <w:rsid w:val="00E3638D"/>
    <w:rsid w:val="00E42F98"/>
    <w:rsid w:val="00E44923"/>
    <w:rsid w:val="00E45200"/>
    <w:rsid w:val="00E459CF"/>
    <w:rsid w:val="00E507A3"/>
    <w:rsid w:val="00E51A78"/>
    <w:rsid w:val="00E53A7D"/>
    <w:rsid w:val="00E54C31"/>
    <w:rsid w:val="00E6178A"/>
    <w:rsid w:val="00E63DDD"/>
    <w:rsid w:val="00E7462D"/>
    <w:rsid w:val="00E769CF"/>
    <w:rsid w:val="00E94EC7"/>
    <w:rsid w:val="00EA48E8"/>
    <w:rsid w:val="00EA7522"/>
    <w:rsid w:val="00EB18DB"/>
    <w:rsid w:val="00EB5403"/>
    <w:rsid w:val="00EB5642"/>
    <w:rsid w:val="00EB7663"/>
    <w:rsid w:val="00EC27F6"/>
    <w:rsid w:val="00EC6A81"/>
    <w:rsid w:val="00EC708D"/>
    <w:rsid w:val="00ED3814"/>
    <w:rsid w:val="00ED7848"/>
    <w:rsid w:val="00EE1C2E"/>
    <w:rsid w:val="00EE52A4"/>
    <w:rsid w:val="00EE6AC5"/>
    <w:rsid w:val="00EF677C"/>
    <w:rsid w:val="00EF699D"/>
    <w:rsid w:val="00F0116A"/>
    <w:rsid w:val="00F10B8C"/>
    <w:rsid w:val="00F1410F"/>
    <w:rsid w:val="00F26A7F"/>
    <w:rsid w:val="00F2740D"/>
    <w:rsid w:val="00F30DD1"/>
    <w:rsid w:val="00F41254"/>
    <w:rsid w:val="00F4352E"/>
    <w:rsid w:val="00F445BD"/>
    <w:rsid w:val="00F46CF2"/>
    <w:rsid w:val="00F6486B"/>
    <w:rsid w:val="00F65C56"/>
    <w:rsid w:val="00F80B41"/>
    <w:rsid w:val="00F835DF"/>
    <w:rsid w:val="00F855FC"/>
    <w:rsid w:val="00F904F8"/>
    <w:rsid w:val="00F939E4"/>
    <w:rsid w:val="00FA675A"/>
    <w:rsid w:val="00FB3872"/>
    <w:rsid w:val="00FB48BE"/>
    <w:rsid w:val="00FB506D"/>
    <w:rsid w:val="00FB640D"/>
    <w:rsid w:val="00FB7516"/>
    <w:rsid w:val="00FC241C"/>
    <w:rsid w:val="00FC5551"/>
    <w:rsid w:val="00FD26B4"/>
    <w:rsid w:val="00FE12D1"/>
    <w:rsid w:val="00FE3241"/>
    <w:rsid w:val="00FE4625"/>
    <w:rsid w:val="00FE6931"/>
    <w:rsid w:val="00FF19FA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ECDAEF"/>
  <w15:chartTrackingRefBased/>
  <w15:docId w15:val="{5A0C61EB-3BA8-403C-A302-80C84AAB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5DA1"/>
    <w:pPr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qFormat/>
    <w:rsid w:val="003C5AE1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qFormat/>
    <w:rsid w:val="003C5AE1"/>
    <w:pPr>
      <w:keepNext/>
      <w:jc w:val="center"/>
      <w:outlineLvl w:val="1"/>
    </w:pPr>
    <w:rPr>
      <w:i/>
      <w:sz w:val="28"/>
      <w:szCs w:val="20"/>
    </w:rPr>
  </w:style>
  <w:style w:type="paragraph" w:styleId="Cmsor3">
    <w:name w:val="heading 3"/>
    <w:basedOn w:val="Norml"/>
    <w:next w:val="Norml"/>
    <w:qFormat/>
    <w:rsid w:val="003C5AE1"/>
    <w:pPr>
      <w:keepNext/>
      <w:jc w:val="center"/>
      <w:outlineLvl w:val="2"/>
    </w:pPr>
    <w:rPr>
      <w:b/>
      <w:sz w:val="28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3C5AE1"/>
    <w:rPr>
      <w:b/>
      <w:szCs w:val="20"/>
    </w:rPr>
  </w:style>
  <w:style w:type="paragraph" w:customStyle="1" w:styleId="Szvegtrzs31">
    <w:name w:val="Szövegtörzs 31"/>
    <w:basedOn w:val="Norml"/>
    <w:rsid w:val="003C5AE1"/>
    <w:rPr>
      <w:szCs w:val="20"/>
    </w:rPr>
  </w:style>
  <w:style w:type="paragraph" w:styleId="lfej">
    <w:name w:val="header"/>
    <w:basedOn w:val="Norml"/>
    <w:link w:val="lfejChar"/>
    <w:rsid w:val="003C5AE1"/>
    <w:pPr>
      <w:tabs>
        <w:tab w:val="center" w:pos="4536"/>
        <w:tab w:val="right" w:pos="9072"/>
      </w:tabs>
    </w:pPr>
    <w:rPr>
      <w:szCs w:val="20"/>
    </w:rPr>
  </w:style>
  <w:style w:type="character" w:styleId="Oldalszm">
    <w:name w:val="page number"/>
    <w:basedOn w:val="Bekezdsalapbettpusa"/>
    <w:rsid w:val="003C5AE1"/>
  </w:style>
  <w:style w:type="paragraph" w:customStyle="1" w:styleId="CharCharCharCharCharCharCharCharCharCharCharCharChar">
    <w:name w:val="Char Char Char Char Char Char Char Char Char Char Char Char Char"/>
    <w:basedOn w:val="Norml"/>
    <w:rsid w:val="003C5AE1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character" w:styleId="Hiperhivatkozs">
    <w:name w:val="Hyperlink"/>
    <w:rsid w:val="003C5AE1"/>
    <w:rPr>
      <w:color w:val="0000FF"/>
      <w:u w:val="single"/>
    </w:rPr>
  </w:style>
  <w:style w:type="paragraph" w:styleId="Buborkszveg">
    <w:name w:val="Balloon Text"/>
    <w:basedOn w:val="Norml"/>
    <w:semiHidden/>
    <w:rsid w:val="00A55F10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8E541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Nincstrkz1">
    <w:name w:val="Nincs térköz1"/>
    <w:rsid w:val="00575890"/>
    <w:rPr>
      <w:rFonts w:ascii="Calibri" w:hAnsi="Calibri"/>
      <w:sz w:val="22"/>
      <w:szCs w:val="22"/>
      <w:lang w:eastAsia="en-US"/>
    </w:rPr>
  </w:style>
  <w:style w:type="paragraph" w:customStyle="1" w:styleId="CharCharCharCharCharCharCharCharCharCharCharCharChar0">
    <w:name w:val="Char Char Char Char Char Char Char Char Char Char Char Char Char"/>
    <w:basedOn w:val="Norml"/>
    <w:rsid w:val="00995697"/>
    <w:pPr>
      <w:spacing w:after="160" w:line="240" w:lineRule="exact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l"/>
    <w:rsid w:val="00740A81"/>
    <w:pPr>
      <w:spacing w:after="160" w:line="240" w:lineRule="exact"/>
    </w:pPr>
    <w:rPr>
      <w:rFonts w:ascii="Tahoma" w:hAnsi="Tahoma"/>
      <w:b/>
      <w:sz w:val="20"/>
      <w:szCs w:val="20"/>
      <w:lang w:val="en-US" w:eastAsia="en-US"/>
    </w:rPr>
  </w:style>
  <w:style w:type="table" w:styleId="Rcsostblzat">
    <w:name w:val="Table Grid"/>
    <w:basedOn w:val="Normltblzat"/>
    <w:rsid w:val="0099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link w:val="lfej"/>
    <w:rsid w:val="0099268E"/>
    <w:rPr>
      <w:sz w:val="24"/>
    </w:r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34"/>
    <w:qFormat/>
    <w:rsid w:val="009D1805"/>
    <w:pPr>
      <w:ind w:left="720"/>
      <w:contextualSpacing/>
      <w:jc w:val="left"/>
    </w:pPr>
    <w:rPr>
      <w:rFonts w:eastAsia="Calibri" w:cs="Calibri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3F7EE3"/>
    <w:pPr>
      <w:jc w:val="left"/>
    </w:pPr>
    <w:rPr>
      <w:rFonts w:eastAsia="Calibri"/>
    </w:rPr>
  </w:style>
  <w:style w:type="character" w:styleId="Kiemels">
    <w:name w:val="Emphasis"/>
    <w:uiPriority w:val="20"/>
    <w:qFormat/>
    <w:rsid w:val="003F7EE3"/>
    <w:rPr>
      <w:i/>
      <w:iCs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8743D4"/>
    <w:rPr>
      <w:rFonts w:eastAsia="Calibri" w:cs="Calibri"/>
      <w:sz w:val="24"/>
      <w:szCs w:val="22"/>
      <w:lang w:eastAsia="en-US"/>
    </w:rPr>
  </w:style>
  <w:style w:type="character" w:styleId="Jegyzethivatkozs">
    <w:name w:val="annotation reference"/>
    <w:basedOn w:val="Bekezdsalapbettpusa"/>
    <w:rsid w:val="007102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02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02CB"/>
  </w:style>
  <w:style w:type="paragraph" w:styleId="Megjegyzstrgya">
    <w:name w:val="annotation subject"/>
    <w:basedOn w:val="Jegyzetszveg"/>
    <w:next w:val="Jegyzetszveg"/>
    <w:link w:val="MegjegyzstrgyaChar"/>
    <w:rsid w:val="007102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102CB"/>
    <w:rPr>
      <w:b/>
      <w:bCs/>
    </w:rPr>
  </w:style>
  <w:style w:type="paragraph" w:styleId="Szvegtrzs3">
    <w:name w:val="Body Text 3"/>
    <w:basedOn w:val="Norml"/>
    <w:link w:val="Szvegtrzs3Char"/>
    <w:rsid w:val="00B5227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52273"/>
    <w:rPr>
      <w:sz w:val="16"/>
      <w:szCs w:val="16"/>
    </w:rPr>
  </w:style>
  <w:style w:type="paragraph" w:styleId="llb">
    <w:name w:val="footer"/>
    <w:basedOn w:val="Norml"/>
    <w:link w:val="llbChar"/>
    <w:rsid w:val="000747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47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4055-355A-4659-91F7-75FB6813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942</Words>
  <Characters>7419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HAJDÚ-BIHAR MEGYEI KÖZGYŰLÉS</vt:lpstr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HAJDÚ-BIHAR MEGYEI KÖZGYŰLÉS</dc:title>
  <dc:subject/>
  <dc:creator>ekondor</dc:creator>
  <cp:keywords/>
  <cp:lastModifiedBy>HBM-i Önkormányzat</cp:lastModifiedBy>
  <cp:revision>103</cp:revision>
  <cp:lastPrinted>2016-12-02T17:55:00Z</cp:lastPrinted>
  <dcterms:created xsi:type="dcterms:W3CDTF">2018-12-07T10:50:00Z</dcterms:created>
  <dcterms:modified xsi:type="dcterms:W3CDTF">2024-11-08T14:01:00Z</dcterms:modified>
</cp:coreProperties>
</file>