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2088"/>
        <w:gridCol w:w="7481"/>
      </w:tblGrid>
      <w:tr w:rsidR="009029D3" w:rsidRPr="00465D76" w14:paraId="615FABCE" w14:textId="77777777" w:rsidTr="00BC3DBD">
        <w:trPr>
          <w:trHeight w:val="1267"/>
          <w:jc w:val="center"/>
        </w:trPr>
        <w:tc>
          <w:tcPr>
            <w:tcW w:w="2088" w:type="dxa"/>
            <w:shd w:val="clear" w:color="auto" w:fill="auto"/>
          </w:tcPr>
          <w:p w14:paraId="7AC39F91" w14:textId="51E7690B" w:rsidR="009029D3" w:rsidRPr="008509FD" w:rsidRDefault="00AC2A48" w:rsidP="009029D3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both"/>
              <w:rPr>
                <w:smallCaps/>
                <w:spacing w:val="2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47460C1D" wp14:editId="12834B2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0"/>
                  <wp:wrapSquare wrapText="bothSides"/>
                  <wp:docPr id="2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81" w:type="dxa"/>
            <w:shd w:val="clear" w:color="auto" w:fill="auto"/>
            <w:vAlign w:val="center"/>
          </w:tcPr>
          <w:p w14:paraId="3DCD812D" w14:textId="27648A40" w:rsidR="009029D3" w:rsidRPr="00676778" w:rsidRDefault="009029D3" w:rsidP="009029D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676778">
              <w:rPr>
                <w:rFonts w:eastAsia="Calibri" w:cs="Calibri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0FE16CCC" w14:textId="77777777" w:rsidR="009029D3" w:rsidRPr="00676778" w:rsidRDefault="009029D3" w:rsidP="009029D3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676778">
              <w:rPr>
                <w:rFonts w:eastAsia="Calibri" w:cs="Calibri"/>
                <w:smallCaps/>
                <w:spacing w:val="20"/>
                <w:sz w:val="32"/>
                <w:szCs w:val="32"/>
              </w:rPr>
              <w:t>Közgyűlése</w:t>
            </w:r>
          </w:p>
          <w:p w14:paraId="56179298" w14:textId="77777777" w:rsidR="009029D3" w:rsidRPr="000B7669" w:rsidRDefault="009029D3" w:rsidP="009029D3">
            <w:pPr>
              <w:pStyle w:val="lfej"/>
              <w:tabs>
                <w:tab w:val="clear" w:pos="4536"/>
                <w:tab w:val="left" w:pos="0"/>
                <w:tab w:val="center" w:pos="5220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2E4EEED4" w14:textId="77777777" w:rsidR="0059739B" w:rsidRPr="00465D76" w:rsidRDefault="0059739B" w:rsidP="0059739B">
      <w:pPr>
        <w:tabs>
          <w:tab w:val="right" w:pos="9072"/>
        </w:tabs>
        <w:jc w:val="right"/>
        <w:rPr>
          <w:b/>
          <w:sz w:val="28"/>
          <w:szCs w:val="28"/>
          <w:highlight w:val="yellow"/>
        </w:rPr>
      </w:pPr>
    </w:p>
    <w:p w14:paraId="252D118F" w14:textId="77777777" w:rsidR="0059739B" w:rsidRPr="00465D76" w:rsidRDefault="0059739B" w:rsidP="0059739B">
      <w:pPr>
        <w:tabs>
          <w:tab w:val="right" w:pos="9072"/>
        </w:tabs>
        <w:jc w:val="center"/>
        <w:rPr>
          <w:b/>
          <w:highlight w:val="yellow"/>
        </w:rPr>
      </w:pPr>
    </w:p>
    <w:p w14:paraId="4D076CEC" w14:textId="77777777" w:rsidR="0059739B" w:rsidRPr="00465D76" w:rsidRDefault="0059739B" w:rsidP="0059739B">
      <w:pPr>
        <w:tabs>
          <w:tab w:val="right" w:pos="9072"/>
        </w:tabs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4"/>
        <w:gridCol w:w="456"/>
      </w:tblGrid>
      <w:tr w:rsidR="002D51F8" w:rsidRPr="002D51F8" w14:paraId="0AC16E42" w14:textId="77777777" w:rsidTr="00E0528F">
        <w:tc>
          <w:tcPr>
            <w:tcW w:w="10763" w:type="dxa"/>
            <w:shd w:val="clear" w:color="auto" w:fill="auto"/>
          </w:tcPr>
          <w:p w14:paraId="30EA68A3" w14:textId="77777777" w:rsidR="0059739B" w:rsidRPr="000B7669" w:rsidRDefault="009B081D" w:rsidP="00E0528F">
            <w:pPr>
              <w:tabs>
                <w:tab w:val="right" w:pos="9072"/>
              </w:tabs>
              <w:jc w:val="center"/>
              <w:rPr>
                <w:b/>
              </w:rPr>
            </w:pPr>
            <w:r>
              <w:rPr>
                <w:b/>
                <w:spacing w:val="50"/>
                <w:sz w:val="32"/>
                <w:szCs w:val="32"/>
              </w:rPr>
              <w:t xml:space="preserve">KÖZGYŰLÉSI </w:t>
            </w:r>
            <w:r w:rsidR="0059739B" w:rsidRPr="000B7669">
              <w:rPr>
                <w:b/>
                <w:spacing w:val="50"/>
                <w:sz w:val="32"/>
                <w:szCs w:val="32"/>
              </w:rPr>
              <w:t>ELŐTERJESZTÉS</w:t>
            </w:r>
          </w:p>
        </w:tc>
        <w:tc>
          <w:tcPr>
            <w:tcW w:w="428" w:type="dxa"/>
            <w:shd w:val="clear" w:color="auto" w:fill="auto"/>
          </w:tcPr>
          <w:p w14:paraId="2BBCF2F5" w14:textId="431766D9" w:rsidR="0059739B" w:rsidRPr="002D51F8" w:rsidRDefault="00A476E3" w:rsidP="00356298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59739B" w:rsidRPr="002D51F8">
              <w:rPr>
                <w:b/>
                <w:sz w:val="32"/>
                <w:szCs w:val="32"/>
              </w:rPr>
              <w:t>.</w:t>
            </w:r>
          </w:p>
        </w:tc>
      </w:tr>
    </w:tbl>
    <w:p w14:paraId="39AF97DE" w14:textId="77777777" w:rsidR="0059739B" w:rsidRPr="00465D76" w:rsidRDefault="0059739B" w:rsidP="0059739B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2061FAD7" w14:textId="77777777" w:rsidR="0059739B" w:rsidRPr="00465D76" w:rsidRDefault="0059739B" w:rsidP="0059739B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p w14:paraId="69E0BFC0" w14:textId="77777777" w:rsidR="0059739B" w:rsidRPr="00465D76" w:rsidRDefault="0059739B" w:rsidP="0059739B">
      <w:pPr>
        <w:tabs>
          <w:tab w:val="right" w:pos="9072"/>
        </w:tabs>
        <w:jc w:val="center"/>
        <w:rPr>
          <w:b/>
          <w:spacing w:val="50"/>
          <w:sz w:val="32"/>
          <w:szCs w:val="3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235"/>
      </w:tblGrid>
      <w:tr w:rsidR="0059739B" w:rsidRPr="00D53362" w14:paraId="19216D8B" w14:textId="77777777" w:rsidTr="006326A6">
        <w:trPr>
          <w:trHeight w:val="85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292B0C" w14:textId="77777777" w:rsidR="0059739B" w:rsidRPr="00D53362" w:rsidRDefault="0059739B" w:rsidP="00E0528F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r w:rsidRPr="00D53362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3C6566B1" w14:textId="77777777" w:rsidR="0059739B" w:rsidRPr="00D53362" w:rsidRDefault="00722DC6" w:rsidP="0059739B">
            <w:pPr>
              <w:tabs>
                <w:tab w:val="right" w:pos="9072"/>
              </w:tabs>
              <w:jc w:val="both"/>
              <w:rPr>
                <w:b/>
                <w:spacing w:val="50"/>
                <w:sz w:val="32"/>
                <w:szCs w:val="32"/>
              </w:rPr>
            </w:pPr>
            <w:proofErr w:type="spellStart"/>
            <w:r>
              <w:rPr>
                <w:sz w:val="26"/>
                <w:szCs w:val="26"/>
              </w:rPr>
              <w:t>Bulcsu</w:t>
            </w:r>
            <w:proofErr w:type="spellEnd"/>
            <w:r>
              <w:rPr>
                <w:sz w:val="26"/>
                <w:szCs w:val="26"/>
              </w:rPr>
              <w:t xml:space="preserve"> László</w:t>
            </w:r>
            <w:r w:rsidR="0059739B" w:rsidRPr="00D53362">
              <w:rPr>
                <w:sz w:val="26"/>
                <w:szCs w:val="26"/>
              </w:rPr>
              <w:t xml:space="preserve">, a Közgyűlés </w:t>
            </w:r>
            <w:r>
              <w:rPr>
                <w:sz w:val="26"/>
                <w:szCs w:val="26"/>
              </w:rPr>
              <w:t>al</w:t>
            </w:r>
            <w:r w:rsidR="0059739B" w:rsidRPr="00D53362">
              <w:rPr>
                <w:sz w:val="26"/>
                <w:szCs w:val="26"/>
              </w:rPr>
              <w:t>elnöke</w:t>
            </w:r>
          </w:p>
        </w:tc>
      </w:tr>
      <w:tr w:rsidR="0059739B" w:rsidRPr="00465D76" w14:paraId="4F2A00AE" w14:textId="77777777" w:rsidTr="006326A6">
        <w:trPr>
          <w:trHeight w:val="123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2742DC9" w14:textId="77777777" w:rsidR="0059739B" w:rsidRPr="000B7669" w:rsidRDefault="0059739B" w:rsidP="00E0528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0B7669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2E0D4C04" w14:textId="77777777" w:rsidR="007F020B" w:rsidRPr="000B7669" w:rsidRDefault="00722DC6" w:rsidP="00FD30C8">
            <w:pPr>
              <w:jc w:val="both"/>
              <w:rPr>
                <w:sz w:val="26"/>
                <w:szCs w:val="26"/>
              </w:rPr>
            </w:pPr>
            <w:r w:rsidRPr="00722DC6">
              <w:rPr>
                <w:sz w:val="26"/>
                <w:szCs w:val="26"/>
              </w:rPr>
              <w:t>A területi nemzetiségi önkormányzatokkal kötött együttműködési megállapodások alakuló ülést követő felülvizsgálata</w:t>
            </w:r>
          </w:p>
        </w:tc>
      </w:tr>
      <w:tr w:rsidR="00722DC6" w:rsidRPr="00465D76" w14:paraId="382DEB0D" w14:textId="77777777" w:rsidTr="006326A6">
        <w:trPr>
          <w:trHeight w:val="1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968FB24" w14:textId="77777777" w:rsidR="00722DC6" w:rsidRPr="000B7669" w:rsidRDefault="00722DC6" w:rsidP="00E0528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Melléklet: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6B774514" w14:textId="77777777" w:rsidR="00722DC6" w:rsidRPr="00722DC6" w:rsidRDefault="00722DC6" w:rsidP="00722DC6">
            <w:pPr>
              <w:jc w:val="both"/>
              <w:rPr>
                <w:sz w:val="26"/>
                <w:szCs w:val="26"/>
              </w:rPr>
            </w:pPr>
            <w:r w:rsidRPr="00722DC6">
              <w:rPr>
                <w:sz w:val="26"/>
                <w:szCs w:val="26"/>
              </w:rPr>
              <w:t>-</w:t>
            </w:r>
            <w:r w:rsidRPr="00722DC6">
              <w:rPr>
                <w:sz w:val="26"/>
                <w:szCs w:val="26"/>
              </w:rPr>
              <w:tab/>
              <w:t xml:space="preserve">Megállapodás a Cigány Területi </w:t>
            </w:r>
            <w:r>
              <w:rPr>
                <w:sz w:val="26"/>
                <w:szCs w:val="26"/>
              </w:rPr>
              <w:t xml:space="preserve">Nemzetiségi </w:t>
            </w:r>
            <w:r w:rsidRPr="00722DC6">
              <w:rPr>
                <w:sz w:val="26"/>
                <w:szCs w:val="26"/>
              </w:rPr>
              <w:t>Önkormányzattal (</w:t>
            </w:r>
            <w:r w:rsidR="00737FF4">
              <w:rPr>
                <w:sz w:val="26"/>
                <w:szCs w:val="26"/>
              </w:rPr>
              <w:t>I. határozati javaslat</w:t>
            </w:r>
            <w:r w:rsidRPr="00722DC6">
              <w:rPr>
                <w:sz w:val="26"/>
                <w:szCs w:val="26"/>
              </w:rPr>
              <w:t xml:space="preserve"> melléklete)</w:t>
            </w:r>
          </w:p>
          <w:p w14:paraId="59A20886" w14:textId="77777777" w:rsidR="00722DC6" w:rsidRPr="00722DC6" w:rsidRDefault="00722DC6" w:rsidP="00722DC6">
            <w:pPr>
              <w:jc w:val="both"/>
              <w:rPr>
                <w:sz w:val="26"/>
                <w:szCs w:val="26"/>
              </w:rPr>
            </w:pPr>
            <w:r w:rsidRPr="00722DC6">
              <w:rPr>
                <w:sz w:val="26"/>
                <w:szCs w:val="26"/>
              </w:rPr>
              <w:t>-</w:t>
            </w:r>
            <w:r w:rsidRPr="00722DC6">
              <w:rPr>
                <w:sz w:val="26"/>
                <w:szCs w:val="26"/>
              </w:rPr>
              <w:tab/>
              <w:t xml:space="preserve">Megállapodás a Román Területi </w:t>
            </w:r>
            <w:r>
              <w:rPr>
                <w:sz w:val="26"/>
                <w:szCs w:val="26"/>
              </w:rPr>
              <w:t xml:space="preserve">Nemzetiségi </w:t>
            </w:r>
            <w:r w:rsidRPr="00722DC6">
              <w:rPr>
                <w:sz w:val="26"/>
                <w:szCs w:val="26"/>
              </w:rPr>
              <w:t>Önkormányzattal (</w:t>
            </w:r>
            <w:r w:rsidR="00737FF4">
              <w:rPr>
                <w:sz w:val="26"/>
                <w:szCs w:val="26"/>
              </w:rPr>
              <w:t>II. határozati javaslat</w:t>
            </w:r>
            <w:r w:rsidRPr="00722DC6">
              <w:rPr>
                <w:sz w:val="26"/>
                <w:szCs w:val="26"/>
              </w:rPr>
              <w:t xml:space="preserve"> melléklete)</w:t>
            </w:r>
          </w:p>
        </w:tc>
      </w:tr>
      <w:tr w:rsidR="0059739B" w:rsidRPr="00465D76" w14:paraId="51F72BC1" w14:textId="77777777" w:rsidTr="006326A6">
        <w:trPr>
          <w:trHeight w:val="851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49F1A8D" w14:textId="77777777" w:rsidR="0059739B" w:rsidRPr="000B7669" w:rsidRDefault="0059739B" w:rsidP="00E0528F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0B7669">
              <w:rPr>
                <w:b/>
                <w:sz w:val="26"/>
                <w:szCs w:val="26"/>
              </w:rPr>
              <w:t>Készítette: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76CA8257" w14:textId="77777777" w:rsidR="0059739B" w:rsidRPr="000B7669" w:rsidRDefault="006674D2" w:rsidP="00E0528F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dr. Dráviczky Gyöngyi</w:t>
            </w:r>
          </w:p>
        </w:tc>
      </w:tr>
      <w:tr w:rsidR="00353449" w14:paraId="6E748955" w14:textId="77777777" w:rsidTr="006326A6">
        <w:trPr>
          <w:trHeight w:val="135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256778A" w14:textId="77777777" w:rsidR="00353449" w:rsidRDefault="00353449" w:rsidP="00353449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A34963E" w14:textId="77777777" w:rsidR="00353449" w:rsidRDefault="00722DC6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 w:rsidRPr="00722DC6">
              <w:rPr>
                <w:sz w:val="26"/>
                <w:szCs w:val="26"/>
              </w:rPr>
              <w:t>Jogi, Ügyrendi és Társadalmi Kapcsolatok Bizottsága</w:t>
            </w:r>
          </w:p>
        </w:tc>
      </w:tr>
    </w:tbl>
    <w:p w14:paraId="07C586A8" w14:textId="77777777" w:rsidR="0059739B" w:rsidRDefault="0059739B" w:rsidP="0059739B"/>
    <w:p w14:paraId="3FCB896A" w14:textId="77777777" w:rsidR="0059739B" w:rsidRDefault="0059739B" w:rsidP="0059739B"/>
    <w:p w14:paraId="7E636BB0" w14:textId="77777777" w:rsidR="0059739B" w:rsidRDefault="0059739B" w:rsidP="0059739B"/>
    <w:p w14:paraId="47274A61" w14:textId="77777777" w:rsidR="0059739B" w:rsidRDefault="0059739B"/>
    <w:p w14:paraId="495D466D" w14:textId="77777777" w:rsidR="0059739B" w:rsidRDefault="0059739B"/>
    <w:p w14:paraId="1A639F9D" w14:textId="77777777" w:rsidR="0059739B" w:rsidRDefault="0059739B"/>
    <w:p w14:paraId="7AEEFF9B" w14:textId="77777777" w:rsidR="0059739B" w:rsidRDefault="0059739B"/>
    <w:p w14:paraId="3DD0D8A4" w14:textId="77777777" w:rsidR="0068336C" w:rsidRDefault="004817E3" w:rsidP="0068336C">
      <w:pPr>
        <w:rPr>
          <w:b/>
          <w:bCs/>
          <w:szCs w:val="24"/>
        </w:rPr>
      </w:pPr>
      <w:r>
        <w:br w:type="page"/>
      </w:r>
      <w:r w:rsidR="0068336C">
        <w:rPr>
          <w:b/>
          <w:bCs/>
          <w:szCs w:val="24"/>
        </w:rPr>
        <w:lastRenderedPageBreak/>
        <w:t>Tisztelt Közgyűlés!</w:t>
      </w:r>
    </w:p>
    <w:p w14:paraId="1013E4D2" w14:textId="77777777" w:rsidR="0059739B" w:rsidRDefault="0059739B" w:rsidP="0068336C"/>
    <w:p w14:paraId="663E0C93" w14:textId="77777777" w:rsidR="00EE025F" w:rsidRDefault="00BC7A7D" w:rsidP="00BC7A7D">
      <w:pPr>
        <w:jc w:val="both"/>
        <w:rPr>
          <w:bCs/>
          <w:szCs w:val="24"/>
        </w:rPr>
      </w:pPr>
      <w:r w:rsidRPr="00BC7A7D">
        <w:rPr>
          <w:szCs w:val="24"/>
        </w:rPr>
        <w:t xml:space="preserve">A nemzetiségek jogairól szóló 2011. évi CLXXIX. törvény (továbbiakban: </w:t>
      </w:r>
      <w:proofErr w:type="spellStart"/>
      <w:r w:rsidRPr="00BC7A7D">
        <w:rPr>
          <w:szCs w:val="24"/>
        </w:rPr>
        <w:t>Njtv</w:t>
      </w:r>
      <w:proofErr w:type="spellEnd"/>
      <w:r w:rsidRPr="00BC7A7D">
        <w:rPr>
          <w:szCs w:val="24"/>
        </w:rPr>
        <w:t xml:space="preserve">.) 80. §-a értelmében </w:t>
      </w:r>
      <w:r w:rsidRPr="00BC7A7D">
        <w:rPr>
          <w:bCs/>
          <w:szCs w:val="24"/>
        </w:rPr>
        <w:t>a vármegyei önkormányzat</w:t>
      </w:r>
      <w:r w:rsidR="00C90A0D">
        <w:rPr>
          <w:bCs/>
          <w:szCs w:val="24"/>
        </w:rPr>
        <w:t>,</w:t>
      </w:r>
      <w:r w:rsidRPr="00BC7A7D">
        <w:rPr>
          <w:bCs/>
          <w:szCs w:val="24"/>
        </w:rPr>
        <w:t xml:space="preserve"> </w:t>
      </w:r>
      <w:r w:rsidR="00EE025F" w:rsidRPr="00EE025F">
        <w:rPr>
          <w:bCs/>
          <w:szCs w:val="24"/>
        </w:rPr>
        <w:t>illetve az a hivatal, amelyik a nemzetiségi önkormányzat székhelye szerinti önkormányzat önkormányzati hivatali feladatát ellátja</w:t>
      </w:r>
      <w:r w:rsidR="00EE025F">
        <w:rPr>
          <w:bCs/>
          <w:szCs w:val="24"/>
        </w:rPr>
        <w:t>,</w:t>
      </w:r>
      <w:r w:rsidR="00EE025F" w:rsidRPr="00EE025F">
        <w:t xml:space="preserve"> </w:t>
      </w:r>
      <w:r w:rsidR="00EE025F" w:rsidRPr="00EE025F">
        <w:rPr>
          <w:bCs/>
          <w:szCs w:val="24"/>
        </w:rPr>
        <w:t>biztosítja a nemzetiségi önkormányzat részére az önkormányzati működés személyi és tárgyi feltételeit, szakmai segítséget nyújt, továbbá gondoskodik a működéssel kapcsolatos gazdálkodási és adminisztratív végrehajtási feladatok ellátásáról.</w:t>
      </w:r>
    </w:p>
    <w:p w14:paraId="75755DC2" w14:textId="77777777" w:rsidR="00EE025F" w:rsidRDefault="00EE025F" w:rsidP="00BC7A7D">
      <w:pPr>
        <w:jc w:val="both"/>
        <w:rPr>
          <w:bCs/>
          <w:szCs w:val="24"/>
        </w:rPr>
      </w:pPr>
    </w:p>
    <w:p w14:paraId="329ACD12" w14:textId="77777777" w:rsidR="00EE025F" w:rsidRPr="00CB57F2" w:rsidRDefault="00EE025F" w:rsidP="00EE025F">
      <w:pPr>
        <w:jc w:val="both"/>
        <w:rPr>
          <w:szCs w:val="24"/>
        </w:rPr>
      </w:pPr>
      <w:r w:rsidRPr="00CB57F2">
        <w:rPr>
          <w:szCs w:val="24"/>
        </w:rPr>
        <w:t xml:space="preserve">Az </w:t>
      </w:r>
      <w:proofErr w:type="spellStart"/>
      <w:r w:rsidRPr="00CB57F2">
        <w:rPr>
          <w:szCs w:val="24"/>
        </w:rPr>
        <w:t>Njtv</w:t>
      </w:r>
      <w:proofErr w:type="spellEnd"/>
      <w:r w:rsidRPr="00CB57F2">
        <w:rPr>
          <w:szCs w:val="24"/>
        </w:rPr>
        <w:t>. 80. § (3) – (5) bekezdéseiben foglaltak értelmében a megállapodásban rögzíteni kell:</w:t>
      </w:r>
    </w:p>
    <w:p w14:paraId="77B9ED19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>a) a helyi önkormányzat és a helyi nemzetiségi önkormányzat költségvetésének előkészítésével és megalkotásával, valamint a költségvetéssel összefüggő adatszolgáltatási kötelezettségek teljesítésével, továbbá a helyi nemzetiségi önkormányzat önálló fizetési számla nyitásával, törzskönyvi nyilvántartásba vételével és adószám igénylésével kapcsolatos határidőket és együttműködési kötelezettségeket, a felelősök konkrét kijelölésével,</w:t>
      </w:r>
    </w:p>
    <w:p w14:paraId="32C9D5D0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>b) a helyi nemzetiségi önkormányzat kötelezettségvállalásaival kapcsolatosan a helyi önkormányzatot terhelő ellenjegyzési, érvényesítési, utalványozási, szakmai teljesítésigazolási feladatokat, továbbá a felelősök konkrét kijelölését,</w:t>
      </w:r>
    </w:p>
    <w:p w14:paraId="041C5E9D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>c) a helyi nemzetiségi önkormányzat kötelezettségvállalásának a szervezeti és működési szabályzatban meghatározott szabályait, különösen az összeférhetetlenségi, nyilvántartási kötelezettségeket,</w:t>
      </w:r>
    </w:p>
    <w:p w14:paraId="4F665C8A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>d) a helyi nemzetiségi önkormányzat működési feltételeinek és gazdálkodásának eljárási és dokumentációs részletszabályaival, a belső ellenőrzéssel, valamint az ezeket végző személyek kijelölésének rendjével, és az adatszolgáltatási feladatok teljesítésével kapcsolatos előírásokat, feltételeket.</w:t>
      </w:r>
    </w:p>
    <w:p w14:paraId="24F8FA1E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>(4) A helyi önkormányzat és a helyi nemzetiségi önkormányzat megállapodásában rögzíteni kell, hogy a jegyző vagy annak – a jegyzővel azonos képesítési előírásoknak megfelelő – megbízottja a helyi önkormányzat megbízásából és képviseletében részt vesz a nemzetiségi önkormányzat testületi ülésein és jelzi, amennyiben törvénysértést észlel, továbbá a nemzetiségi önkormányzat kérésére szakmai segítséget nyújt annak ülésén és azon kívül is a nemzetiségi önkormányzat működését érintően.</w:t>
      </w:r>
    </w:p>
    <w:p w14:paraId="7EA01E85" w14:textId="77777777" w:rsidR="00EE025F" w:rsidRPr="00CB57F2" w:rsidRDefault="00EE025F" w:rsidP="00EE025F">
      <w:pPr>
        <w:jc w:val="both"/>
        <w:rPr>
          <w:i/>
          <w:iCs/>
          <w:szCs w:val="24"/>
        </w:rPr>
      </w:pPr>
      <w:r w:rsidRPr="00CB57F2">
        <w:rPr>
          <w:i/>
          <w:iCs/>
          <w:szCs w:val="24"/>
        </w:rPr>
        <w:t xml:space="preserve">(5) Önkormányzati működésen értendő a testületi üléseken és a </w:t>
      </w:r>
      <w:proofErr w:type="spellStart"/>
      <w:r w:rsidRPr="00CB57F2">
        <w:rPr>
          <w:i/>
          <w:iCs/>
          <w:szCs w:val="24"/>
        </w:rPr>
        <w:t>közmeghallgatáson</w:t>
      </w:r>
      <w:proofErr w:type="spellEnd"/>
      <w:r w:rsidRPr="00CB57F2">
        <w:rPr>
          <w:i/>
          <w:iCs/>
          <w:szCs w:val="24"/>
        </w:rPr>
        <w:t xml:space="preserve"> túl, a bizottságok működése, a tisztségviselői és képviselői megbízatás ellátása, valamint a kötelező önkormányzati feladatok ellátását szolgáló rendezvények megtartása is.”</w:t>
      </w:r>
    </w:p>
    <w:p w14:paraId="5FBFDB69" w14:textId="77777777" w:rsidR="00EE025F" w:rsidRDefault="00EE025F" w:rsidP="00BC7A7D">
      <w:pPr>
        <w:jc w:val="both"/>
        <w:rPr>
          <w:bCs/>
          <w:szCs w:val="24"/>
        </w:rPr>
      </w:pPr>
    </w:p>
    <w:p w14:paraId="5E51382A" w14:textId="77777777" w:rsidR="006D1EF7" w:rsidRPr="006D1EF7" w:rsidRDefault="006D1EF7" w:rsidP="006D1EF7">
      <w:pPr>
        <w:jc w:val="both"/>
        <w:rPr>
          <w:szCs w:val="24"/>
        </w:rPr>
      </w:pPr>
      <w:r w:rsidRPr="006D1EF7">
        <w:rPr>
          <w:szCs w:val="24"/>
        </w:rPr>
        <w:t>Figyelemmel a fent leírtakra, az előterjesztés mellékletét képező megállapodás a következő témakörökről rendelkezik:</w:t>
      </w:r>
    </w:p>
    <w:p w14:paraId="6CE4881C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az önkormányzati feladat ellátásához szükséges tárgyi, technikai eszközökkel felszerelt helyiség kijelölése,</w:t>
      </w:r>
    </w:p>
    <w:p w14:paraId="164686BF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helyiséghasználat időtartamának meghatározása, továbbá a helyiség infrastruktúrájához kapcsolódó rezsiköltségek és fenntartási költségek viselése,</w:t>
      </w:r>
    </w:p>
    <w:p w14:paraId="2AAC0882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az önkormányzat működéséhez, a testületi, bizottsági, tisztségviselői, képviselői feladatok ellátásához szükséges tárgyi és személyi feltételek felsorolása,</w:t>
      </w:r>
    </w:p>
    <w:p w14:paraId="24CF22C5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testületi ülések előkészítése rendjének rögzítése,</w:t>
      </w:r>
    </w:p>
    <w:p w14:paraId="3975943E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testületi döntések és a tisztségviselők döntéseinek előkészítése, a testületi és tisztségviselői döntéshozatalhoz kapcsolódó nyilvántartási, sokszorosítási, postázási feladatok rendjének rögzítése,</w:t>
      </w:r>
    </w:p>
    <w:p w14:paraId="6EC4DC99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nemzetiségi önkormányzat működésével, gazdálkodásával kapcsolatos nyilvántartási, iratkezelési feladatellátás rendjének meghatározása,</w:t>
      </w:r>
    </w:p>
    <w:p w14:paraId="114FBDC4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 xml:space="preserve">a költségvetés előkészítésével és megalkotásával, valamint a költségvetéssel összefüggő adatszolgáltatási kötelezettségek teljesítésével, továbbá a nemzetiségi önkormányzat </w:t>
      </w:r>
      <w:r w:rsidRPr="006D1EF7">
        <w:rPr>
          <w:rFonts w:eastAsia="Calibri"/>
          <w:szCs w:val="24"/>
          <w:lang w:eastAsia="en-US"/>
        </w:rPr>
        <w:lastRenderedPageBreak/>
        <w:t>részére önálló fizetési számla kezelésével, a törzskönyvi nyilvántartással kapcsolatos együttműködési kötelezettségek rögzítése, a felelősök konkrét kijelölése,</w:t>
      </w:r>
    </w:p>
    <w:p w14:paraId="3B2FB623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 xml:space="preserve">a nemzetiségi önkormányzat kötelezettségvállalásaival kapcsolatosan az önkormányzatot terhelő ellenjegyzési, érvényesítési, utalványozási, szakmai teljesítésigazolási feladatok rögzítése, </w:t>
      </w:r>
    </w:p>
    <w:p w14:paraId="306B1D74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nemzetiségi önkormányzat kötelezettségvállalásának a szervezeti és működési szabályzatban meghatározott szabályainak rögzítése, a nyilvántartások vezetésének rendje,</w:t>
      </w:r>
    </w:p>
    <w:p w14:paraId="1855C296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nemzetiségi önkormányzat működési feltételeinek és gazdálkodásának eljárási és dokumentációs részletszabályai, valamint az ezeket végző személyek kijelölésének és az adatszolgáltatási feladatok teljesítésének rendje,</w:t>
      </w:r>
    </w:p>
    <w:p w14:paraId="2D16A6FF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spacing w:after="22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belső ellenőrzés rendje,</w:t>
      </w:r>
    </w:p>
    <w:p w14:paraId="59114872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szCs w:val="24"/>
          <w:lang w:eastAsia="en-US"/>
        </w:rPr>
        <w:t>a nemzetiségi önkormányzat testületi ülésein részvételre köteles személy kijelölése,</w:t>
      </w:r>
    </w:p>
    <w:p w14:paraId="07152605" w14:textId="77777777" w:rsidR="006D1EF7" w:rsidRPr="006D1EF7" w:rsidRDefault="006D1EF7" w:rsidP="00AC2A48">
      <w:pPr>
        <w:numPr>
          <w:ilvl w:val="0"/>
          <w:numId w:val="2"/>
        </w:numPr>
        <w:tabs>
          <w:tab w:val="clear" w:pos="1061"/>
          <w:tab w:val="num" w:pos="360"/>
        </w:tabs>
        <w:autoSpaceDE w:val="0"/>
        <w:autoSpaceDN w:val="0"/>
        <w:adjustRightInd w:val="0"/>
        <w:ind w:left="360"/>
        <w:jc w:val="both"/>
        <w:rPr>
          <w:rFonts w:eastAsia="Calibri"/>
          <w:szCs w:val="24"/>
          <w:lang w:eastAsia="en-US"/>
        </w:rPr>
      </w:pPr>
      <w:r w:rsidRPr="006D1EF7">
        <w:rPr>
          <w:rFonts w:eastAsia="Calibri"/>
          <w:bCs/>
          <w:szCs w:val="24"/>
          <w:lang w:eastAsia="en-US"/>
        </w:rPr>
        <w:t xml:space="preserve">a költségek megoszlása felek között, azzal, hogy a nemzetiségi önkormányzat jogosult a </w:t>
      </w:r>
      <w:proofErr w:type="spellStart"/>
      <w:r w:rsidRPr="006D1EF7">
        <w:rPr>
          <w:rFonts w:eastAsia="Calibri"/>
          <w:bCs/>
          <w:szCs w:val="24"/>
          <w:lang w:eastAsia="en-US"/>
        </w:rPr>
        <w:t>Njtv</w:t>
      </w:r>
      <w:proofErr w:type="spellEnd"/>
      <w:r w:rsidRPr="006D1EF7">
        <w:rPr>
          <w:rFonts w:eastAsia="Calibri"/>
          <w:bCs/>
          <w:szCs w:val="24"/>
          <w:lang w:eastAsia="en-US"/>
        </w:rPr>
        <w:t xml:space="preserve">. szerinti felszerelt helyiség ingyenes használatára, továbbá a vármegyei önkormányzatot terhelik a feladatellátás költségei; a papíralapú dokumentumok postai költségei, valamint a testületi tagok és tisztségviselők telefonhasználata költségei kivételével. </w:t>
      </w:r>
    </w:p>
    <w:p w14:paraId="516030CF" w14:textId="77777777" w:rsidR="006D1EF7" w:rsidRDefault="006D1EF7" w:rsidP="00BC7A7D">
      <w:pPr>
        <w:jc w:val="both"/>
        <w:rPr>
          <w:bCs/>
          <w:szCs w:val="24"/>
        </w:rPr>
      </w:pPr>
    </w:p>
    <w:p w14:paraId="723D485E" w14:textId="77777777" w:rsidR="00FD7535" w:rsidRDefault="00CA19D4" w:rsidP="00FD7535">
      <w:pPr>
        <w:jc w:val="both"/>
        <w:rPr>
          <w:bCs/>
          <w:szCs w:val="24"/>
        </w:rPr>
      </w:pPr>
      <w:r>
        <w:rPr>
          <w:bCs/>
          <w:szCs w:val="24"/>
        </w:rPr>
        <w:t xml:space="preserve">Hajdú-Bihar Vármegye Önkormányzatának közgyűlése </w:t>
      </w:r>
      <w:r w:rsidR="00CB57F2">
        <w:rPr>
          <w:bCs/>
          <w:szCs w:val="24"/>
        </w:rPr>
        <w:t xml:space="preserve">a </w:t>
      </w:r>
      <w:r w:rsidR="00FD7535" w:rsidRPr="00FD7535">
        <w:rPr>
          <w:bCs/>
          <w:szCs w:val="24"/>
        </w:rPr>
        <w:t>9/2023. (II. 24.) határozat</w:t>
      </w:r>
      <w:r w:rsidR="00CB57F2">
        <w:rPr>
          <w:bCs/>
          <w:szCs w:val="24"/>
        </w:rPr>
        <w:t>tal</w:t>
      </w:r>
      <w:r w:rsidR="00FD7535" w:rsidRPr="00FD7535">
        <w:rPr>
          <w:bCs/>
          <w:szCs w:val="24"/>
        </w:rPr>
        <w:t xml:space="preserve"> a Hajdú-Bihar Vármegye Cigány Területi Nemzetiségi Önkormányzatával</w:t>
      </w:r>
      <w:r w:rsidR="00CB57F2">
        <w:rPr>
          <w:bCs/>
          <w:szCs w:val="24"/>
        </w:rPr>
        <w:t>,</w:t>
      </w:r>
      <w:r w:rsidR="00FD7535" w:rsidRPr="00FD7535">
        <w:rPr>
          <w:bCs/>
          <w:szCs w:val="24"/>
        </w:rPr>
        <w:t xml:space="preserve"> </w:t>
      </w:r>
      <w:r w:rsidR="00FD7535">
        <w:rPr>
          <w:bCs/>
          <w:szCs w:val="24"/>
        </w:rPr>
        <w:t xml:space="preserve">míg </w:t>
      </w:r>
      <w:bookmarkStart w:id="0" w:name="_Hlk181698006"/>
      <w:r w:rsidR="00CB57F2">
        <w:rPr>
          <w:bCs/>
          <w:szCs w:val="24"/>
        </w:rPr>
        <w:t xml:space="preserve">a </w:t>
      </w:r>
      <w:r w:rsidR="00CB57F2">
        <w:rPr>
          <w:bCs/>
          <w:szCs w:val="24"/>
        </w:rPr>
        <w:br/>
      </w:r>
      <w:r w:rsidR="00FD7535" w:rsidRPr="00FD7535">
        <w:rPr>
          <w:bCs/>
          <w:szCs w:val="24"/>
        </w:rPr>
        <w:t xml:space="preserve">10/2023.(II. 24.) </w:t>
      </w:r>
      <w:bookmarkEnd w:id="0"/>
      <w:r w:rsidR="00FD7535" w:rsidRPr="00FD7535">
        <w:rPr>
          <w:bCs/>
          <w:szCs w:val="24"/>
        </w:rPr>
        <w:t>határozat</w:t>
      </w:r>
      <w:r w:rsidR="00CB57F2">
        <w:rPr>
          <w:bCs/>
          <w:szCs w:val="24"/>
        </w:rPr>
        <w:t>tal</w:t>
      </w:r>
      <w:r w:rsidR="00FD7535" w:rsidRPr="00FD7535">
        <w:rPr>
          <w:bCs/>
          <w:szCs w:val="24"/>
        </w:rPr>
        <w:t xml:space="preserve"> a Hajdú-Bihar Vármegye Román Területi Nemzetiségi Önkormányzatával megkötött együttműködési megállapodás felülvizsgálatáról és egységes szerkezetben való elfogadásáról</w:t>
      </w:r>
      <w:r w:rsidR="00FD7535">
        <w:rPr>
          <w:bCs/>
          <w:szCs w:val="24"/>
        </w:rPr>
        <w:t xml:space="preserve"> döntött.</w:t>
      </w:r>
    </w:p>
    <w:p w14:paraId="340E2FD1" w14:textId="77777777" w:rsidR="00BC7A7D" w:rsidRPr="00BC7A7D" w:rsidRDefault="00BC7A7D" w:rsidP="00BC7A7D">
      <w:pPr>
        <w:jc w:val="both"/>
        <w:rPr>
          <w:szCs w:val="24"/>
        </w:rPr>
      </w:pPr>
    </w:p>
    <w:p w14:paraId="1F4D2D89" w14:textId="77777777" w:rsidR="00BC7A7D" w:rsidRPr="00BC7A7D" w:rsidRDefault="00BC7A7D" w:rsidP="00BC7A7D">
      <w:pPr>
        <w:jc w:val="both"/>
        <w:rPr>
          <w:szCs w:val="24"/>
        </w:rPr>
      </w:pPr>
      <w:r w:rsidRPr="00BC7A7D">
        <w:rPr>
          <w:szCs w:val="24"/>
        </w:rPr>
        <w:t xml:space="preserve">Az </w:t>
      </w:r>
      <w:proofErr w:type="spellStart"/>
      <w:r w:rsidRPr="00BC7A7D">
        <w:rPr>
          <w:szCs w:val="24"/>
        </w:rPr>
        <w:t>Njtv</w:t>
      </w:r>
      <w:proofErr w:type="spellEnd"/>
      <w:r w:rsidRPr="00BC7A7D">
        <w:rPr>
          <w:szCs w:val="24"/>
        </w:rPr>
        <w:t xml:space="preserve">. 80. § (2) bekezdésében foglaltak értelmében </w:t>
      </w:r>
      <w:r w:rsidRPr="00BC7A7D">
        <w:rPr>
          <w:i/>
          <w:iCs/>
          <w:szCs w:val="24"/>
        </w:rPr>
        <w:t>„A megállapodást</w:t>
      </w:r>
      <w:r w:rsidRPr="00BC7A7D">
        <w:rPr>
          <w:szCs w:val="24"/>
        </w:rPr>
        <w:t xml:space="preserve"> szükség szerint, </w:t>
      </w:r>
      <w:r w:rsidRPr="00BC7A7D">
        <w:rPr>
          <w:i/>
          <w:iCs/>
          <w:szCs w:val="24"/>
        </w:rPr>
        <w:t>általános</w:t>
      </w:r>
      <w:r w:rsidRPr="00BC7A7D">
        <w:rPr>
          <w:szCs w:val="24"/>
        </w:rPr>
        <w:t xml:space="preserve"> vagy időközi </w:t>
      </w:r>
      <w:r w:rsidRPr="00BC7A7D">
        <w:rPr>
          <w:i/>
          <w:iCs/>
          <w:szCs w:val="24"/>
        </w:rPr>
        <w:t>választás esetén az alakuló ülést követő harminc napon belül felül kell vizsgálni.</w:t>
      </w:r>
      <w:r w:rsidRPr="00BC7A7D">
        <w:rPr>
          <w:szCs w:val="24"/>
        </w:rPr>
        <w:t xml:space="preserve"> A helyi önkormányzat és a nemzetiségi önkormányzat szervezeti és működési szabályzatában rögzíti a megállapodás szerinti működési feltételeket, a megállapodás megkötését, módosítását követő harminc napon belül.”</w:t>
      </w:r>
    </w:p>
    <w:p w14:paraId="6ED8949E" w14:textId="77777777" w:rsidR="00527B10" w:rsidRDefault="00527B10" w:rsidP="00722DC6">
      <w:pPr>
        <w:jc w:val="both"/>
        <w:rPr>
          <w:bCs/>
          <w:szCs w:val="24"/>
        </w:rPr>
      </w:pPr>
    </w:p>
    <w:p w14:paraId="05CA65EA" w14:textId="75C08EC9" w:rsidR="00FD7535" w:rsidRDefault="00FD7535" w:rsidP="00FD7535">
      <w:pPr>
        <w:jc w:val="both"/>
        <w:rPr>
          <w:szCs w:val="24"/>
        </w:rPr>
      </w:pPr>
      <w:r w:rsidRPr="00BC7A7D">
        <w:rPr>
          <w:szCs w:val="24"/>
        </w:rPr>
        <w:t xml:space="preserve">Hajdú-Bihar Vármegye Cigány Területi Nemzetiségi Önkormányzata Közgyűlése </w:t>
      </w:r>
      <w:r w:rsidR="00653A99">
        <w:rPr>
          <w:szCs w:val="24"/>
        </w:rPr>
        <w:br/>
      </w:r>
      <w:r w:rsidR="00653A99" w:rsidRPr="00653A99">
        <w:rPr>
          <w:szCs w:val="24"/>
        </w:rPr>
        <w:t>27</w:t>
      </w:r>
      <w:r w:rsidRPr="00653A99">
        <w:rPr>
          <w:szCs w:val="24"/>
        </w:rPr>
        <w:t>/2024</w:t>
      </w:r>
      <w:r w:rsidRPr="00BC7A7D">
        <w:rPr>
          <w:szCs w:val="24"/>
        </w:rPr>
        <w:t>. (</w:t>
      </w:r>
      <w:r>
        <w:rPr>
          <w:szCs w:val="24"/>
        </w:rPr>
        <w:t>X</w:t>
      </w:r>
      <w:r w:rsidRPr="00BC7A7D">
        <w:rPr>
          <w:szCs w:val="24"/>
        </w:rPr>
        <w:t xml:space="preserve">I. </w:t>
      </w:r>
      <w:r>
        <w:rPr>
          <w:szCs w:val="24"/>
        </w:rPr>
        <w:t>7</w:t>
      </w:r>
      <w:r w:rsidRPr="00BC7A7D">
        <w:rPr>
          <w:szCs w:val="24"/>
        </w:rPr>
        <w:t>.) határozatával</w:t>
      </w:r>
      <w:r>
        <w:rPr>
          <w:szCs w:val="24"/>
        </w:rPr>
        <w:t xml:space="preserve">, </w:t>
      </w:r>
      <w:r w:rsidRPr="00BC7A7D">
        <w:rPr>
          <w:szCs w:val="24"/>
        </w:rPr>
        <w:t xml:space="preserve">Hajdú-Bihar Vármegye Román Területi Nemzetiségi Önkormányzata </w:t>
      </w:r>
      <w:r w:rsidRPr="00DD369B">
        <w:rPr>
          <w:szCs w:val="24"/>
        </w:rPr>
        <w:t xml:space="preserve">Közgyűlése </w:t>
      </w:r>
      <w:r w:rsidR="00DD369B" w:rsidRPr="00DD369B">
        <w:rPr>
          <w:szCs w:val="24"/>
        </w:rPr>
        <w:t>22</w:t>
      </w:r>
      <w:r w:rsidRPr="00DD369B">
        <w:rPr>
          <w:szCs w:val="24"/>
        </w:rPr>
        <w:t>/2024. (XI</w:t>
      </w:r>
      <w:r w:rsidRPr="00BC7A7D">
        <w:rPr>
          <w:szCs w:val="24"/>
        </w:rPr>
        <w:t xml:space="preserve">. </w:t>
      </w:r>
      <w:r>
        <w:rPr>
          <w:szCs w:val="24"/>
        </w:rPr>
        <w:t>7</w:t>
      </w:r>
      <w:r w:rsidRPr="00BC7A7D">
        <w:rPr>
          <w:szCs w:val="24"/>
        </w:rPr>
        <w:t xml:space="preserve">.) határozatával </w:t>
      </w:r>
      <w:r w:rsidR="00EE025F">
        <w:rPr>
          <w:szCs w:val="24"/>
        </w:rPr>
        <w:t xml:space="preserve">vizsgálta felül, és </w:t>
      </w:r>
      <w:r w:rsidRPr="00BC7A7D">
        <w:rPr>
          <w:szCs w:val="24"/>
        </w:rPr>
        <w:t xml:space="preserve">fogadta el </w:t>
      </w:r>
      <w:r w:rsidR="00EE025F">
        <w:rPr>
          <w:szCs w:val="24"/>
        </w:rPr>
        <w:t xml:space="preserve">egységes szerkezetben a </w:t>
      </w:r>
      <w:r w:rsidRPr="00BC7A7D">
        <w:rPr>
          <w:szCs w:val="24"/>
        </w:rPr>
        <w:t>Hajdú-Bihar Vármegye Önkormányzatával való együttműködéséről szóló</w:t>
      </w:r>
      <w:r>
        <w:rPr>
          <w:szCs w:val="24"/>
        </w:rPr>
        <w:t xml:space="preserve"> </w:t>
      </w:r>
      <w:r w:rsidRPr="00BC7A7D">
        <w:rPr>
          <w:szCs w:val="24"/>
        </w:rPr>
        <w:t>megállapodást.</w:t>
      </w:r>
    </w:p>
    <w:p w14:paraId="40B486DE" w14:textId="77777777" w:rsidR="00527B10" w:rsidRDefault="00527B10" w:rsidP="00722DC6">
      <w:pPr>
        <w:jc w:val="both"/>
        <w:rPr>
          <w:bCs/>
          <w:szCs w:val="24"/>
        </w:rPr>
      </w:pPr>
    </w:p>
    <w:p w14:paraId="68A6C9B7" w14:textId="77777777" w:rsidR="00722DC6" w:rsidRPr="00722DC6" w:rsidRDefault="00722DC6" w:rsidP="00722DC6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  <w:lang w:eastAsia="en-US"/>
        </w:rPr>
      </w:pPr>
      <w:r w:rsidRPr="00722DC6">
        <w:rPr>
          <w:rFonts w:eastAsia="Calibri"/>
          <w:szCs w:val="24"/>
          <w:lang w:eastAsia="en-US"/>
        </w:rPr>
        <w:t xml:space="preserve">A </w:t>
      </w:r>
      <w:r w:rsidRPr="00722DC6">
        <w:rPr>
          <w:rFonts w:eastAsia="Calibri"/>
          <w:color w:val="000000"/>
          <w:szCs w:val="24"/>
          <w:lang w:eastAsia="en-US"/>
        </w:rPr>
        <w:t>megállapodások tartalma</w:t>
      </w:r>
      <w:r w:rsidR="00EE025F">
        <w:rPr>
          <w:rFonts w:eastAsia="Calibri"/>
          <w:color w:val="000000"/>
          <w:szCs w:val="24"/>
          <w:lang w:eastAsia="en-US"/>
        </w:rPr>
        <w:t xml:space="preserve">zzák a jogszabályban előírt </w:t>
      </w:r>
      <w:r w:rsidR="006D1EF7">
        <w:rPr>
          <w:rFonts w:eastAsia="Calibri"/>
          <w:color w:val="000000"/>
          <w:szCs w:val="24"/>
          <w:lang w:eastAsia="en-US"/>
        </w:rPr>
        <w:t>kötelező tartalmi elemeket. Az elmúlt évek tapasztalatai alapján</w:t>
      </w:r>
      <w:r w:rsidRPr="00722DC6">
        <w:rPr>
          <w:rFonts w:eastAsia="Calibri"/>
          <w:color w:val="000000"/>
          <w:szCs w:val="24"/>
          <w:lang w:eastAsia="en-US"/>
        </w:rPr>
        <w:t xml:space="preserve"> a cigány és román területi nemzetiségi önkormányzatok működésének jogi és gazdálkodási szabályszerűsége, valamint a működés tárgyi, technikai és személyi feltételei megfelelően biztosítottak</w:t>
      </w:r>
      <w:r w:rsidR="006D1EF7">
        <w:rPr>
          <w:rFonts w:eastAsia="Calibri"/>
          <w:color w:val="000000"/>
          <w:szCs w:val="24"/>
          <w:lang w:eastAsia="en-US"/>
        </w:rPr>
        <w:t xml:space="preserve">. </w:t>
      </w:r>
    </w:p>
    <w:p w14:paraId="61954DDE" w14:textId="77777777" w:rsidR="00722DC6" w:rsidRPr="00722DC6" w:rsidRDefault="00722DC6" w:rsidP="00722DC6">
      <w:pPr>
        <w:jc w:val="both"/>
        <w:rPr>
          <w:szCs w:val="24"/>
        </w:rPr>
      </w:pPr>
    </w:p>
    <w:p w14:paraId="37D91611" w14:textId="77777777" w:rsidR="00722DC6" w:rsidRPr="00722DC6" w:rsidRDefault="00CB57F2" w:rsidP="00722DC6">
      <w:pPr>
        <w:jc w:val="both"/>
        <w:rPr>
          <w:szCs w:val="24"/>
        </w:rPr>
      </w:pPr>
      <w:r w:rsidRPr="00CB57F2">
        <w:rPr>
          <w:szCs w:val="24"/>
        </w:rPr>
        <w:t>Fentiekre tekintettel kérem a közgyűlést, hogy a módosított együttműködési megállapodásokat az I. és II. határozati javaslatokban foglaltaknak megfelelően, egységes szerkezetben fogadja el.</w:t>
      </w:r>
    </w:p>
    <w:p w14:paraId="1E304A8B" w14:textId="77777777" w:rsidR="00722DC6" w:rsidRPr="00722DC6" w:rsidRDefault="00722DC6" w:rsidP="00722DC6">
      <w:pPr>
        <w:jc w:val="both"/>
        <w:rPr>
          <w:szCs w:val="24"/>
        </w:rPr>
      </w:pPr>
    </w:p>
    <w:p w14:paraId="3DA86B19" w14:textId="77777777" w:rsidR="00722DC6" w:rsidRPr="00722DC6" w:rsidRDefault="00722DC6" w:rsidP="00722DC6">
      <w:pPr>
        <w:jc w:val="both"/>
        <w:rPr>
          <w:b/>
          <w:szCs w:val="24"/>
          <w:u w:val="single"/>
        </w:rPr>
      </w:pPr>
      <w:r w:rsidRPr="00722DC6">
        <w:rPr>
          <w:b/>
          <w:szCs w:val="24"/>
          <w:u w:val="single"/>
        </w:rPr>
        <w:t>I. HATÁROZATI JAVASLAT</w:t>
      </w:r>
    </w:p>
    <w:p w14:paraId="01216531" w14:textId="77777777" w:rsidR="00722DC6" w:rsidRPr="00722DC6" w:rsidRDefault="00722DC6" w:rsidP="00722DC6">
      <w:pPr>
        <w:jc w:val="both"/>
        <w:rPr>
          <w:b/>
          <w:szCs w:val="24"/>
          <w:u w:val="single"/>
        </w:rPr>
      </w:pPr>
    </w:p>
    <w:p w14:paraId="7933CABC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 xml:space="preserve">Hajdú-Bihar </w:t>
      </w:r>
      <w:r>
        <w:rPr>
          <w:szCs w:val="24"/>
        </w:rPr>
        <w:t>Várm</w:t>
      </w:r>
      <w:r w:rsidRPr="00722DC6">
        <w:rPr>
          <w:szCs w:val="24"/>
        </w:rPr>
        <w:t>egye Önkormányzat</w:t>
      </w:r>
      <w:r>
        <w:rPr>
          <w:szCs w:val="24"/>
        </w:rPr>
        <w:t>a</w:t>
      </w:r>
      <w:r w:rsidRPr="00722DC6">
        <w:rPr>
          <w:szCs w:val="24"/>
        </w:rPr>
        <w:t xml:space="preserve"> Közgyűlése a nemzetiségek jogairól szóló </w:t>
      </w:r>
      <w:r w:rsidRPr="00722DC6">
        <w:rPr>
          <w:szCs w:val="24"/>
        </w:rPr>
        <w:br/>
        <w:t xml:space="preserve">2011. évi CLXXIX. törvény 80. § (2) és (3) bekezdése alapján </w:t>
      </w:r>
    </w:p>
    <w:p w14:paraId="52F58881" w14:textId="77777777" w:rsidR="00722DC6" w:rsidRPr="00722DC6" w:rsidRDefault="00722DC6" w:rsidP="00722DC6">
      <w:pPr>
        <w:jc w:val="both"/>
        <w:rPr>
          <w:szCs w:val="24"/>
        </w:rPr>
      </w:pPr>
    </w:p>
    <w:p w14:paraId="3082AC22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 xml:space="preserve">1./ a </w:t>
      </w:r>
      <w:r w:rsidR="00E22584" w:rsidRPr="00E22584">
        <w:rPr>
          <w:szCs w:val="24"/>
        </w:rPr>
        <w:t xml:space="preserve">9/2023. (II. 24.) </w:t>
      </w:r>
      <w:r w:rsidRPr="00722DC6">
        <w:rPr>
          <w:szCs w:val="24"/>
        </w:rPr>
        <w:t xml:space="preserve">határozatával elfogadott, a Hajdú-Bihar </w:t>
      </w:r>
      <w:r>
        <w:rPr>
          <w:szCs w:val="24"/>
        </w:rPr>
        <w:t>Várm</w:t>
      </w:r>
      <w:r w:rsidRPr="00722DC6">
        <w:rPr>
          <w:szCs w:val="24"/>
        </w:rPr>
        <w:t>egye Cigány Területi Nemzetiségi Önkormányzat</w:t>
      </w:r>
      <w:r>
        <w:rPr>
          <w:szCs w:val="24"/>
        </w:rPr>
        <w:t>ával</w:t>
      </w:r>
      <w:r w:rsidRPr="00722DC6">
        <w:rPr>
          <w:szCs w:val="24"/>
        </w:rPr>
        <w:t xml:space="preserve"> megkötött együttműködési megállapodást a </w:t>
      </w:r>
      <w:r>
        <w:rPr>
          <w:szCs w:val="24"/>
        </w:rPr>
        <w:t>2024</w:t>
      </w:r>
      <w:r w:rsidRPr="00722DC6">
        <w:rPr>
          <w:szCs w:val="24"/>
        </w:rPr>
        <w:t xml:space="preserve">. évi </w:t>
      </w:r>
      <w:r w:rsidRPr="00722DC6">
        <w:rPr>
          <w:szCs w:val="24"/>
        </w:rPr>
        <w:lastRenderedPageBreak/>
        <w:t xml:space="preserve">általános önkormányzati választások eredményeként megtartott alakuló ülést követően felülvizsgálta, </w:t>
      </w:r>
      <w:r w:rsidR="00E22584" w:rsidRPr="00E22584">
        <w:rPr>
          <w:szCs w:val="24"/>
        </w:rPr>
        <w:t>és a határozat mellékletét képező, tartalommal egységes szerkezetben elfogadja.</w:t>
      </w:r>
    </w:p>
    <w:p w14:paraId="20126414" w14:textId="77777777" w:rsidR="00722DC6" w:rsidRPr="00722DC6" w:rsidRDefault="00722DC6" w:rsidP="00722DC6">
      <w:pPr>
        <w:jc w:val="both"/>
        <w:rPr>
          <w:szCs w:val="24"/>
        </w:rPr>
      </w:pPr>
    </w:p>
    <w:p w14:paraId="7C9610EE" w14:textId="77777777" w:rsid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>2./ A közgyűlés felkéri elnökét, hogy döntéséről a területi önkormányzat elnökét tájékoztassa.</w:t>
      </w:r>
    </w:p>
    <w:p w14:paraId="2414671C" w14:textId="77777777" w:rsidR="00E22584" w:rsidRDefault="00E22584" w:rsidP="00722DC6">
      <w:pPr>
        <w:jc w:val="both"/>
        <w:rPr>
          <w:szCs w:val="24"/>
        </w:rPr>
      </w:pPr>
    </w:p>
    <w:p w14:paraId="3DC45F56" w14:textId="77777777" w:rsidR="00E22584" w:rsidRPr="00722DC6" w:rsidRDefault="00E22584" w:rsidP="00722DC6">
      <w:pPr>
        <w:jc w:val="both"/>
        <w:rPr>
          <w:szCs w:val="24"/>
        </w:rPr>
      </w:pPr>
      <w:r>
        <w:rPr>
          <w:szCs w:val="24"/>
        </w:rPr>
        <w:t>3./</w:t>
      </w:r>
      <w:r w:rsidRPr="00E22584">
        <w:t xml:space="preserve"> </w:t>
      </w:r>
      <w:r w:rsidRPr="00E22584">
        <w:rPr>
          <w:szCs w:val="24"/>
        </w:rPr>
        <w:t xml:space="preserve">A közgyűlés egyidejűleg hatályon kívül helyezi a </w:t>
      </w:r>
      <w:r>
        <w:rPr>
          <w:szCs w:val="24"/>
        </w:rPr>
        <w:t>9</w:t>
      </w:r>
      <w:r w:rsidRPr="00E22584">
        <w:rPr>
          <w:szCs w:val="24"/>
        </w:rPr>
        <w:t>/2023. (II. 24.) határozatát.</w:t>
      </w:r>
    </w:p>
    <w:p w14:paraId="318A28A1" w14:textId="77777777" w:rsidR="00722DC6" w:rsidRPr="00722DC6" w:rsidRDefault="00722DC6" w:rsidP="00722DC6">
      <w:pPr>
        <w:jc w:val="both"/>
        <w:rPr>
          <w:szCs w:val="24"/>
        </w:rPr>
      </w:pPr>
    </w:p>
    <w:p w14:paraId="1C457FC8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b/>
          <w:bCs/>
          <w:szCs w:val="24"/>
          <w:u w:val="single"/>
        </w:rPr>
        <w:t>Végrehajtásért felelős:</w:t>
      </w:r>
      <w:r w:rsidRPr="00722DC6">
        <w:rPr>
          <w:b/>
          <w:bCs/>
          <w:szCs w:val="24"/>
        </w:rPr>
        <w:tab/>
      </w:r>
      <w:r w:rsidRPr="00722DC6">
        <w:rPr>
          <w:szCs w:val="24"/>
        </w:rPr>
        <w:t xml:space="preserve">Pajna Zoltán, a </w:t>
      </w:r>
      <w:r>
        <w:rPr>
          <w:szCs w:val="24"/>
        </w:rPr>
        <w:t>vár</w:t>
      </w:r>
      <w:r w:rsidRPr="00722DC6">
        <w:rPr>
          <w:szCs w:val="24"/>
        </w:rPr>
        <w:t>megyei közgyűlés elnöke</w:t>
      </w:r>
    </w:p>
    <w:p w14:paraId="3143E696" w14:textId="77777777" w:rsidR="00722DC6" w:rsidRPr="00722DC6" w:rsidRDefault="00722DC6" w:rsidP="00722DC6">
      <w:pPr>
        <w:rPr>
          <w:szCs w:val="24"/>
        </w:rPr>
      </w:pPr>
      <w:r w:rsidRPr="00722DC6">
        <w:rPr>
          <w:b/>
          <w:bCs/>
          <w:szCs w:val="24"/>
          <w:u w:val="single"/>
        </w:rPr>
        <w:t>Határidő:</w:t>
      </w:r>
      <w:r w:rsidRPr="00722DC6">
        <w:rPr>
          <w:szCs w:val="24"/>
        </w:rPr>
        <w:tab/>
      </w:r>
      <w:r w:rsidRPr="00722DC6">
        <w:rPr>
          <w:szCs w:val="24"/>
        </w:rPr>
        <w:tab/>
      </w:r>
      <w:r w:rsidRPr="00722DC6">
        <w:rPr>
          <w:szCs w:val="24"/>
        </w:rPr>
        <w:tab/>
      </w:r>
      <w:r w:rsidR="00777040">
        <w:rPr>
          <w:szCs w:val="24"/>
        </w:rPr>
        <w:t>2024. november 25.</w:t>
      </w:r>
    </w:p>
    <w:p w14:paraId="14F1D48C" w14:textId="77777777" w:rsidR="00722DC6" w:rsidRPr="00722DC6" w:rsidRDefault="00722DC6" w:rsidP="00722DC6">
      <w:pPr>
        <w:jc w:val="both"/>
        <w:rPr>
          <w:b/>
          <w:bCs/>
          <w:szCs w:val="24"/>
          <w:u w:val="single"/>
        </w:rPr>
      </w:pPr>
    </w:p>
    <w:p w14:paraId="1C73C059" w14:textId="77777777" w:rsidR="00722DC6" w:rsidRPr="00722DC6" w:rsidRDefault="00722DC6" w:rsidP="00722DC6">
      <w:pPr>
        <w:jc w:val="both"/>
        <w:rPr>
          <w:szCs w:val="24"/>
        </w:rPr>
      </w:pPr>
    </w:p>
    <w:p w14:paraId="1FA6E6BB" w14:textId="77777777" w:rsidR="00722DC6" w:rsidRPr="00722DC6" w:rsidRDefault="00722DC6" w:rsidP="00722DC6">
      <w:pPr>
        <w:jc w:val="both"/>
        <w:rPr>
          <w:b/>
          <w:szCs w:val="24"/>
          <w:u w:val="single"/>
        </w:rPr>
      </w:pPr>
      <w:r w:rsidRPr="00722DC6">
        <w:rPr>
          <w:b/>
          <w:szCs w:val="24"/>
          <w:u w:val="single"/>
        </w:rPr>
        <w:t>II. HATÁROZATI JAVASLAT</w:t>
      </w:r>
    </w:p>
    <w:p w14:paraId="60EE69F3" w14:textId="77777777" w:rsidR="00722DC6" w:rsidRPr="00722DC6" w:rsidRDefault="00722DC6" w:rsidP="00722DC6">
      <w:pPr>
        <w:jc w:val="both"/>
        <w:rPr>
          <w:b/>
          <w:szCs w:val="24"/>
          <w:u w:val="single"/>
        </w:rPr>
      </w:pPr>
    </w:p>
    <w:p w14:paraId="35637D33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 xml:space="preserve">Hajdú-Bihar </w:t>
      </w:r>
      <w:r>
        <w:rPr>
          <w:szCs w:val="24"/>
        </w:rPr>
        <w:t>Várm</w:t>
      </w:r>
      <w:r w:rsidRPr="00722DC6">
        <w:rPr>
          <w:szCs w:val="24"/>
        </w:rPr>
        <w:t>egye Önkormányzat</w:t>
      </w:r>
      <w:r>
        <w:rPr>
          <w:szCs w:val="24"/>
        </w:rPr>
        <w:t>a</w:t>
      </w:r>
      <w:r w:rsidRPr="00722DC6">
        <w:rPr>
          <w:szCs w:val="24"/>
        </w:rPr>
        <w:t xml:space="preserve"> Közgyűlése a nemzetiségek jogairól szóló </w:t>
      </w:r>
      <w:r w:rsidRPr="00722DC6">
        <w:rPr>
          <w:szCs w:val="24"/>
        </w:rPr>
        <w:br/>
        <w:t>2011. évi CLXXIX. törvény 80. § (2) és (3) bekezdése alapján</w:t>
      </w:r>
    </w:p>
    <w:p w14:paraId="44C6D2E9" w14:textId="77777777" w:rsidR="00722DC6" w:rsidRPr="00722DC6" w:rsidRDefault="00722DC6" w:rsidP="00722DC6">
      <w:pPr>
        <w:jc w:val="both"/>
        <w:rPr>
          <w:szCs w:val="24"/>
        </w:rPr>
      </w:pPr>
    </w:p>
    <w:p w14:paraId="1A961621" w14:textId="77777777" w:rsidR="00737FF4" w:rsidRPr="00722DC6" w:rsidRDefault="00722DC6" w:rsidP="00737FF4">
      <w:pPr>
        <w:jc w:val="both"/>
        <w:rPr>
          <w:szCs w:val="24"/>
        </w:rPr>
      </w:pPr>
      <w:r w:rsidRPr="00722DC6">
        <w:rPr>
          <w:szCs w:val="24"/>
        </w:rPr>
        <w:t xml:space="preserve">1./ a </w:t>
      </w:r>
      <w:r w:rsidR="00737FF4" w:rsidRPr="00737FF4">
        <w:rPr>
          <w:szCs w:val="24"/>
        </w:rPr>
        <w:t xml:space="preserve">10/2023. (II. 24.) </w:t>
      </w:r>
      <w:r w:rsidRPr="00722DC6">
        <w:rPr>
          <w:szCs w:val="24"/>
        </w:rPr>
        <w:t xml:space="preserve">határozatával elfogadott, a Hajdú-Bihar </w:t>
      </w:r>
      <w:r>
        <w:rPr>
          <w:szCs w:val="24"/>
        </w:rPr>
        <w:t>Várm</w:t>
      </w:r>
      <w:r w:rsidRPr="00722DC6">
        <w:rPr>
          <w:szCs w:val="24"/>
        </w:rPr>
        <w:t>egye Román Területi Nemzetiségi Önkormányzat</w:t>
      </w:r>
      <w:r>
        <w:rPr>
          <w:szCs w:val="24"/>
        </w:rPr>
        <w:t>ával</w:t>
      </w:r>
      <w:r w:rsidRPr="00722DC6">
        <w:rPr>
          <w:szCs w:val="24"/>
        </w:rPr>
        <w:t xml:space="preserve"> megkötött együttműködési megállapodást a 20</w:t>
      </w:r>
      <w:r>
        <w:rPr>
          <w:szCs w:val="24"/>
        </w:rPr>
        <w:t>24</w:t>
      </w:r>
      <w:r w:rsidRPr="00722DC6">
        <w:rPr>
          <w:szCs w:val="24"/>
        </w:rPr>
        <w:t xml:space="preserve">. évi általános önkormányzati választások eredményeként megtartott alakuló ülést követően felülvizsgálta, </w:t>
      </w:r>
      <w:r w:rsidR="00737FF4" w:rsidRPr="00E22584">
        <w:rPr>
          <w:szCs w:val="24"/>
        </w:rPr>
        <w:t>és a határozat mellékletét képező, tartalommal egységes szerkezetben elfogadja.</w:t>
      </w:r>
    </w:p>
    <w:p w14:paraId="0ADBAF88" w14:textId="77777777" w:rsidR="00737FF4" w:rsidRPr="00722DC6" w:rsidRDefault="00737FF4" w:rsidP="00737FF4">
      <w:pPr>
        <w:jc w:val="both"/>
        <w:rPr>
          <w:szCs w:val="24"/>
        </w:rPr>
      </w:pPr>
    </w:p>
    <w:p w14:paraId="28E9A915" w14:textId="77777777" w:rsidR="00737FF4" w:rsidRDefault="00737FF4" w:rsidP="00737FF4">
      <w:pPr>
        <w:jc w:val="both"/>
        <w:rPr>
          <w:szCs w:val="24"/>
        </w:rPr>
      </w:pPr>
      <w:r w:rsidRPr="00722DC6">
        <w:rPr>
          <w:szCs w:val="24"/>
        </w:rPr>
        <w:t>2./ A közgyűlés felkéri elnökét, hogy döntéséről a területi önkormányzat elnökét tájékoztassa.</w:t>
      </w:r>
    </w:p>
    <w:p w14:paraId="270858B5" w14:textId="77777777" w:rsidR="00737FF4" w:rsidRDefault="00737FF4" w:rsidP="00737FF4">
      <w:pPr>
        <w:jc w:val="both"/>
        <w:rPr>
          <w:szCs w:val="24"/>
        </w:rPr>
      </w:pPr>
    </w:p>
    <w:p w14:paraId="063FD593" w14:textId="77777777" w:rsidR="00737FF4" w:rsidRPr="00722DC6" w:rsidRDefault="00737FF4" w:rsidP="00737FF4">
      <w:pPr>
        <w:jc w:val="both"/>
        <w:rPr>
          <w:szCs w:val="24"/>
        </w:rPr>
      </w:pPr>
      <w:r>
        <w:rPr>
          <w:szCs w:val="24"/>
        </w:rPr>
        <w:t>3./</w:t>
      </w:r>
      <w:r w:rsidRPr="00E22584">
        <w:t xml:space="preserve"> </w:t>
      </w:r>
      <w:r w:rsidRPr="00E22584">
        <w:rPr>
          <w:szCs w:val="24"/>
        </w:rPr>
        <w:t xml:space="preserve">A közgyűlés egyidejűleg hatályon kívül helyezi a </w:t>
      </w:r>
      <w:r>
        <w:rPr>
          <w:szCs w:val="24"/>
        </w:rPr>
        <w:t>10</w:t>
      </w:r>
      <w:r w:rsidRPr="00E22584">
        <w:rPr>
          <w:szCs w:val="24"/>
        </w:rPr>
        <w:t>/2023. (II. 24.) határozatát.</w:t>
      </w:r>
    </w:p>
    <w:p w14:paraId="59F11642" w14:textId="77777777" w:rsidR="00722DC6" w:rsidRPr="00722DC6" w:rsidRDefault="00722DC6" w:rsidP="00737FF4">
      <w:pPr>
        <w:jc w:val="both"/>
        <w:rPr>
          <w:szCs w:val="24"/>
        </w:rPr>
      </w:pPr>
    </w:p>
    <w:p w14:paraId="10EFC21D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b/>
          <w:bCs/>
          <w:szCs w:val="24"/>
          <w:u w:val="single"/>
        </w:rPr>
        <w:t>Végrehajtásért felelős:</w:t>
      </w:r>
      <w:r w:rsidRPr="00722DC6">
        <w:rPr>
          <w:b/>
          <w:bCs/>
          <w:szCs w:val="24"/>
        </w:rPr>
        <w:tab/>
      </w:r>
      <w:r w:rsidRPr="00722DC6">
        <w:rPr>
          <w:szCs w:val="24"/>
        </w:rPr>
        <w:t xml:space="preserve">Pajna Zoltán, a </w:t>
      </w:r>
      <w:r>
        <w:rPr>
          <w:szCs w:val="24"/>
        </w:rPr>
        <w:t>vár</w:t>
      </w:r>
      <w:r w:rsidRPr="00722DC6">
        <w:rPr>
          <w:szCs w:val="24"/>
        </w:rPr>
        <w:t>megyei közgyűlés elnöke</w:t>
      </w:r>
    </w:p>
    <w:p w14:paraId="58F687BC" w14:textId="77777777" w:rsidR="00722DC6" w:rsidRPr="00722DC6" w:rsidRDefault="00722DC6" w:rsidP="00722DC6">
      <w:pPr>
        <w:rPr>
          <w:szCs w:val="24"/>
        </w:rPr>
      </w:pPr>
      <w:r w:rsidRPr="00722DC6">
        <w:rPr>
          <w:b/>
          <w:bCs/>
          <w:szCs w:val="24"/>
          <w:u w:val="single"/>
        </w:rPr>
        <w:t>Határidő:</w:t>
      </w:r>
      <w:r w:rsidRPr="00722DC6">
        <w:rPr>
          <w:szCs w:val="24"/>
        </w:rPr>
        <w:tab/>
      </w:r>
      <w:r w:rsidRPr="00722DC6">
        <w:rPr>
          <w:szCs w:val="24"/>
        </w:rPr>
        <w:tab/>
      </w:r>
      <w:r w:rsidRPr="00722DC6">
        <w:rPr>
          <w:szCs w:val="24"/>
        </w:rPr>
        <w:tab/>
      </w:r>
      <w:r w:rsidR="00777040">
        <w:rPr>
          <w:szCs w:val="24"/>
        </w:rPr>
        <w:t>2024. november 25.</w:t>
      </w:r>
    </w:p>
    <w:p w14:paraId="04C20FCB" w14:textId="77777777" w:rsidR="00722DC6" w:rsidRPr="00737FF4" w:rsidRDefault="00722DC6" w:rsidP="00722DC6">
      <w:pPr>
        <w:jc w:val="both"/>
        <w:rPr>
          <w:szCs w:val="24"/>
        </w:rPr>
      </w:pPr>
    </w:p>
    <w:p w14:paraId="23E47FB7" w14:textId="77777777" w:rsidR="00737FF4" w:rsidRPr="00737FF4" w:rsidRDefault="00737FF4" w:rsidP="00722DC6">
      <w:pPr>
        <w:jc w:val="both"/>
        <w:rPr>
          <w:szCs w:val="24"/>
        </w:rPr>
      </w:pPr>
    </w:p>
    <w:p w14:paraId="13D645A3" w14:textId="77777777" w:rsidR="00722DC6" w:rsidRPr="00737FF4" w:rsidRDefault="00722DC6" w:rsidP="00722DC6">
      <w:pPr>
        <w:jc w:val="both"/>
        <w:rPr>
          <w:b/>
          <w:szCs w:val="24"/>
        </w:rPr>
      </w:pPr>
      <w:r w:rsidRPr="00737FF4">
        <w:rPr>
          <w:b/>
          <w:szCs w:val="24"/>
        </w:rPr>
        <w:t>A határozati javaslatok elfogadása egyszerű többséget igényel.</w:t>
      </w:r>
    </w:p>
    <w:p w14:paraId="1E3A3CA2" w14:textId="77777777" w:rsidR="00722DC6" w:rsidRPr="00737FF4" w:rsidRDefault="00722DC6" w:rsidP="00722DC6">
      <w:pPr>
        <w:jc w:val="both"/>
        <w:rPr>
          <w:szCs w:val="24"/>
        </w:rPr>
      </w:pPr>
    </w:p>
    <w:p w14:paraId="3B34D217" w14:textId="1E110E4D" w:rsidR="00722DC6" w:rsidRPr="00722DC6" w:rsidRDefault="00722DC6" w:rsidP="00722DC6">
      <w:pPr>
        <w:jc w:val="both"/>
        <w:rPr>
          <w:bCs/>
          <w:szCs w:val="24"/>
        </w:rPr>
      </w:pPr>
      <w:r w:rsidRPr="00722DC6">
        <w:rPr>
          <w:bCs/>
          <w:szCs w:val="24"/>
        </w:rPr>
        <w:t>Debrecen, 20</w:t>
      </w:r>
      <w:r>
        <w:rPr>
          <w:bCs/>
          <w:szCs w:val="24"/>
        </w:rPr>
        <w:t>24</w:t>
      </w:r>
      <w:r w:rsidRPr="00722DC6">
        <w:rPr>
          <w:bCs/>
          <w:szCs w:val="24"/>
        </w:rPr>
        <w:t xml:space="preserve">. </w:t>
      </w:r>
      <w:r>
        <w:rPr>
          <w:bCs/>
          <w:szCs w:val="24"/>
        </w:rPr>
        <w:t xml:space="preserve">november </w:t>
      </w:r>
      <w:r w:rsidR="00292099">
        <w:rPr>
          <w:bCs/>
          <w:szCs w:val="24"/>
        </w:rPr>
        <w:t>8</w:t>
      </w:r>
      <w:r w:rsidRPr="00722DC6">
        <w:rPr>
          <w:bCs/>
          <w:szCs w:val="24"/>
        </w:rPr>
        <w:t>.</w:t>
      </w:r>
    </w:p>
    <w:p w14:paraId="746CA1E1" w14:textId="77777777" w:rsidR="00722DC6" w:rsidRPr="00722DC6" w:rsidRDefault="00722DC6" w:rsidP="00722DC6">
      <w:pPr>
        <w:jc w:val="both"/>
        <w:rPr>
          <w:b/>
          <w:bCs/>
          <w:szCs w:val="24"/>
        </w:rPr>
      </w:pP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proofErr w:type="spellStart"/>
      <w:r>
        <w:rPr>
          <w:b/>
          <w:bCs/>
          <w:szCs w:val="24"/>
        </w:rPr>
        <w:t>Bulcsu</w:t>
      </w:r>
      <w:proofErr w:type="spellEnd"/>
      <w:r>
        <w:rPr>
          <w:b/>
          <w:bCs/>
          <w:szCs w:val="24"/>
        </w:rPr>
        <w:t xml:space="preserve"> László</w:t>
      </w:r>
    </w:p>
    <w:p w14:paraId="068B39AA" w14:textId="77777777" w:rsidR="00722DC6" w:rsidRPr="00722DC6" w:rsidRDefault="00722DC6" w:rsidP="00722DC6">
      <w:pPr>
        <w:jc w:val="both"/>
        <w:rPr>
          <w:b/>
          <w:bCs/>
          <w:szCs w:val="24"/>
        </w:rPr>
      </w:pP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</w:r>
      <w:r w:rsidRPr="00722DC6">
        <w:rPr>
          <w:b/>
          <w:bCs/>
          <w:szCs w:val="24"/>
        </w:rPr>
        <w:tab/>
        <w:t xml:space="preserve">    alelnök</w:t>
      </w:r>
    </w:p>
    <w:p w14:paraId="262FEB3A" w14:textId="77777777" w:rsidR="00722DC6" w:rsidRP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>Az előterjesztés a törvényességi követelményeknek megfelel:</w:t>
      </w:r>
    </w:p>
    <w:p w14:paraId="175FD9F4" w14:textId="77777777" w:rsidR="00722DC6" w:rsidRPr="00722DC6" w:rsidRDefault="00722DC6" w:rsidP="00722DC6">
      <w:pPr>
        <w:jc w:val="both"/>
        <w:rPr>
          <w:szCs w:val="24"/>
        </w:rPr>
      </w:pPr>
    </w:p>
    <w:p w14:paraId="53391CDD" w14:textId="77777777" w:rsidR="00722DC6" w:rsidRPr="00722DC6" w:rsidRDefault="00722DC6" w:rsidP="00722DC6">
      <w:pPr>
        <w:jc w:val="both"/>
        <w:rPr>
          <w:szCs w:val="24"/>
        </w:rPr>
      </w:pPr>
    </w:p>
    <w:p w14:paraId="51151F1A" w14:textId="3A295AEF" w:rsidR="00722DC6" w:rsidRPr="00722DC6" w:rsidRDefault="00292099" w:rsidP="00722DC6">
      <w:pPr>
        <w:jc w:val="both"/>
        <w:rPr>
          <w:szCs w:val="24"/>
        </w:rPr>
      </w:pPr>
      <w:proofErr w:type="spellStart"/>
      <w:r>
        <w:rPr>
          <w:szCs w:val="24"/>
        </w:rPr>
        <w:t>Kraszitsné</w:t>
      </w:r>
      <w:proofErr w:type="spellEnd"/>
      <w:r>
        <w:rPr>
          <w:szCs w:val="24"/>
        </w:rPr>
        <w:t xml:space="preserve"> dr. Czár Eszter</w:t>
      </w:r>
    </w:p>
    <w:p w14:paraId="325719F6" w14:textId="52DC5107" w:rsidR="00722DC6" w:rsidRDefault="00722DC6" w:rsidP="00722DC6">
      <w:pPr>
        <w:jc w:val="both"/>
        <w:rPr>
          <w:szCs w:val="24"/>
        </w:rPr>
      </w:pPr>
      <w:r w:rsidRPr="00722DC6">
        <w:rPr>
          <w:szCs w:val="24"/>
        </w:rPr>
        <w:t xml:space="preserve">      </w:t>
      </w:r>
      <w:r w:rsidR="00292099">
        <w:rPr>
          <w:szCs w:val="24"/>
        </w:rPr>
        <w:t xml:space="preserve">         al</w:t>
      </w:r>
      <w:r w:rsidRPr="00722DC6">
        <w:rPr>
          <w:szCs w:val="24"/>
        </w:rPr>
        <w:t>jegyző</w:t>
      </w:r>
    </w:p>
    <w:p w14:paraId="528BD353" w14:textId="77777777" w:rsidR="007F020B" w:rsidRDefault="00722DC6" w:rsidP="007F020B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br w:type="page"/>
      </w:r>
    </w:p>
    <w:p w14:paraId="03CD1022" w14:textId="77777777" w:rsidR="00AB32F7" w:rsidRDefault="00AB32F7" w:rsidP="00AB32F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</w:t>
      </w:r>
    </w:p>
    <w:p w14:paraId="11127101" w14:textId="5C3935EF" w:rsidR="00AB32F7" w:rsidRDefault="00AB32F7" w:rsidP="00AB32F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I. </w:t>
      </w:r>
      <w:r w:rsidR="00737FF4">
        <w:rPr>
          <w:szCs w:val="24"/>
        </w:rPr>
        <w:t>határozati javaslat melléklete</w:t>
      </w:r>
      <w:r>
        <w:rPr>
          <w:szCs w:val="24"/>
        </w:rPr>
        <w:t xml:space="preserve"> </w:t>
      </w:r>
    </w:p>
    <w:p w14:paraId="0129CCAD" w14:textId="77777777" w:rsidR="00AB32F7" w:rsidRDefault="00AB32F7" w:rsidP="00AB32F7">
      <w:pPr>
        <w:autoSpaceDE w:val="0"/>
        <w:autoSpaceDN w:val="0"/>
        <w:adjustRightInd w:val="0"/>
        <w:ind w:left="2832" w:firstLine="708"/>
        <w:jc w:val="right"/>
        <w:rPr>
          <w:b/>
          <w:bCs/>
          <w:szCs w:val="24"/>
        </w:rPr>
      </w:pPr>
    </w:p>
    <w:p w14:paraId="2F7263E6" w14:textId="1DB05751" w:rsidR="007F020B" w:rsidRPr="007F1D13" w:rsidRDefault="007F1D13" w:rsidP="007F020B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F1D13">
        <w:rPr>
          <w:b/>
          <w:bCs/>
          <w:szCs w:val="24"/>
        </w:rPr>
        <w:t>Megállapodás Hajdú-Bihar Vármegye Cigány Területi Nemzetiségi Önkormányzatával</w:t>
      </w:r>
    </w:p>
    <w:p w14:paraId="526F4505" w14:textId="77777777" w:rsidR="007F020B" w:rsidRDefault="007F020B" w:rsidP="007F020B">
      <w:pPr>
        <w:autoSpaceDE w:val="0"/>
        <w:autoSpaceDN w:val="0"/>
        <w:adjustRightInd w:val="0"/>
        <w:jc w:val="center"/>
        <w:rPr>
          <w:szCs w:val="24"/>
        </w:rPr>
      </w:pPr>
    </w:p>
    <w:p w14:paraId="11B7C230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EGYÜTTMŰKÖDÉSI MEGÁLLAPODÁS</w:t>
      </w:r>
    </w:p>
    <w:p w14:paraId="51A15818" w14:textId="77777777" w:rsid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  <w:sz w:val="16"/>
          <w:szCs w:val="16"/>
        </w:rPr>
      </w:pPr>
    </w:p>
    <w:p w14:paraId="35BD747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  <w:sz w:val="16"/>
          <w:szCs w:val="16"/>
        </w:rPr>
      </w:pPr>
    </w:p>
    <w:p w14:paraId="4029308D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mely létrejött egyrészről:</w:t>
      </w:r>
    </w:p>
    <w:p w14:paraId="073863B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  <w:b/>
        </w:rPr>
        <w:t xml:space="preserve">Hajdú-Bihar Vármegye Önkormányzata </w:t>
      </w:r>
      <w:r w:rsidRPr="007F020B">
        <w:rPr>
          <w:rFonts w:cs="Arial"/>
        </w:rPr>
        <w:t>(továbbiakban: Önkormányzat)</w:t>
      </w:r>
    </w:p>
    <w:p w14:paraId="1956632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székhely: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4024 Debrecen, Piac u. 54.</w:t>
      </w:r>
    </w:p>
    <w:p w14:paraId="2226E32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képviseli: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Pajna Zoltán, a vármegyei közgyűlés elnöke</w:t>
      </w:r>
    </w:p>
    <w:p w14:paraId="48E51F0B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adószáma: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15728317-2-09</w:t>
      </w:r>
    </w:p>
    <w:p w14:paraId="18E4B49A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pénzintézeti számlaszám: </w:t>
      </w:r>
      <w:r w:rsidRPr="007F020B">
        <w:rPr>
          <w:rFonts w:cs="Arial"/>
        </w:rPr>
        <w:tab/>
      </w:r>
      <w:r w:rsidRPr="007F020B">
        <w:rPr>
          <w:rFonts w:cs="Arial"/>
        </w:rPr>
        <w:tab/>
        <w:t>10034002-00320683</w:t>
      </w:r>
    </w:p>
    <w:p w14:paraId="18F135FD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78B0EDAB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másrészről:</w:t>
      </w:r>
    </w:p>
    <w:p w14:paraId="369AB341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  <w:b/>
        </w:rPr>
        <w:t>Hajdú-Bihar Vármegye Cigány Területi Nemzetiségi Önkormányzata (</w:t>
      </w:r>
      <w:r w:rsidRPr="007F020B">
        <w:rPr>
          <w:rFonts w:cs="Arial"/>
        </w:rPr>
        <w:t xml:space="preserve">továbbiakban: Nemzetiségi Önkormányzat) </w:t>
      </w:r>
    </w:p>
    <w:p w14:paraId="67DBA17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székhely: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4024 Debrecen, Piac u. 54.</w:t>
      </w:r>
    </w:p>
    <w:p w14:paraId="6FCD94A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képviseli: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Mező Gyula, a közgyűlés elnöke</w:t>
      </w:r>
    </w:p>
    <w:p w14:paraId="3CCC2594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adószáma: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15775151-1-09</w:t>
      </w:r>
    </w:p>
    <w:p w14:paraId="7ECA7C0C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pénzintézeti számlaszám: </w:t>
      </w:r>
      <w:r w:rsidRPr="007F020B">
        <w:rPr>
          <w:rFonts w:cs="Arial"/>
        </w:rPr>
        <w:tab/>
      </w:r>
      <w:r w:rsidRPr="007F020B">
        <w:rPr>
          <w:rFonts w:cs="Arial"/>
        </w:rPr>
        <w:tab/>
        <w:t>10034002-00323277</w:t>
      </w:r>
    </w:p>
    <w:p w14:paraId="3905DE08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3123B48B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(együttesen: Szerződő Felek) között, a nemzetiségek jogairól szóló 2011. évi CLXXIX. törvény 80. §, valamint az államháztartásról szóló többször módosított 2011. évi CXCV. törvény 6/C. § (2) bekezdése alapján az alábbi tartalommal:</w:t>
      </w:r>
    </w:p>
    <w:p w14:paraId="41D217F4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33EDD537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I. </w:t>
      </w:r>
    </w:p>
    <w:p w14:paraId="4619763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9D8467C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smartTag w:uri="urn:schemas-microsoft-com:office:smarttags" w:element="metricconverter">
        <w:smartTagPr>
          <w:attr w:name="ProductID" w:val="1. A"/>
        </w:smartTagPr>
        <w:r w:rsidRPr="007F020B">
          <w:rPr>
            <w:rFonts w:cs="Arial"/>
            <w:b/>
            <w:bCs/>
          </w:rPr>
          <w:t>1. A</w:t>
        </w:r>
      </w:smartTag>
      <w:r w:rsidRPr="007F020B">
        <w:rPr>
          <w:rFonts w:cs="Arial"/>
          <w:b/>
          <w:bCs/>
        </w:rPr>
        <w:t xml:space="preserve"> Nemzetiségi Önkormányzat működésének tárgyi és személyi feltételei  </w:t>
      </w:r>
    </w:p>
    <w:p w14:paraId="5914F995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4B7B09C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 xml:space="preserve">Az Önkormányzat a Nemzetiségi Önkormányzat részére havonta igény szerint, munkaidőben harminckét órában térítésmentes használati jogot biztosít a Debrecen, Vármegyeháza u. 1/a. szám alatti épületben lévő 14 m2-es irodahelyiségre, valamint a helyiségben található berendezési- és felszerelési tárgyakra (asztal, székek). </w:t>
      </w:r>
      <w:r w:rsidRPr="007F020B">
        <w:rPr>
          <w:rFonts w:cs="Arial"/>
        </w:rPr>
        <w:br/>
        <w:t>A Nemzetiségi Önkormányzat tudomással bír arról, hogy a jelen pontban meghatározott irodahelyiség használata – a Hajdú-Bihar Vármegyei Önkormányzati Hivatallal (továbbiakban: Hivatal) közösen történik. Az Önkormányzat a Nemzetiségi Önkormányzat erre vonatkozó írásbeli kezdeményezésének kézhezvételétől számított harminc napon belül biztosítja a rendeltetésszerű helyiséghasználatot.</w:t>
      </w:r>
    </w:p>
    <w:p w14:paraId="65FEFE3A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helyiség, a berendezési- és felszerelési tárgyak fenntartásával, karbantartásával kapcsolatos költségek az Önkormányzatot terhelik.</w:t>
      </w:r>
    </w:p>
    <w:p w14:paraId="026BE1B3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használt javakat csak alapfeladatának ellátásához szükséges mértékben veheti igénybe, azokat a rendes és ésszerű gazdálkodás szabályai szerint, </w:t>
      </w:r>
      <w:proofErr w:type="spellStart"/>
      <w:r w:rsidRPr="007F020B">
        <w:rPr>
          <w:rFonts w:cs="Arial"/>
        </w:rPr>
        <w:t>rendeltetésszerűen</w:t>
      </w:r>
      <w:proofErr w:type="spellEnd"/>
      <w:r w:rsidRPr="007F020B">
        <w:rPr>
          <w:rFonts w:cs="Arial"/>
        </w:rPr>
        <w:t xml:space="preserve"> kezelheti, a használati jogát másnak semmilyen formában nem engedheti át.</w:t>
      </w:r>
    </w:p>
    <w:p w14:paraId="7FBE2F58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Az Önkormányzat a Hivatal közreműködésével biztosítja a Nemzetiségi Önkormányzat közgyűlésének működéséhez szükséges technikai feltételeket.</w:t>
      </w:r>
    </w:p>
    <w:p w14:paraId="3E2B4054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Az Önkormányzat a Nemzetiségi Önkormányzat közgyűlési üléseinek megtartásához tanácskozó termet biztosít, térítésmentes használattal.</w:t>
      </w:r>
    </w:p>
    <w:p w14:paraId="1C4F9C93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Nemzetiségi Önkormányzat képviselő-testületi üléseinek előkészítéséhez kötődő feladatok ellátását (különösen a meghívók, előterjesztések, valamint a testületi ülések jegyzőkönyveinek elkészítése, továbbá a jegyzőkönyvek benyújtásában való közreműködés, valamennyi hivatalos levelezés előkészítése és postázása) az Önkormányzat a Hivatal útján biztosítja.</w:t>
      </w:r>
    </w:p>
    <w:p w14:paraId="353686E0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lastRenderedPageBreak/>
        <w:t>Az Önkormányzat a Hivatal útján látja el a képviselő-testületi döntések és a tisztségviselők döntéseinek előkészítését, a testületi és tisztségviselői döntéshozatalhoz kapcsolódó nyilvántartási, sokszorosítási, postázási feladatokat.</w:t>
      </w:r>
    </w:p>
    <w:p w14:paraId="07E10031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jegyző, az aljegyző, illetve az általuk megbízott köztisztviselő az Önkormányzat megbízásából és képviseletében részt vesz a Nemzetiségi Önkormányzat testületi ülésein és jelzi, amennyiben törvénysértést észlel, továbbá a nemzetiségi önkormányzat kérésére szakmai segítséget nyújt annak ülésein és azon kívül is a nemzetiségi önkormányzat működését érintően.</w:t>
      </w:r>
    </w:p>
    <w:p w14:paraId="5DD10FD8" w14:textId="77777777" w:rsidR="007F020B" w:rsidRPr="007F020B" w:rsidRDefault="007F020B" w:rsidP="00AC2A48">
      <w:pPr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6. és 7. pontban felsorolt feladatok ellátásához kapcsolódó költségeket az Önkormányzat viseli, kivéve a papíralapú dokumentumok postai költségeit, valamint a Nemzetiségi Önkormányzati képviselő-testületi tagok és tisztségviselők telefonhasználatát.</w:t>
      </w:r>
    </w:p>
    <w:p w14:paraId="3859CC94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680A0DF3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smartTag w:uri="urn:schemas-microsoft-com:office:smarttags" w:element="metricconverter">
        <w:smartTagPr>
          <w:attr w:name="ProductID" w:val="2. A"/>
        </w:smartTagPr>
        <w:r w:rsidRPr="007F020B">
          <w:rPr>
            <w:rFonts w:cs="Arial"/>
            <w:b/>
            <w:bCs/>
          </w:rPr>
          <w:t>2. A</w:t>
        </w:r>
      </w:smartTag>
      <w:r w:rsidRPr="007F020B">
        <w:rPr>
          <w:rFonts w:cs="Arial"/>
          <w:b/>
          <w:bCs/>
        </w:rPr>
        <w:t xml:space="preserve"> közgy</w:t>
      </w:r>
      <w:r w:rsidRPr="007F020B">
        <w:rPr>
          <w:rFonts w:cs="Arial"/>
          <w:b/>
        </w:rPr>
        <w:t>ű</w:t>
      </w:r>
      <w:r w:rsidRPr="007F020B">
        <w:rPr>
          <w:rFonts w:cs="Arial"/>
          <w:b/>
          <w:bCs/>
        </w:rPr>
        <w:t>lés munkájában való részvétel</w:t>
      </w:r>
    </w:p>
    <w:p w14:paraId="64C6085B" w14:textId="77777777" w:rsidR="007F020B" w:rsidRPr="007F020B" w:rsidRDefault="007F020B" w:rsidP="00AC2A4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biztosítja a Nemzetiségi Önkormányzatot törvény alapján megillető egyetértési, véleményezési, megkeresési és kezdeményezési jogosultságok gyakorlását.</w:t>
      </w:r>
    </w:p>
    <w:p w14:paraId="1C3B662D" w14:textId="77777777" w:rsidR="007F020B" w:rsidRPr="007F020B" w:rsidRDefault="007F020B" w:rsidP="00AC2A4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Kikéri a Nemzetiségi Önkormányzat véleményét az általa képviselt nemzetiséget e minőségben érintő önkormányzati döntések tervezetéről.</w:t>
      </w:r>
    </w:p>
    <w:p w14:paraId="2DCB7B08" w14:textId="77777777" w:rsidR="007F020B" w:rsidRPr="007F020B" w:rsidRDefault="007F020B" w:rsidP="00AC2A4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nemzetiséget érintő előterjesztések elkészítésében közreműködési, konzultációs, illetve véleményezési lehetőséget biztosít.</w:t>
      </w:r>
    </w:p>
    <w:p w14:paraId="723B9B99" w14:textId="77777777" w:rsidR="007F020B" w:rsidRPr="007F020B" w:rsidRDefault="007F020B" w:rsidP="00AC2A4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elnöke állandó tanácskozási joggal vesz részt az Önkormányzat közgyűlési, szakbizottsági ülésein.</w:t>
      </w:r>
    </w:p>
    <w:p w14:paraId="73CD378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2D885D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3. Az együttm</w:t>
      </w:r>
      <w:r w:rsidRPr="007F020B">
        <w:rPr>
          <w:rFonts w:cs="Arial"/>
          <w:b/>
        </w:rPr>
        <w:t>ű</w:t>
      </w:r>
      <w:r w:rsidRPr="007F020B">
        <w:rPr>
          <w:rFonts w:cs="Arial"/>
          <w:b/>
          <w:bCs/>
        </w:rPr>
        <w:t>ködés területei</w:t>
      </w:r>
    </w:p>
    <w:p w14:paraId="6792974A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célja a feladatellátása során - hatásköri, pénzügyi lehetőségeit figyelembe véve, illetve a jogszabályi előírásokat is szem előtt tartva – a Nemzetiségi Önkormányzattal közös érdekei érvényesítésének biztosítása.</w:t>
      </w:r>
    </w:p>
    <w:p w14:paraId="7DC2CF1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358FA40F" w14:textId="77777777" w:rsidR="007F020B" w:rsidRPr="007F020B" w:rsidRDefault="007F020B" w:rsidP="00AC2A4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az együttműködés keretében:</w:t>
      </w:r>
    </w:p>
    <w:p w14:paraId="6295B348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segíti a Nemzetiségi Önkormányzat programjai, rendezvényei megismertetését és népszerűsítését,</w:t>
      </w:r>
    </w:p>
    <w:p w14:paraId="240BB736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honlapján lehetőséget biztosít a Nemzetiségi Önkormányzat által megjelentetni kívánt hírek, információk, nemzetiségi pályázatok, felhívások közzétételéhez,</w:t>
      </w:r>
    </w:p>
    <w:p w14:paraId="7080553A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támogatja pályázati tevékenységét, partnerséget vállal közös projektek kidolgozásában,</w:t>
      </w:r>
    </w:p>
    <w:p w14:paraId="06527E45" w14:textId="77777777" w:rsidR="007F020B" w:rsidRPr="007F020B" w:rsidRDefault="007F020B" w:rsidP="00AC2A48">
      <w:pPr>
        <w:numPr>
          <w:ilvl w:val="0"/>
          <w:numId w:val="3"/>
        </w:numPr>
        <w:tabs>
          <w:tab w:val="left" w:pos="3828"/>
        </w:tabs>
        <w:autoSpaceDE w:val="0"/>
        <w:autoSpaceDN w:val="0"/>
        <w:adjustRightInd w:val="0"/>
        <w:jc w:val="both"/>
      </w:pPr>
      <w:r w:rsidRPr="007F020B">
        <w:rPr>
          <w:rFonts w:cs="Arial"/>
        </w:rPr>
        <w:t>felterjesztés alapján „</w:t>
      </w:r>
      <w:r w:rsidRPr="007F020B">
        <w:t>Hajdú-Bihar Vármegye Önkormányzatának Emlékérmét" „Hajdú-Bihar Vármegye Nemzetiségeiért” felirattal adományozza azoknak, akik a vármegyében élő nemzetiségek nyelvi, tárgyi és szellemi kultúrájának, történelmi hagyományainak megőrzése, valamint a nemzetiségi jogok védelme és gyakorlása, az integrált nevelés-oktatás elősegítése érdekében kimagasló munkát végeznek.</w:t>
      </w:r>
    </w:p>
    <w:p w14:paraId="25C2DBA2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7F020B">
        <w:rPr>
          <w:rFonts w:cs="Arial"/>
        </w:rPr>
        <w:t>a nemzetiségi ügyekkel foglalkozó szakbizottsága figyelemmel kíséri a Nemzetiségi Önkormányzat munkáját,</w:t>
      </w:r>
    </w:p>
    <w:p w14:paraId="3F70A307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7F020B">
        <w:rPr>
          <w:rFonts w:cs="Arial"/>
        </w:rPr>
        <w:t>szakmai segítséget nyújt.</w:t>
      </w:r>
    </w:p>
    <w:p w14:paraId="5F2B20D4" w14:textId="77777777" w:rsidR="007F020B" w:rsidRPr="007F020B" w:rsidRDefault="007F020B" w:rsidP="00AC2A4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vállalja, hogy:</w:t>
      </w:r>
    </w:p>
    <w:p w14:paraId="14974454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közgyűlése és bizottságai napirendjén szereplő, a nemzetiségekkel kapcsolatos előterjesztésekről megfelelő időben kialakítja álláspontját, és azt írásban eljuttatja a jegyző részére,</w:t>
      </w:r>
    </w:p>
    <w:p w14:paraId="0A24FFCB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folyamatosan figyeli a pályázati lehetőségeket, részt vesz pályázatokon, kezdeményezi más nemzetiségi önkormányzatok közös pályázatokba történő bevonását,</w:t>
      </w:r>
    </w:p>
    <w:p w14:paraId="4875C7D7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lehetőségei szerint bevonja az együttműködésbe a vármegyében működő települési nemzetiségi önkormányzatokat, nemzetiségi civil szervezeteket.</w:t>
      </w:r>
    </w:p>
    <w:p w14:paraId="69806CAD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7ED6266D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II.</w:t>
      </w:r>
    </w:p>
    <w:p w14:paraId="788D0DEB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Nemzetiségi Önkormányzat gazdálkodásával kapcsolatos feladatok</w:t>
      </w:r>
    </w:p>
    <w:p w14:paraId="565BE6FB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EB919B5" w14:textId="77777777" w:rsidR="007F020B" w:rsidRPr="007F020B" w:rsidRDefault="007F020B" w:rsidP="00AC2A48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költségvetés előkészítése, megalkotása</w:t>
      </w:r>
    </w:p>
    <w:p w14:paraId="3E1BE528" w14:textId="77777777" w:rsidR="007F020B" w:rsidRPr="007F020B" w:rsidRDefault="007F020B" w:rsidP="00AC2A4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költségvetés összeállítását megelőzően a jegyző és a Közgazdasági Osztály vezetője a Nemzetiségi Önkormányzat közgyűlésének elnökével </w:t>
      </w:r>
      <w:r w:rsidRPr="007F020B">
        <w:rPr>
          <w:rFonts w:cs="Arial"/>
          <w:bCs/>
        </w:rPr>
        <w:t>(továbbiakban: elnök)</w:t>
      </w:r>
      <w:r w:rsidRPr="007F020B">
        <w:rPr>
          <w:rFonts w:cs="Arial"/>
          <w:b/>
          <w:bCs/>
        </w:rPr>
        <w:t xml:space="preserve"> </w:t>
      </w:r>
      <w:r w:rsidRPr="007F020B">
        <w:rPr>
          <w:rFonts w:cs="Arial"/>
        </w:rPr>
        <w:t>áttekinti a Nemzetiségi Önkormányzat következő költségvetési évre vonatkozó feladatait, bevételi forrásait. A várható állami támogatás összege mellett tájékoztatást ad a Nemzetiségi Önkormányzat számára várható éves Önkormányzati támogatásról.</w:t>
      </w:r>
    </w:p>
    <w:p w14:paraId="4F331668" w14:textId="77777777" w:rsidR="007F020B" w:rsidRPr="007F020B" w:rsidRDefault="007F020B" w:rsidP="00AC2A4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költségvetés tervezetét a Közgazdasági Osztály vezetője a tervezett bevételek, a kötelezettségvállalások és más fizetési kötelezettségek, és a központi költségvetésről szóló törvényjavaslat figyelembevételével, az elnökkel történt egyeztetések alapján állítja össze.</w:t>
      </w:r>
    </w:p>
    <w:p w14:paraId="75EF7CAE" w14:textId="77777777" w:rsidR="007F020B" w:rsidRPr="007F020B" w:rsidRDefault="007F020B" w:rsidP="00AC2A4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elnöke a költségvetési határozat tervezetét február 15-ig, ha a központi költségvetésről szóló törvényt az Országgyűlés a naptári év kezdetéig nem fogadta el, a központi költségvetésről szóló törvény hatálybalépését követő negyvenötödik napig nyújtja be a Nemzetiségi Önkormányzat közgyűlésének.</w:t>
      </w:r>
    </w:p>
    <w:p w14:paraId="7F8F046F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2CAA25D0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b/>
          <w:bCs/>
        </w:rPr>
      </w:pPr>
      <w:r w:rsidRPr="007F020B">
        <w:rPr>
          <w:b/>
          <w:bCs/>
        </w:rPr>
        <w:t>2. Költségvetési el</w:t>
      </w:r>
      <w:r w:rsidRPr="007F020B">
        <w:t>ő</w:t>
      </w:r>
      <w:r w:rsidRPr="007F020B">
        <w:rPr>
          <w:b/>
          <w:bCs/>
        </w:rPr>
        <w:t>irányzatok módosítása</w:t>
      </w:r>
    </w:p>
    <w:p w14:paraId="16797069" w14:textId="77777777" w:rsidR="007F020B" w:rsidRPr="007F020B" w:rsidRDefault="007F020B" w:rsidP="00AC2A4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Ha a Nemzetiségi Önkormányzat az eredeti előirányzatán felül többletbevételt ér el, bevételkiesése van, illetve kiadási előirányzatain belül átcsoportosítást hajt végre, a Nemzetiségi Önkormányzat éves költségvetését közgyűlési döntéssel megváltoztathatja.</w:t>
      </w:r>
    </w:p>
    <w:p w14:paraId="4BDA296F" w14:textId="77777777" w:rsidR="007F020B" w:rsidRPr="007F020B" w:rsidRDefault="007F020B" w:rsidP="00AC2A4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módosítást a Hivatal Közgazdasági Osztálya a Nemzetiségi Önkormányzat elnökének kérésére készíti elő.</w:t>
      </w:r>
    </w:p>
    <w:p w14:paraId="0B74777F" w14:textId="77777777" w:rsidR="007F020B" w:rsidRPr="007F020B" w:rsidRDefault="007F020B" w:rsidP="00AC2A48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Nemzetiségi Önkormányzat költségvetési előirányzatai a Nemzetiségi Önkormányzat képviselő-testületének határozata alapján módosíthatók.</w:t>
      </w:r>
    </w:p>
    <w:p w14:paraId="0E18F365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E3E1C44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3. Költségvetéssel összefüggő adatszolgáltatás </w:t>
      </w:r>
    </w:p>
    <w:p w14:paraId="5FCF4DD8" w14:textId="77777777" w:rsidR="007F020B" w:rsidRPr="007F020B" w:rsidRDefault="007F020B" w:rsidP="00AC2A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– a Közgazdasági Osztály vezetője által összeállított, tartalmi és formai szempontból ellenőrzött – költségvetését a Nemzetiségi Önkormányzat a közgyűlés elé terjesztésének határidejét követő 30 napon belül a Hivatal közreműködésével a Magyar Államkincstár Hajdú-Bihar Vármegyei Igazgatóságához (továbbiakban: MÁK) nyújtja be.</w:t>
      </w:r>
    </w:p>
    <w:p w14:paraId="2EEA3C19" w14:textId="77777777" w:rsidR="007F020B" w:rsidRPr="007F020B" w:rsidRDefault="007F020B" w:rsidP="00AC2A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adatszolgáltatásról a Közgazdasági Osztály vezetője gondoskodik.</w:t>
      </w:r>
    </w:p>
    <w:p w14:paraId="6B1062BF" w14:textId="77777777" w:rsidR="007F020B" w:rsidRPr="007F020B" w:rsidRDefault="007F020B" w:rsidP="00AC2A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bevételeivel és kiadásaival kapcsolatban a tervezési, gazdálkodási, ellenőrzési, finanszírozási, adatszolgáltatási, számviteli, nyilvántartási és beszámolási feladatok ellátásáról a Hivatal Közgazdasági Osztálya gondoskodik. </w:t>
      </w:r>
    </w:p>
    <w:p w14:paraId="6EA92727" w14:textId="77777777" w:rsidR="007F020B" w:rsidRPr="007F020B" w:rsidRDefault="007F020B" w:rsidP="00AC2A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adóbevallás elkészítése és a Nemzeti Adó- és Vámhivatal (NAV) felé történő benyújtása a Közgazdasági Osztály feladata.</w:t>
      </w:r>
    </w:p>
    <w:p w14:paraId="1B395E47" w14:textId="4D435297" w:rsidR="007F020B" w:rsidRPr="00AB32F7" w:rsidRDefault="007F020B" w:rsidP="004A4DF3">
      <w:pPr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jc w:val="both"/>
        <w:rPr>
          <w:rFonts w:cs="Arial"/>
          <w:b/>
          <w:bCs/>
        </w:rPr>
      </w:pPr>
      <w:r w:rsidRPr="00AB32F7">
        <w:rPr>
          <w:rFonts w:cs="Arial"/>
        </w:rPr>
        <w:t>A MÁK nyilvános és közhiteles nyilvántartást vezet a Nemzetiségi Önkormányzatról. A Nemzetiségi Önkormányzat a Jogi és Koordinációs Osztály útján a törzskönyvi adat módosítását változás bejelentési kérelem benyújtásával, a módosítást tartalmazó okirat csatolásával a törzskönyvi adat keletkezését</w:t>
      </w:r>
      <w:r w:rsidRPr="00AB32F7">
        <w:rPr>
          <w:rFonts w:ascii="Calibri" w:hAnsi="Calibri" w:cs="Calibri"/>
        </w:rPr>
        <w:t>ő</w:t>
      </w:r>
      <w:r w:rsidRPr="00AB32F7">
        <w:rPr>
          <w:rFonts w:cs="Arial"/>
        </w:rPr>
        <w:t>l, illetve változásától számított nyolc napon belül bejelenti a MÁK részére.</w:t>
      </w:r>
      <w:r w:rsidR="00AB32F7" w:rsidRPr="00AB32F7">
        <w:rPr>
          <w:rFonts w:cs="Arial"/>
        </w:rPr>
        <w:t xml:space="preserve"> </w:t>
      </w:r>
    </w:p>
    <w:p w14:paraId="02E28B6F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4. Beszámolási kötelezettség teljesítése</w:t>
      </w:r>
    </w:p>
    <w:p w14:paraId="480BD94C" w14:textId="77777777" w:rsidR="007F020B" w:rsidRPr="007F020B" w:rsidRDefault="007F020B" w:rsidP="00AC2A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gazdálkodás alakulásáról a jogszabályokban meghatározott tartalommal és határidőben, a Hivatal közreműködésével szolgáltat adatot a MÁK részére. </w:t>
      </w:r>
    </w:p>
    <w:p w14:paraId="099C0664" w14:textId="77777777" w:rsidR="007F020B" w:rsidRDefault="007F020B" w:rsidP="00AC2A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Közgazdasági Osztály vezetője által elkészített zárszámadási határozat-tervezetet az elnök terjeszti a Nemzetiségi Önkormányzat elnöke elé úgy, hogy az legkésőbb a költségvetési évet követő év ötödik hónap utolsó napjáig elfogadásra kerüljön. A közgyűlés a zárszámadásról határozatot hoz. </w:t>
      </w:r>
    </w:p>
    <w:p w14:paraId="44D4661F" w14:textId="77777777" w:rsidR="00AB32F7" w:rsidRPr="007F020B" w:rsidRDefault="00AB32F7" w:rsidP="00AB32F7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7FC7B40D" w14:textId="77777777" w:rsidR="00AB32F7" w:rsidRDefault="00AB32F7" w:rsidP="007F020B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1ADE346" w14:textId="235E9D5D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 xml:space="preserve">III. </w:t>
      </w:r>
    </w:p>
    <w:p w14:paraId="46F4D011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Költségvetési gazdálkodás szabályai</w:t>
      </w:r>
    </w:p>
    <w:p w14:paraId="38DEFBA3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5D685F6D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Általános szabályok</w:t>
      </w:r>
    </w:p>
    <w:p w14:paraId="0821AFD1" w14:textId="77777777" w:rsidR="007F020B" w:rsidRPr="007F020B" w:rsidRDefault="007F020B" w:rsidP="00AC2A48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Nemzetiségi Önkormányzat gazdálkodásának végrehajtásával kapcsolatos feladatokat a jegyző a Hivatal Közgazdasági Osztályán keresztül látja el.</w:t>
      </w:r>
    </w:p>
    <w:p w14:paraId="0F62A8E4" w14:textId="77777777" w:rsidR="007F020B" w:rsidRPr="007F020B" w:rsidRDefault="007F020B" w:rsidP="00AC2A48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Nemzetiségi Önkormányzat költségvetési gazdálkodásával kapcsolatos feladatok a Hivatal Gazdasági szervezet Ügyrendjében kerülnek megfogalmazásra.</w:t>
      </w:r>
    </w:p>
    <w:p w14:paraId="56F5DCA3" w14:textId="77777777" w:rsidR="007F020B" w:rsidRPr="007F020B" w:rsidRDefault="007F020B" w:rsidP="00AC2A48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  <w:r w:rsidRPr="007F020B">
        <w:rPr>
          <w:rFonts w:cs="Arial"/>
          <w:bCs/>
        </w:rPr>
        <w:t>A Nemzetiségi Önkormányzat kötelezettségvállalásaival kapcsolatosan a Hivatalt terhelő pénzügyi ellenjegyzési, érvényesítési, utalványozási, teljesítésigazolási feladatokat, továbbá a felelősök konkrét kijelölését a Hivatal Gazdálkodási jogkörök szabályzata tartalmazza.</w:t>
      </w:r>
    </w:p>
    <w:p w14:paraId="311E40B1" w14:textId="77777777" w:rsidR="007F020B" w:rsidRPr="007F020B" w:rsidRDefault="007F020B" w:rsidP="007F020B">
      <w:p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</w:p>
    <w:p w14:paraId="70A49A38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kötelezettségvállalás, pénzügyi ellenjegyzés</w:t>
      </w:r>
    </w:p>
    <w:p w14:paraId="75BD40F7" w14:textId="77777777" w:rsidR="007F020B" w:rsidRPr="007F020B" w:rsidRDefault="007F020B" w:rsidP="00AC2A4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nevében a Nemzetiségi Önkormányzat feladatainak ellátása során fizetési vagy más teljesítési kötelezettséget vállalni kizárólag az elnök vagy az általa írásban meghatalmazott Nemzetiségi Önkormányzati képviselő jogosult.</w:t>
      </w:r>
    </w:p>
    <w:p w14:paraId="78722FD9" w14:textId="77777777" w:rsidR="007F020B" w:rsidRPr="007F020B" w:rsidRDefault="007F020B" w:rsidP="00AC2A4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Kötelezettségvállalás csak írásban, pénzügyi ellenjegyzést követően, a pénzügyi teljesítés esedékességét megelőzően történhet.</w:t>
      </w:r>
    </w:p>
    <w:p w14:paraId="4FA29C3B" w14:textId="77777777" w:rsidR="007F020B" w:rsidRPr="007F020B" w:rsidRDefault="007F020B" w:rsidP="00AC2A4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Pénzügyi ellenjegyzésre a Közgazdasági Osztály vezetője vagy az általa írásban meghatalmazott személy jogosult.</w:t>
      </w:r>
    </w:p>
    <w:p w14:paraId="2C505BC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1DD9AB1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Utalványozás</w:t>
      </w:r>
    </w:p>
    <w:p w14:paraId="4D843105" w14:textId="77777777" w:rsidR="007F020B" w:rsidRPr="007F020B" w:rsidRDefault="007F020B" w:rsidP="00AC2A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Önkormányzatnál a kiadás teljesítésének, a bevétel beszedésének vagy elszámolásának elrendelésére kizárólag az elnök vagy az általa írásban meghatalmazott Nemzetiségi Önkormányzati képviselő jogosult.</w:t>
      </w:r>
    </w:p>
    <w:p w14:paraId="635979E9" w14:textId="77777777" w:rsidR="007F020B" w:rsidRPr="007F020B" w:rsidRDefault="007F020B" w:rsidP="00AC2A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Utalványozásra a teljesítés igazolását és az annak alapján végrehajtott érvényesítést követően kerülhet sor.</w:t>
      </w:r>
    </w:p>
    <w:p w14:paraId="7AA6CB77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Teljesítés igazolása</w:t>
      </w:r>
    </w:p>
    <w:p w14:paraId="6BD87CAE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teljesítés igazolására jogosult személyt az elnök írásban jelöli ki.</w:t>
      </w:r>
    </w:p>
    <w:p w14:paraId="6B340124" w14:textId="77777777" w:rsidR="007F020B" w:rsidRPr="007F020B" w:rsidRDefault="007F020B" w:rsidP="007F020B">
      <w:pPr>
        <w:autoSpaceDE w:val="0"/>
        <w:autoSpaceDN w:val="0"/>
        <w:adjustRightInd w:val="0"/>
        <w:ind w:left="540"/>
        <w:jc w:val="both"/>
        <w:rPr>
          <w:rFonts w:cs="Arial"/>
        </w:rPr>
      </w:pPr>
    </w:p>
    <w:p w14:paraId="451CAB81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Érvényesítés</w:t>
      </w:r>
    </w:p>
    <w:p w14:paraId="77EC3D3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érvényesítést a teljesítés igazolását követően a Hivatal érvényesítési feladatával írásban megbízott munkatárs végzi.</w:t>
      </w:r>
    </w:p>
    <w:p w14:paraId="3CF56084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2C847368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Összeférhetetlenségi szabályok</w:t>
      </w:r>
    </w:p>
    <w:p w14:paraId="704C333F" w14:textId="77777777" w:rsidR="007F020B" w:rsidRPr="007F020B" w:rsidRDefault="007F020B" w:rsidP="00AC2A4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kötelezettségvállaló és a pénzügyi ellenjegyző ugyanazon gazdasági esemény tekintetében azonos személy nem lehet. Az érvényesítő ugyanazon gazdasági esemény tekintetében nem lehet azonos a kötelezettségvállalásra, utalványozásra jogosult és a teljesítést igazoló személlyel.</w:t>
      </w:r>
    </w:p>
    <w:p w14:paraId="3656E941" w14:textId="77777777" w:rsidR="007F020B" w:rsidRPr="007F020B" w:rsidRDefault="007F020B" w:rsidP="00AC2A4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Kötelezettségvállalási, pénzügyi ellenjegyzési, érvényesítési, utalványozási és teljesítés-igazolásra irányuló feladatot nem végezhet az a személy, aki ezt a tevékenységet a Polgári Törvénykönyv szerinti közeli hozzátartozója vagy a maga javára látná el.</w:t>
      </w:r>
    </w:p>
    <w:p w14:paraId="3F3F35B6" w14:textId="77777777" w:rsidR="007F020B" w:rsidRPr="007F020B" w:rsidRDefault="007F020B" w:rsidP="00AC2A4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Hivatalnál a Közgazdasági Osztályvezető a kötelezettségvállalásra, pénzügyi ellenjegyzésre, teljesítés igazolására, érvényesítésre, utalványozásra jogosult személyekről és aláírás-mintájukról a Gazdálkodási jogkörök szabályzatban foglaltak szerint naprakész nyilvántartást vezet.</w:t>
      </w:r>
    </w:p>
    <w:p w14:paraId="76FC4B73" w14:textId="77777777" w:rsid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35604942" w14:textId="77777777" w:rsidR="00AB32F7" w:rsidRDefault="00AB32F7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486B388E" w14:textId="77777777" w:rsidR="00AB32F7" w:rsidRDefault="00AB32F7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52C80997" w14:textId="77777777" w:rsidR="00AB32F7" w:rsidRDefault="00AB32F7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20287DD9" w14:textId="77777777" w:rsidR="00AB32F7" w:rsidRDefault="00AB32F7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186A7F8E" w14:textId="77777777" w:rsidR="00AB32F7" w:rsidRPr="007F020B" w:rsidRDefault="00AB32F7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47E76DCB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 xml:space="preserve">IV. </w:t>
      </w:r>
    </w:p>
    <w:p w14:paraId="146BD7B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Fizetési számlával kapcsolatos feladatok ellátása</w:t>
      </w:r>
    </w:p>
    <w:p w14:paraId="083E7E11" w14:textId="77777777" w:rsidR="007F020B" w:rsidRPr="007F020B" w:rsidRDefault="007F020B" w:rsidP="00AC2A48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 Nemzetiségi Önkormányzat gazdálkodásával és pénzellátásával kapcsolatos minden pénzforgalma a MÁK-</w:t>
      </w:r>
      <w:proofErr w:type="spellStart"/>
      <w:r w:rsidRPr="007F020B">
        <w:rPr>
          <w:rFonts w:cs="Arial"/>
        </w:rPr>
        <w:t>nál</w:t>
      </w:r>
      <w:proofErr w:type="spellEnd"/>
      <w:r w:rsidRPr="007F020B">
        <w:rPr>
          <w:rFonts w:cs="Arial"/>
        </w:rPr>
        <w:t xml:space="preserve"> vezetett önálló pénzforgalmi számlán bonyolódik. A számla feletti rendelkezési jogosultakat a Hivatal Pénzkezelési szabályzata tartalmazza.</w:t>
      </w:r>
    </w:p>
    <w:p w14:paraId="607700B4" w14:textId="77777777" w:rsidR="007F020B" w:rsidRPr="007F020B" w:rsidRDefault="007F020B" w:rsidP="00AC2A48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>Az Önkormányzat a mindenkori költségvetési lehetősége függvényében, az éves költségvetés elfogadásakor dönt a Nemzetiségi Önkormányzat támogatásáról, mely összeget a Nemzetiségi Önkormányzat átutalással kapja meg.</w:t>
      </w:r>
    </w:p>
    <w:p w14:paraId="5062F1E0" w14:textId="77777777" w:rsidR="007F020B" w:rsidRPr="007F020B" w:rsidRDefault="007F020B" w:rsidP="00AC2A48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Hivatal Közgazdasági Osztályán önálló </w:t>
      </w:r>
      <w:proofErr w:type="spellStart"/>
      <w:r w:rsidRPr="007F020B">
        <w:rPr>
          <w:rFonts w:cs="Arial"/>
        </w:rPr>
        <w:t>pénztárat</w:t>
      </w:r>
      <w:proofErr w:type="spellEnd"/>
      <w:r w:rsidRPr="007F020B">
        <w:rPr>
          <w:rFonts w:cs="Arial"/>
        </w:rPr>
        <w:t xml:space="preserve"> működtet.</w:t>
      </w:r>
    </w:p>
    <w:p w14:paraId="7EE5FB35" w14:textId="77777777" w:rsidR="007F020B" w:rsidRPr="007F020B" w:rsidRDefault="007F020B" w:rsidP="00AC2A48">
      <w:pPr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F020B">
        <w:rPr>
          <w:rFonts w:cs="Arial"/>
        </w:rPr>
        <w:t xml:space="preserve">Készpénz a Nemzetiségi Önkormányzat házipénztárán keresztül akkor fizethető ki, ha a Nemzetiségi Önkormányzat elnöke a kifizetés teljesítéséhez szükséges dokumentumokat (számla, szerződés) bemutatja, és szándékát a Hivatal Közgazdasági Osztályvezetőnek jelzi. </w:t>
      </w:r>
    </w:p>
    <w:p w14:paraId="57E3227A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V.</w:t>
      </w:r>
    </w:p>
    <w:p w14:paraId="3FAE96D6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belső kontrollrendszer és a belső ellenőrzés</w:t>
      </w:r>
    </w:p>
    <w:p w14:paraId="27DD5487" w14:textId="77777777" w:rsidR="007F020B" w:rsidRPr="007F020B" w:rsidRDefault="007F020B" w:rsidP="00AC2A48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  <w:r w:rsidRPr="007F020B">
        <w:rPr>
          <w:rFonts w:cs="Arial"/>
          <w:bCs/>
        </w:rPr>
        <w:t>Az Önkormányzat a Nemzetiségi Önkormányzat vonatkozásában köteles a belső kontrollrendszer keretében kialakítani, működtetni és fejleszteni a kontrollkörnyezetet, a kockázatkezelési rendszer, a kontrolltevékenységeket, az információ és kommunikációs rendszert, továbbá a nyomon követési rendszert. A Nemzetiségi Önkormányzatra vonatkozó belső kontrollrendszer kialakításáért a jegyző a felelős.</w:t>
      </w:r>
    </w:p>
    <w:p w14:paraId="71008F23" w14:textId="77777777" w:rsidR="007F020B" w:rsidRPr="007F020B" w:rsidRDefault="007F020B" w:rsidP="00AC2A48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  <w:r w:rsidRPr="007F020B">
        <w:rPr>
          <w:rFonts w:cs="Arial"/>
          <w:bCs/>
        </w:rPr>
        <w:t>A belső kontrollrendszer kialakításánál figyelembe kell venni a költségvetési szervek belső kontrollrendszeréről és belső ellenőrzéséről szóló 370/2011. (XII. 31.) Korm. rendelet előírásait, továbbá az államháztartásért felelős miniszter által közzétett módszertani útmutatókban leírtakat.</w:t>
      </w:r>
    </w:p>
    <w:p w14:paraId="3D803896" w14:textId="77777777" w:rsidR="007F020B" w:rsidRPr="007F020B" w:rsidRDefault="007F020B" w:rsidP="00AC2A48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  <w:r w:rsidRPr="007F020B">
        <w:rPr>
          <w:rFonts w:cs="Arial"/>
          <w:bCs/>
        </w:rPr>
        <w:t>A Nemzetiségi Önkormányzat belső ellenőrzését a Jegyző által megbízott belső ellenőr végzi. Belső ellenőrzésre a kockázatelemzéssel alátámasztott éves belső ellenőrzési tervben meghatározottak szerint kerül sor.</w:t>
      </w:r>
    </w:p>
    <w:p w14:paraId="7B07AA88" w14:textId="77777777" w:rsidR="007F020B" w:rsidRPr="007F020B" w:rsidRDefault="007F020B" w:rsidP="00AC2A48">
      <w:pPr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  <w:r w:rsidRPr="007F020B">
        <w:rPr>
          <w:rFonts w:cs="Arial"/>
          <w:bCs/>
        </w:rPr>
        <w:t>A belső ellenőrzés lefolytatásának rendjét a Hivatal Belső ellenőrzési kézikönyve tartalmazza.</w:t>
      </w:r>
    </w:p>
    <w:p w14:paraId="70260DA7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VI. </w:t>
      </w:r>
    </w:p>
    <w:p w14:paraId="7EE6AF6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Vagyoni és számviteli nyilvántartás, adatszolgáltatás rendje</w:t>
      </w:r>
    </w:p>
    <w:p w14:paraId="72E33C35" w14:textId="77777777" w:rsidR="007F020B" w:rsidRPr="007F020B" w:rsidRDefault="007F020B" w:rsidP="00AC2A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Hivatal Közgazdasági Osztálya a Nemzetiségi Önkormányzat vagyoni, számviteli nyilvántartásait elkülönítetten vezeti.</w:t>
      </w:r>
    </w:p>
    <w:p w14:paraId="1289B5F7" w14:textId="77777777" w:rsidR="007F020B" w:rsidRPr="007F020B" w:rsidRDefault="007F020B" w:rsidP="00AC2A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adatszolgáltatás során szolgáltatott adatok valódiságáért, a számviteli szabályokkal és a statisztikai rendszerrel való tartalmi egyezőségéért a Nemzeti Önkormányzat tekintetében az elnök a felelős.</w:t>
      </w:r>
    </w:p>
    <w:p w14:paraId="4816902F" w14:textId="77777777" w:rsidR="007F020B" w:rsidRPr="007F020B" w:rsidRDefault="007F020B" w:rsidP="00AC2A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számviteli nyilvántartás alapjául szolgáló dokumentumokat (bizonylat, szerződés, bankkivonat, számla, stb.) az elnök vagy az e feladattal megbízott képviselő, köteles minden tárgyhónapot követő hó 5. napjáig a Közgazdasági Osztály vezetőjének átadni.</w:t>
      </w:r>
    </w:p>
    <w:p w14:paraId="24A6318B" w14:textId="77777777" w:rsidR="007F020B" w:rsidRPr="007F020B" w:rsidRDefault="007F020B" w:rsidP="00AC2A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használatában álló vagyontárgyakról a Hivatal vezet nyilvántartást, az adatszolgáltatási kötelezettség az elnököt terheli.</w:t>
      </w:r>
    </w:p>
    <w:p w14:paraId="16C76C81" w14:textId="77777777" w:rsidR="007F020B" w:rsidRDefault="007F020B" w:rsidP="00AC2A4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leltározáshoz, selejtezéshez szükséges, illetve a vagyontárgyakban bekövetkező változásokra vonatkozó információt az elnök szolgáltatja a Közgazdasági Osztály vezetőjének.</w:t>
      </w:r>
    </w:p>
    <w:p w14:paraId="7B9A3D84" w14:textId="77777777" w:rsidR="007F020B" w:rsidRPr="007F020B" w:rsidRDefault="007F020B" w:rsidP="007F020B">
      <w:pPr>
        <w:autoSpaceDE w:val="0"/>
        <w:autoSpaceDN w:val="0"/>
        <w:adjustRightInd w:val="0"/>
        <w:ind w:left="360"/>
        <w:jc w:val="both"/>
        <w:rPr>
          <w:rFonts w:cs="Arial"/>
        </w:rPr>
      </w:pPr>
      <w:r>
        <w:rPr>
          <w:rFonts w:cs="Arial"/>
        </w:rPr>
        <w:br w:type="page"/>
      </w:r>
    </w:p>
    <w:p w14:paraId="0EED3345" w14:textId="77777777" w:rsidR="00AB32F7" w:rsidRDefault="00AB32F7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736FB0B" w14:textId="48AC23FB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VII. </w:t>
      </w:r>
    </w:p>
    <w:p w14:paraId="4349CC35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Egyéb rendelkezések</w:t>
      </w:r>
    </w:p>
    <w:p w14:paraId="012BE6B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Jelen megállapodást szerződő felek határozatlan időre kötik, tartalmát szükség szerint, általános vagy időközi választás esetén az alakuló ülést követő 30 napon belül felülvizsgálják és szükség szerinti módosításáról közös megegyezéssel döntenek.</w:t>
      </w:r>
    </w:p>
    <w:p w14:paraId="0C3EF60A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6671A54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F020B">
        <w:rPr>
          <w:rFonts w:cs="Arial"/>
          <w:b/>
          <w:bCs/>
        </w:rPr>
        <w:t>Debrecen, 2024.</w:t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  <w:t>Debrecen, 2024.</w:t>
      </w:r>
    </w:p>
    <w:p w14:paraId="30DDF98F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4EBBA8A2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7F020B" w:rsidRPr="007F020B" w14:paraId="27A5C62F" w14:textId="77777777" w:rsidTr="000F4871">
        <w:tc>
          <w:tcPr>
            <w:tcW w:w="4606" w:type="dxa"/>
          </w:tcPr>
          <w:p w14:paraId="104125D9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7F020B">
              <w:rPr>
                <w:rFonts w:cs="Arial"/>
                <w:b/>
                <w:bCs/>
              </w:rPr>
              <w:t>Mező Gyula</w:t>
            </w:r>
          </w:p>
          <w:p w14:paraId="2E55A4E3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7F020B">
              <w:rPr>
                <w:rFonts w:cs="Arial"/>
                <w:bCs/>
                <w:sz w:val="20"/>
              </w:rPr>
              <w:t>a Hajdú-Bihar Vármegye Cigány Területi Nemzetiségi Önkormányzata Közgyűlésének elnöke</w:t>
            </w:r>
          </w:p>
        </w:tc>
        <w:tc>
          <w:tcPr>
            <w:tcW w:w="4606" w:type="dxa"/>
          </w:tcPr>
          <w:p w14:paraId="26A37501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7F020B">
              <w:rPr>
                <w:rFonts w:cs="Arial"/>
                <w:b/>
                <w:bCs/>
              </w:rPr>
              <w:t xml:space="preserve">Pajna Zoltán </w:t>
            </w:r>
          </w:p>
          <w:p w14:paraId="67CC675A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7F020B">
              <w:rPr>
                <w:rFonts w:cs="Arial"/>
                <w:bCs/>
                <w:sz w:val="20"/>
              </w:rPr>
              <w:t>a Hajdú-Bihar Vármegye Önkormányzata Közgyűlésének elnöke</w:t>
            </w:r>
          </w:p>
        </w:tc>
      </w:tr>
    </w:tbl>
    <w:p w14:paraId="1DB0AE6D" w14:textId="77777777" w:rsidR="007F020B" w:rsidRPr="007F020B" w:rsidRDefault="007F020B" w:rsidP="007F020B">
      <w:pPr>
        <w:jc w:val="both"/>
        <w:rPr>
          <w:b/>
          <w:szCs w:val="24"/>
          <w:u w:val="single"/>
        </w:rPr>
      </w:pPr>
    </w:p>
    <w:p w14:paraId="1E204BAA" w14:textId="77777777" w:rsidR="007F020B" w:rsidRPr="007F020B" w:rsidRDefault="007F020B" w:rsidP="007F020B">
      <w:pPr>
        <w:jc w:val="both"/>
        <w:rPr>
          <w:b/>
          <w:szCs w:val="24"/>
          <w:u w:val="single"/>
        </w:rPr>
      </w:pPr>
    </w:p>
    <w:p w14:paraId="580377D9" w14:textId="77777777" w:rsidR="007F020B" w:rsidRPr="007F020B" w:rsidRDefault="007F020B" w:rsidP="007F020B">
      <w:pPr>
        <w:jc w:val="both"/>
        <w:rPr>
          <w:b/>
          <w:szCs w:val="24"/>
        </w:rPr>
      </w:pPr>
    </w:p>
    <w:p w14:paraId="1819976D" w14:textId="77777777" w:rsidR="007F020B" w:rsidRPr="007F020B" w:rsidRDefault="007F020B" w:rsidP="007F020B">
      <w:pPr>
        <w:jc w:val="both"/>
        <w:rPr>
          <w:szCs w:val="24"/>
        </w:rPr>
      </w:pPr>
    </w:p>
    <w:p w14:paraId="28D2F10A" w14:textId="77777777" w:rsidR="007F020B" w:rsidRPr="007F020B" w:rsidRDefault="007F020B" w:rsidP="007F020B">
      <w:pPr>
        <w:jc w:val="both"/>
        <w:rPr>
          <w:b/>
          <w:szCs w:val="24"/>
          <w:u w:val="single"/>
        </w:rPr>
      </w:pPr>
    </w:p>
    <w:p w14:paraId="3F75C83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248E35E1" w14:textId="77777777" w:rsidR="007F020B" w:rsidRPr="007F020B" w:rsidRDefault="007F020B" w:rsidP="007F020B">
      <w:pPr>
        <w:rPr>
          <w:szCs w:val="24"/>
        </w:rPr>
      </w:pPr>
    </w:p>
    <w:p w14:paraId="7EB5BB0C" w14:textId="77777777" w:rsidR="00737FF4" w:rsidRDefault="007F020B" w:rsidP="00737FF4">
      <w:pPr>
        <w:ind w:left="1080"/>
        <w:rPr>
          <w:szCs w:val="24"/>
        </w:rPr>
      </w:pPr>
      <w:r>
        <w:rPr>
          <w:szCs w:val="24"/>
        </w:rPr>
        <w:br w:type="page"/>
      </w:r>
    </w:p>
    <w:p w14:paraId="569193B7" w14:textId="77777777" w:rsidR="00AB32F7" w:rsidRDefault="00AB32F7" w:rsidP="00AB32F7">
      <w:pPr>
        <w:ind w:left="1080"/>
        <w:jc w:val="center"/>
        <w:rPr>
          <w:szCs w:val="24"/>
        </w:rPr>
      </w:pPr>
    </w:p>
    <w:p w14:paraId="1CD5B20C" w14:textId="690C7EFC" w:rsidR="00087A50" w:rsidRPr="00737FF4" w:rsidRDefault="00AB32F7" w:rsidP="00AB32F7">
      <w:pPr>
        <w:ind w:left="1080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II. </w:t>
      </w:r>
      <w:r w:rsidR="00737FF4" w:rsidRPr="00737FF4">
        <w:rPr>
          <w:szCs w:val="24"/>
        </w:rPr>
        <w:t>határozati javaslat melléklete</w:t>
      </w:r>
    </w:p>
    <w:p w14:paraId="4D1C4569" w14:textId="77777777" w:rsidR="00087A50" w:rsidRDefault="00087A50" w:rsidP="00087A50">
      <w:pPr>
        <w:jc w:val="center"/>
        <w:rPr>
          <w:szCs w:val="24"/>
        </w:rPr>
      </w:pPr>
    </w:p>
    <w:p w14:paraId="509F98D2" w14:textId="77777777" w:rsidR="00722DC6" w:rsidRDefault="00087A50" w:rsidP="00087A50">
      <w:pPr>
        <w:jc w:val="center"/>
        <w:rPr>
          <w:szCs w:val="24"/>
        </w:rPr>
      </w:pPr>
      <w:r w:rsidRPr="00087A50">
        <w:rPr>
          <w:rFonts w:eastAsia="Calibri" w:cs="Calibri"/>
          <w:b/>
          <w:bCs/>
          <w:szCs w:val="22"/>
          <w:lang w:eastAsia="en-US"/>
        </w:rPr>
        <w:t>Megállapodás Hajdú-Bihar Vármegye Román Területi Nemzetiségi Önkormányzatával</w:t>
      </w:r>
    </w:p>
    <w:p w14:paraId="15B69BAA" w14:textId="77777777" w:rsidR="007F020B" w:rsidRDefault="007F020B" w:rsidP="00722DC6">
      <w:pPr>
        <w:jc w:val="both"/>
        <w:rPr>
          <w:szCs w:val="24"/>
        </w:rPr>
      </w:pPr>
    </w:p>
    <w:p w14:paraId="197E8767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EGYÜTTMŰKÖDÉSI MEGÁLLAPODÁS</w:t>
      </w:r>
    </w:p>
    <w:p w14:paraId="261D2833" w14:textId="77777777" w:rsid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  <w:sz w:val="16"/>
          <w:szCs w:val="16"/>
        </w:rPr>
      </w:pPr>
    </w:p>
    <w:p w14:paraId="479C05B1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  <w:sz w:val="16"/>
          <w:szCs w:val="16"/>
        </w:rPr>
      </w:pPr>
    </w:p>
    <w:p w14:paraId="479336FC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mely létrejött egyrészről:</w:t>
      </w:r>
    </w:p>
    <w:p w14:paraId="75B139A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  <w:b/>
        </w:rPr>
        <w:t xml:space="preserve">Hajdú-Bihar Vármegye Önkormányzata </w:t>
      </w:r>
      <w:r w:rsidRPr="007F020B">
        <w:rPr>
          <w:rFonts w:cs="Arial"/>
        </w:rPr>
        <w:t>(továbbiakban: Önkormányzat)</w:t>
      </w:r>
    </w:p>
    <w:p w14:paraId="2AFDF99D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székhely: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4024 Debrecen, Piac u. 54.</w:t>
      </w:r>
    </w:p>
    <w:p w14:paraId="6C5DC131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képviseli: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Pajna Zoltán, a vármegyei közgyűlés elnöke</w:t>
      </w:r>
    </w:p>
    <w:p w14:paraId="63C967BD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adószáma: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15728317-2-09</w:t>
      </w:r>
    </w:p>
    <w:p w14:paraId="409DB01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pénzintézeti számlaszám: </w:t>
      </w:r>
      <w:r w:rsidRPr="007F020B">
        <w:rPr>
          <w:rFonts w:cs="Arial"/>
        </w:rPr>
        <w:tab/>
      </w:r>
      <w:r w:rsidRPr="007F020B">
        <w:rPr>
          <w:rFonts w:cs="Arial"/>
        </w:rPr>
        <w:tab/>
        <w:t>10034002-00320683</w:t>
      </w:r>
    </w:p>
    <w:p w14:paraId="7C78B0C0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3D21AC8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másrészről:</w:t>
      </w:r>
    </w:p>
    <w:p w14:paraId="4FE3F3AF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  <w:b/>
        </w:rPr>
        <w:t>Hajdú-Bihar Vármegye Román Területi Nemzetiségi Önkormányzata (</w:t>
      </w:r>
      <w:r w:rsidRPr="007F020B">
        <w:rPr>
          <w:rFonts w:cs="Arial"/>
        </w:rPr>
        <w:t xml:space="preserve">továbbiakban: Nemzetiségi Önkormányzat) </w:t>
      </w:r>
    </w:p>
    <w:p w14:paraId="77084F1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székhely: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4024 Debrecen, Piac u. 54.</w:t>
      </w:r>
    </w:p>
    <w:p w14:paraId="14CF59B6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képviseli: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Csaláné Bartha Csilla, a közgyűlés elnöke</w:t>
      </w:r>
    </w:p>
    <w:p w14:paraId="71B156AF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adószáma: </w:t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</w:r>
      <w:r w:rsidRPr="007F020B">
        <w:rPr>
          <w:rFonts w:cs="Arial"/>
        </w:rPr>
        <w:tab/>
        <w:t>15790910-1-09</w:t>
      </w:r>
    </w:p>
    <w:p w14:paraId="3B5760ED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pénzintézeti számlaszám: </w:t>
      </w:r>
      <w:r w:rsidRPr="007F020B">
        <w:rPr>
          <w:rFonts w:cs="Arial"/>
        </w:rPr>
        <w:tab/>
      </w:r>
      <w:r w:rsidRPr="007F020B">
        <w:rPr>
          <w:rFonts w:cs="Arial"/>
        </w:rPr>
        <w:tab/>
        <w:t>10034002-00323284</w:t>
      </w:r>
    </w:p>
    <w:p w14:paraId="222E2690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5F8A1A35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(együttesen: Szerződő Felek) között, a nemzetiségek jogairól szóló 2011. évi CLXXIX. törvény 80. §, valamint az államháztartásról szóló többször módosított 2011. évi CXCV. törvény 6/C. § (2) bekezdése alapján az alábbi tartalommal:</w:t>
      </w:r>
    </w:p>
    <w:p w14:paraId="501C506C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69463206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I. </w:t>
      </w:r>
    </w:p>
    <w:p w14:paraId="44F9F48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426016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1. A Nemzetiségi Önkormányzat működésének tárgyi és személyi feltételei</w:t>
      </w:r>
    </w:p>
    <w:p w14:paraId="010FE47F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9BD9215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Az Önkormányzat a Nemzetiségi Önkormányzat részére havonta igény szerint, munkaidőben harminckét órában térítésmentes használati jogot biztosít a Debrecen, Vármegyeháza u. 1/a. szám alatti épületben lévő 14 m2-es irodahelyiségre, valamint a helyiségben található berendezési- és felszerelési tárgyakra (asztal, székek). </w:t>
      </w:r>
      <w:r w:rsidRPr="007F020B">
        <w:rPr>
          <w:rFonts w:cs="Arial"/>
        </w:rPr>
        <w:br/>
        <w:t>A Nemzetiségi Önkormányzat tudomással bír arról, hogy a jelen pontban meghatározott irodahelyiség használata – a Hajdú-Bihar Vármegyei Önkormányzati Hivatallal (továbbiakban: Hivatal) közösen történik. Az Önkormányzat a Nemzetiségi Önkormányzat erre vonatkozó írásbeli kezdeményezésének kézhezvételétől számított harminc napon belül biztosítja a rendeltetésszerű helyiséghasználatot.</w:t>
      </w:r>
    </w:p>
    <w:p w14:paraId="589A2770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helyiség, a berendezési- és felszerelési tárgyak fenntartásával, karbantartásával kapcsolatos költségek az Önkormányzatot terhelik.</w:t>
      </w:r>
    </w:p>
    <w:p w14:paraId="2CE7EA00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használt javakat csak alapfeladatának ellátásához szükséges mértékben veheti igénybe, azokat a rendes és ésszerű gazdálkodás szabályai szerint, </w:t>
      </w:r>
      <w:proofErr w:type="spellStart"/>
      <w:r w:rsidRPr="007F020B">
        <w:rPr>
          <w:rFonts w:cs="Arial"/>
        </w:rPr>
        <w:t>rendeltetésszerűen</w:t>
      </w:r>
      <w:proofErr w:type="spellEnd"/>
      <w:r w:rsidRPr="007F020B">
        <w:rPr>
          <w:rFonts w:cs="Arial"/>
        </w:rPr>
        <w:t xml:space="preserve"> kezelheti, a használati jogát másnak semmilyen formában nem engedheti át.</w:t>
      </w:r>
    </w:p>
    <w:p w14:paraId="5808D492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 Hivatal közreműködésével biztosítja a Nemzetiségi Önkormányzat közgyűlésének működéséhez szükséges technikai feltételeket.</w:t>
      </w:r>
    </w:p>
    <w:p w14:paraId="65CFC552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 Nemzetiségi Önkormányzat közgyűlési üléseinek megtartásához tanácskozó termet biztosít, térítésmentes használattal.</w:t>
      </w:r>
    </w:p>
    <w:p w14:paraId="6ED1C449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képviselő-testületi üléseinek előkészítéséhez kötődő feladatok ellátását (különösen a meghívók, előterjesztések, valamint a testületi ülések jegyzőkönyveinek elkészítése, továbbá a jegyzőkönyvek benyújtásában való közreműködés, valamennyi hivatalos levelezés előkészítése és postázása) az Önkormányzat a Hivatal útján biztosítja.</w:t>
      </w:r>
    </w:p>
    <w:p w14:paraId="00641B23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 Hivatal útján látja el a képviselő-testületi döntések és a tisztségviselők döntéseinek előkészítését, a testületi és tisztségviselői döntéshozatalhoz kapcsolódó nyilvántartási, sokszorosítási, postázási feladatokat.</w:t>
      </w:r>
    </w:p>
    <w:p w14:paraId="1B71AF83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jegyző, az aljegyző, illetve az általuk megbízott köztisztviselő az Önkormányzat megbízásából és képviseletében részt vesz a Nemzetiségi Önkormányzat testületi ülésein és jelzi, amennyiben törvénysértést észlel, továbbá a nemzetiségi önkormányzat kérésére szakmai segítséget nyújt annak ülésein és azon kívül is a nemzetiségi önkormányzat működését érintően.</w:t>
      </w:r>
    </w:p>
    <w:p w14:paraId="7366E4FE" w14:textId="77777777" w:rsidR="007F020B" w:rsidRPr="007F020B" w:rsidRDefault="007F020B" w:rsidP="00AC2A4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6. és 7. pontban felsorolt feladatok ellátásához kapcsolódó költségeket az Önkormányzat viseli, kivéve a papíralapú dokumentumok postai költségeit, valamint a Nemzetiségi Önkormányzati képviselő-testületi tagok és tisztségviselők telefonhasználatát.</w:t>
      </w:r>
    </w:p>
    <w:p w14:paraId="4D6BD98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3D8540F3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smartTag w:uri="urn:schemas-microsoft-com:office:smarttags" w:element="metricconverter">
        <w:smartTagPr>
          <w:attr w:name="ProductID" w:val="2. A"/>
        </w:smartTagPr>
        <w:r w:rsidRPr="007F020B">
          <w:rPr>
            <w:rFonts w:cs="Arial"/>
            <w:b/>
            <w:bCs/>
          </w:rPr>
          <w:t>2. A</w:t>
        </w:r>
      </w:smartTag>
      <w:r w:rsidRPr="007F020B">
        <w:rPr>
          <w:rFonts w:cs="Arial"/>
          <w:b/>
          <w:bCs/>
        </w:rPr>
        <w:t xml:space="preserve"> közgy</w:t>
      </w:r>
      <w:r w:rsidRPr="007F020B">
        <w:rPr>
          <w:rFonts w:cs="Arial"/>
          <w:b/>
        </w:rPr>
        <w:t>ű</w:t>
      </w:r>
      <w:r w:rsidRPr="007F020B">
        <w:rPr>
          <w:rFonts w:cs="Arial"/>
          <w:b/>
          <w:bCs/>
        </w:rPr>
        <w:t>lés munkájában való részvétel</w:t>
      </w:r>
    </w:p>
    <w:p w14:paraId="3C197E7F" w14:textId="77777777" w:rsidR="007F020B" w:rsidRPr="007F020B" w:rsidRDefault="007F020B" w:rsidP="00AC2A4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biztosítja a Nemzetiségi Önkormányzatot törvény alapján megillető egyetértési, véleményezési, megkeresési és kezdeményezési jogosultságok gyakorlását.</w:t>
      </w:r>
    </w:p>
    <w:p w14:paraId="3916AE45" w14:textId="77777777" w:rsidR="007F020B" w:rsidRPr="007F020B" w:rsidRDefault="007F020B" w:rsidP="00AC2A4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Kikéri a Nemzetiségi Önkormányzat véleményét az általa képviselt nemzetiséget e minőségben érintő önkormányzati döntések tervezetéről.</w:t>
      </w:r>
    </w:p>
    <w:p w14:paraId="362868A1" w14:textId="77777777" w:rsidR="007F020B" w:rsidRPr="007F020B" w:rsidRDefault="007F020B" w:rsidP="00AC2A4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nemzetiséget érintő előterjesztések elkészítésében közreműködési, konzultációs, illetve véleményezési lehetőséget biztosít.</w:t>
      </w:r>
    </w:p>
    <w:p w14:paraId="4742C0FA" w14:textId="77777777" w:rsidR="007F020B" w:rsidRPr="007F020B" w:rsidRDefault="007F020B" w:rsidP="00AC2A48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elnöke állandó tanácskozási joggal vesz részt az Önkormányzat közgyűlési, szakbizottsági ülésein.</w:t>
      </w:r>
    </w:p>
    <w:p w14:paraId="66F2248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26FB2CB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3. Az együttm</w:t>
      </w:r>
      <w:r w:rsidRPr="007F020B">
        <w:rPr>
          <w:rFonts w:cs="Arial"/>
          <w:b/>
        </w:rPr>
        <w:t>ű</w:t>
      </w:r>
      <w:r w:rsidRPr="007F020B">
        <w:rPr>
          <w:rFonts w:cs="Arial"/>
          <w:b/>
          <w:bCs/>
        </w:rPr>
        <w:t>ködés területei</w:t>
      </w:r>
    </w:p>
    <w:p w14:paraId="422B039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célja a feladatellátása során - hatásköri, pénzügyi lehetőségeit figyelembe véve, illetve a jogszabályi előírásokat is szem előtt tartva – a Nemzetiségi Önkormányzattal közös érdekei érvényesítésének biztosítása.</w:t>
      </w:r>
    </w:p>
    <w:p w14:paraId="07359CCA" w14:textId="77777777" w:rsidR="007F020B" w:rsidRPr="007F020B" w:rsidRDefault="007F020B" w:rsidP="00AC2A48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az együttműködés keretében:</w:t>
      </w:r>
    </w:p>
    <w:p w14:paraId="2ECC9832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segíti a Nemzetiségi Önkormányzat programjai, rendezvényei megismertetését és népszerűsítését,</w:t>
      </w:r>
    </w:p>
    <w:p w14:paraId="79F79372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honlapján lehetőséget biztosít a Nemzetiségi Önkormányzat által megjelentetni kívánt hírek, információk, nemzetiségi pályázatok, felhívások közzétételéhez,</w:t>
      </w:r>
    </w:p>
    <w:p w14:paraId="29E08216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támogatja pályázati tevékenységét, partnerséget vállal közös projektek kidolgozásában,</w:t>
      </w:r>
    </w:p>
    <w:p w14:paraId="24EB61A2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felterjesztés alapján Hajdú-Bihar Vármegye Önkormányzatának Emlékérmét" „Hajdú-Bihar Vármegye Nemzetiségeiért” felirattal adományozza azoknak, akik a vármegyében élő nemzetiségek nyelvi, tárgyi és szellemi kultúrájának, történelmi hagyományainak megőrzése, valamint a nemzetiségi jogok védelme és gyakorlása, az integrált nevelés-oktatás elősegítése érdekében kimagasló munkát végeznek.</w:t>
      </w:r>
    </w:p>
    <w:p w14:paraId="750D3CF2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ügyekkel foglalkozó szakbizottsága figyelemmel kíséri a Nemzetiségi Önkormányzat munkáját,</w:t>
      </w:r>
    </w:p>
    <w:p w14:paraId="17E7F97E" w14:textId="77777777" w:rsidR="007F020B" w:rsidRPr="007F020B" w:rsidRDefault="007F020B" w:rsidP="00AC2A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szakmai segítséget nyújt.</w:t>
      </w:r>
    </w:p>
    <w:p w14:paraId="395B07B4" w14:textId="77777777" w:rsidR="007F020B" w:rsidRPr="007F020B" w:rsidRDefault="007F020B" w:rsidP="00AC2A48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vállalja, hogy:</w:t>
      </w:r>
    </w:p>
    <w:p w14:paraId="74434F51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közgyűlése és bizottságai napirendjén szereplő, a nemzetiségekkel kapcsolatos előterjesztésekről megfelelő időben kialakítja álláspontját, és azt írásban eljuttatja a jegyző részére,</w:t>
      </w:r>
    </w:p>
    <w:p w14:paraId="5546C8D7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folyamatosan figyeli a pályázati lehetőségeket, részt vesz pályázatokon, kezdeményezi más nemzetiségi önkormányzatok közös pályázatokba történő bevonását,</w:t>
      </w:r>
    </w:p>
    <w:p w14:paraId="1793C809" w14:textId="77777777" w:rsidR="007F020B" w:rsidRPr="007F020B" w:rsidRDefault="007F020B" w:rsidP="00AC2A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lehetőségei szerint bevonja az együttműködésbe a megyében működő települési nemzetiségi önkormányzatokat, nemzetiségi civil szervezeteket.</w:t>
      </w:r>
    </w:p>
    <w:p w14:paraId="1B6DB246" w14:textId="77777777" w:rsidR="007F020B" w:rsidRDefault="007F020B" w:rsidP="007F020B">
      <w:pPr>
        <w:autoSpaceDE w:val="0"/>
        <w:autoSpaceDN w:val="0"/>
        <w:adjustRightInd w:val="0"/>
        <w:ind w:left="720"/>
        <w:jc w:val="both"/>
        <w:rPr>
          <w:rFonts w:cs="Arial"/>
        </w:rPr>
      </w:pPr>
    </w:p>
    <w:p w14:paraId="5A5CF953" w14:textId="77777777" w:rsidR="00087A50" w:rsidRPr="007F020B" w:rsidRDefault="00087A50" w:rsidP="007F020B">
      <w:pPr>
        <w:autoSpaceDE w:val="0"/>
        <w:autoSpaceDN w:val="0"/>
        <w:adjustRightInd w:val="0"/>
        <w:ind w:left="720"/>
        <w:jc w:val="both"/>
        <w:rPr>
          <w:rFonts w:cs="Arial"/>
        </w:rPr>
      </w:pPr>
    </w:p>
    <w:p w14:paraId="3BD5D373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II.</w:t>
      </w:r>
    </w:p>
    <w:p w14:paraId="151DA4A4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Nemzetiségi Önkormányzat gazdálkodásával kapcsolatos feladatok</w:t>
      </w:r>
    </w:p>
    <w:p w14:paraId="2D41F475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64BEDEA" w14:textId="77777777" w:rsidR="007F020B" w:rsidRPr="007F020B" w:rsidRDefault="007F020B" w:rsidP="00AC2A48">
      <w:pPr>
        <w:numPr>
          <w:ilvl w:val="1"/>
          <w:numId w:val="3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költségvetés előkészítése, megalkotása</w:t>
      </w:r>
    </w:p>
    <w:p w14:paraId="39F319CD" w14:textId="77777777" w:rsidR="007F020B" w:rsidRPr="007F020B" w:rsidRDefault="007F020B" w:rsidP="00AC2A4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költségvetés összeállítását megelőzően a jegyző és a Közgazdasági Osztály vezetője a Nemzetiségi Önkormányzat közgyűlésének elnökével </w:t>
      </w:r>
      <w:r w:rsidRPr="007F020B">
        <w:rPr>
          <w:rFonts w:cs="Arial"/>
          <w:bCs/>
        </w:rPr>
        <w:t>(továbbiakban: elnök)</w:t>
      </w:r>
      <w:r w:rsidRPr="007F020B">
        <w:rPr>
          <w:rFonts w:cs="Arial"/>
          <w:b/>
          <w:bCs/>
        </w:rPr>
        <w:t xml:space="preserve"> </w:t>
      </w:r>
      <w:r w:rsidRPr="007F020B">
        <w:rPr>
          <w:rFonts w:cs="Arial"/>
        </w:rPr>
        <w:t>áttekinti a Nemzetiségi Önkormányzat következő költségvetési évre vonatkozó feladatait, bevételi forrásait. A várható állami támogatás összege mellett tájékoztatást ad a Nemzetiségi Önkormányzat számára várható éves Önkormányzati támogatásról.</w:t>
      </w:r>
    </w:p>
    <w:p w14:paraId="3E31A79D" w14:textId="77777777" w:rsidR="007F020B" w:rsidRPr="007F020B" w:rsidRDefault="007F020B" w:rsidP="00AC2A4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költségvetés tervezetét a Közgazdasági Osztály vezetője a tervezett bevételek, a kötelezettségvállalások és más fizetési kötelezettségek, és a központi költségvetésről szóló törvényjavaslat figyelembevételével, az elnökkel történt egyeztetések alapján állítja össze.</w:t>
      </w:r>
    </w:p>
    <w:p w14:paraId="11F7F938" w14:textId="77777777" w:rsidR="007F020B" w:rsidRPr="007F020B" w:rsidRDefault="007F020B" w:rsidP="00AC2A4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elnöke a költségvetési határozat tervezetét február 15-ig, ha a központi költségvetésről szóló törvényt az Országgyűlés a naptári év kezdetéig nem fogadta el, a központi költségvetésről szóló törvény hatálybalépését követő negyvenötödik napig nyújtja be a Nemzetiségi Önkormányzat közgyűlésének.</w:t>
      </w:r>
    </w:p>
    <w:p w14:paraId="7120A23F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0BFD40FA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2. Költségvetési el</w:t>
      </w:r>
      <w:r w:rsidRPr="007F020B">
        <w:rPr>
          <w:rFonts w:cs="Arial"/>
        </w:rPr>
        <w:t>ő</w:t>
      </w:r>
      <w:r w:rsidRPr="007F020B">
        <w:rPr>
          <w:rFonts w:cs="Arial"/>
          <w:b/>
          <w:bCs/>
        </w:rPr>
        <w:t>irányzatok módosítása</w:t>
      </w:r>
    </w:p>
    <w:p w14:paraId="0DB2747D" w14:textId="77777777" w:rsidR="007F020B" w:rsidRPr="007F020B" w:rsidRDefault="007F020B" w:rsidP="00AC2A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Ha a Nemzetiségi Önkormányzat az eredeti előirányzatán felül többletbevételt ér el, bevételkiesése van, illetve kiadási előirányzatain belül átcsoportosítást hajt végre, a Nemzetiségi Önkormányzat éves költségvetését közgyűlési döntéssel megváltoztathatja.</w:t>
      </w:r>
    </w:p>
    <w:p w14:paraId="122BA5B2" w14:textId="77777777" w:rsidR="007F020B" w:rsidRPr="007F020B" w:rsidRDefault="007F020B" w:rsidP="00AC2A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módosítást a Hivatal Közgazdasági Osztálya a Nemzetiségi Önkormányzat elnökének kérésére készíti elő.</w:t>
      </w:r>
    </w:p>
    <w:p w14:paraId="2F805FAD" w14:textId="77777777" w:rsidR="007F020B" w:rsidRPr="007F020B" w:rsidRDefault="007F020B" w:rsidP="00AC2A48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költségvetési előirányzatai a Nemzetiségi Önkormányzat képviselő-testületének határozata alapján módosíthatók.</w:t>
      </w:r>
    </w:p>
    <w:p w14:paraId="6AE34AA9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2CB414EE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3. Költségvetéssel összefüggő adatszolgáltatás </w:t>
      </w:r>
    </w:p>
    <w:p w14:paraId="1393B8B8" w14:textId="77777777" w:rsidR="007F020B" w:rsidRPr="007F020B" w:rsidRDefault="007F020B" w:rsidP="00AC2A4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– a Közgazdasági Osztály vezetője által összeállított, tartalmi és formai szempontból ellenőrzött – költségvetését a Nemzetiségi Önkormányzat a közgyűlés elé terjesztésének határidejét követő 30 napon belül a Hivatal közreműködésével a Magyar Államkincstár Hajdú-Bihar Vármegyei Igazgatóságához (továbbiakban: MÁK) nyújtja be.</w:t>
      </w:r>
    </w:p>
    <w:p w14:paraId="25221E8C" w14:textId="77777777" w:rsidR="007F020B" w:rsidRPr="007F020B" w:rsidRDefault="007F020B" w:rsidP="00AC2A4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adatszolgáltatásról a Közgazdasági Osztály vezetője gondoskodik.</w:t>
      </w:r>
    </w:p>
    <w:p w14:paraId="28FAA113" w14:textId="77777777" w:rsidR="007F020B" w:rsidRPr="007F020B" w:rsidRDefault="007F020B" w:rsidP="00AC2A4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bevételeivel és kiadásaival kapcsolatban a tervezési, gazdálkodási, ellenőrzési, finanszírozási, adatszolgáltatási, számviteli, nyilvántartási és beszámolási feladatok ellátásáról a Hivatal Közgazdasági Osztálya gondoskodik. </w:t>
      </w:r>
    </w:p>
    <w:p w14:paraId="320222EE" w14:textId="77777777" w:rsidR="007F020B" w:rsidRPr="007F020B" w:rsidRDefault="007F020B" w:rsidP="00AC2A4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adóbevallás elkészítése és a Nemzeti Adó- és Vámhivatal (NAV) felé történő benyújtása a Közgazdasági Osztály feladata.</w:t>
      </w:r>
    </w:p>
    <w:p w14:paraId="1702D3D0" w14:textId="77777777" w:rsidR="007F020B" w:rsidRPr="007F020B" w:rsidRDefault="007F020B" w:rsidP="00AC2A48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MÁK nyilvános és közhiteles nyilvántartást vezet a Nemzetiségi Önkormányzatról. A Nemzetiségi Önkormányzat a Jogi és Koordinációs Osztály útján a törzskönyvi adat módosítását változás bejelentési kérelem benyújtásával, a módosítást tartalmazó okirat csatolásával a törzskönyvi adat keletkezését</w:t>
      </w:r>
      <w:r w:rsidRPr="007F020B">
        <w:rPr>
          <w:rFonts w:ascii="TimesNewRomanPSMT" w:hAnsi="TimesNewRomanPSMT" w:cs="TimesNewRomanPSMT"/>
        </w:rPr>
        <w:t>ő</w:t>
      </w:r>
      <w:r w:rsidRPr="007F020B">
        <w:rPr>
          <w:rFonts w:cs="Arial"/>
        </w:rPr>
        <w:t>l, illetve változásától számított nyolc napon belül bejelenti a MÁK részére.</w:t>
      </w:r>
    </w:p>
    <w:p w14:paraId="628493C0" w14:textId="77777777" w:rsidR="007F020B" w:rsidRPr="007F020B" w:rsidRDefault="007F020B" w:rsidP="007F020B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132507A4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4. Beszámolási kötelezettség teljesítése</w:t>
      </w:r>
    </w:p>
    <w:p w14:paraId="0EA2DEB8" w14:textId="77777777" w:rsidR="007F020B" w:rsidRPr="007F020B" w:rsidRDefault="007F020B" w:rsidP="00AC2A4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gazdálkodás alakulásáról a jogszabályokban meghatározott tartalommal és határidőben, a Hivatal közreműködésével szolgáltat adatot a MÁK részére. </w:t>
      </w:r>
    </w:p>
    <w:p w14:paraId="1946FEE8" w14:textId="77777777" w:rsidR="007F020B" w:rsidRPr="007F020B" w:rsidRDefault="007F020B" w:rsidP="00AC2A48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Közgazdasági Osztály vezetője által elkészített zárszámadási határozat-tervezetet az elnök terjeszti a Nemzetiségi Önkormányzat elnöke elé úgy, hogy az legkésőbb a költségvetési évet követő év ötödik hónap utolsó napjáig elfogadásra kerüljön. A közgyűlés a zárszámadásról határozatot hoz.</w:t>
      </w:r>
    </w:p>
    <w:p w14:paraId="53ADB76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77260697" w14:textId="77777777" w:rsidR="00AB32F7" w:rsidRDefault="00AB32F7" w:rsidP="007F020B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4A613824" w14:textId="675D08C3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 xml:space="preserve">III. </w:t>
      </w:r>
    </w:p>
    <w:p w14:paraId="0EB39B7E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Költségvetési gazdálkodás szabályai</w:t>
      </w:r>
    </w:p>
    <w:p w14:paraId="1B60DF28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6E5DC5B7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Általános szabályok</w:t>
      </w:r>
    </w:p>
    <w:p w14:paraId="1E76E290" w14:textId="77777777" w:rsidR="007F020B" w:rsidRPr="007F020B" w:rsidRDefault="007F020B" w:rsidP="00AC2A4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gazdálkodásának végrehajtásával kapcsolatos feladatokat a jegyző a Hivatal Közgazdasági Osztályán keresztül látja el.</w:t>
      </w:r>
    </w:p>
    <w:p w14:paraId="51DE6323" w14:textId="77777777" w:rsidR="007F020B" w:rsidRPr="007F020B" w:rsidRDefault="007F020B" w:rsidP="00AC2A4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költségvetési gazdálkodásával kapcsolatos feladatok a Hivatal Gazdasági szervezet Ügyrendjében kerülnek megfogalmazásra.</w:t>
      </w:r>
    </w:p>
    <w:p w14:paraId="5B8E11BA" w14:textId="77777777" w:rsidR="007F020B" w:rsidRPr="007F020B" w:rsidRDefault="007F020B" w:rsidP="00AC2A48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7F020B">
        <w:rPr>
          <w:rFonts w:cs="Arial"/>
          <w:bCs/>
        </w:rPr>
        <w:t>A Nemzetiségi Önkormányzat kötelezettségvállalásaival kapcsolatosan a Hivatalt terhelő pénzügyi ellenjegyzési, érvényesítési, utalványozási, teljesítésigazolási feladatokat, továbbá a felelősök konkrét kijelölését a Hivatal Gazdálkodási jogkörök szabályzata tartalmazza.</w:t>
      </w:r>
    </w:p>
    <w:p w14:paraId="744AE881" w14:textId="77777777" w:rsidR="007F020B" w:rsidRPr="007F020B" w:rsidRDefault="007F020B" w:rsidP="007F020B">
      <w:pPr>
        <w:autoSpaceDE w:val="0"/>
        <w:autoSpaceDN w:val="0"/>
        <w:adjustRightInd w:val="0"/>
        <w:ind w:left="426" w:hanging="426"/>
        <w:jc w:val="both"/>
        <w:rPr>
          <w:rFonts w:cs="Arial"/>
          <w:bCs/>
        </w:rPr>
      </w:pPr>
    </w:p>
    <w:p w14:paraId="78C69831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kötelezettségvállalás, pénzügyi ellenjegyzés</w:t>
      </w:r>
    </w:p>
    <w:p w14:paraId="75C98F67" w14:textId="77777777" w:rsidR="007F020B" w:rsidRPr="007F020B" w:rsidRDefault="007F020B" w:rsidP="00AC2A4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nevében a Nemzetiségi Önkormányzat feladatainak ellátása során fizetési vagy más teljesítési kötelezettséget vállalni kizárólag az elnök vagy az általa írásban meghatalmazott Nemzetiségi Önkormányzati képviselő jogosult.</w:t>
      </w:r>
    </w:p>
    <w:p w14:paraId="508F4925" w14:textId="77777777" w:rsidR="007F020B" w:rsidRPr="007F020B" w:rsidRDefault="007F020B" w:rsidP="00AC2A4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Kötelezettségvállalás csak írásban, pénzügyi ellenjegyzést követően, a pénzügyi teljesítés esedékességét megelőzően történhet.</w:t>
      </w:r>
    </w:p>
    <w:p w14:paraId="23F5EB7B" w14:textId="77777777" w:rsidR="007F020B" w:rsidRPr="007F020B" w:rsidRDefault="007F020B" w:rsidP="00AC2A48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Pénzügyi ellenjegyzésre a Közgazdasági Osztály vezetője vagy az általa írásban meghatalmazott személy jogosult.</w:t>
      </w:r>
    </w:p>
    <w:p w14:paraId="2C579BC3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37FF45A8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Utalványozás</w:t>
      </w:r>
    </w:p>
    <w:p w14:paraId="57201240" w14:textId="77777777" w:rsidR="007F020B" w:rsidRPr="007F020B" w:rsidRDefault="007F020B" w:rsidP="00AC2A4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Önkormányzatnál a kiadás teljesítésének, a bevétel beszedésének vagy elszámolásának elrendelésére kizárólag az elnök vagy az általa írásban meghatalmazott Nemzetiségi Önkormányzati képviselő jogosult.</w:t>
      </w:r>
    </w:p>
    <w:p w14:paraId="04690163" w14:textId="77777777" w:rsidR="007F020B" w:rsidRDefault="007F020B" w:rsidP="00AC2A4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Utalványozásra a teljesítés igazolását és az annak alapján végrehajtott érvényesítést követően kerülhet sor.</w:t>
      </w:r>
    </w:p>
    <w:p w14:paraId="4B66E82A" w14:textId="77777777" w:rsidR="00087A50" w:rsidRPr="007F020B" w:rsidRDefault="00087A50" w:rsidP="00087A50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45E56BC0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Teljesítés igazolása</w:t>
      </w:r>
    </w:p>
    <w:p w14:paraId="0D636C16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teljesítés igazolására jogosult személyt az elnök írásban jelöli ki.</w:t>
      </w:r>
    </w:p>
    <w:p w14:paraId="3A363879" w14:textId="77777777" w:rsidR="007F020B" w:rsidRPr="007F020B" w:rsidRDefault="007F020B" w:rsidP="007F020B">
      <w:pPr>
        <w:autoSpaceDE w:val="0"/>
        <w:autoSpaceDN w:val="0"/>
        <w:adjustRightInd w:val="0"/>
        <w:ind w:left="540"/>
        <w:jc w:val="both"/>
        <w:rPr>
          <w:rFonts w:cs="Arial"/>
        </w:rPr>
      </w:pPr>
    </w:p>
    <w:p w14:paraId="4D214170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Érvényesítés</w:t>
      </w:r>
    </w:p>
    <w:p w14:paraId="0FD84A78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érvényesítést a teljesítés igazolását követően a Hivatal érvényesítési feladatával írásban megbízott munkatárs végzi.</w:t>
      </w:r>
    </w:p>
    <w:p w14:paraId="77AD9CD5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5A667CE8" w14:textId="77777777" w:rsidR="007F020B" w:rsidRPr="007F020B" w:rsidRDefault="007F020B" w:rsidP="00AC2A48">
      <w:pPr>
        <w:numPr>
          <w:ilvl w:val="0"/>
          <w:numId w:val="5"/>
        </w:num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Összeférhetetlenségi szabályok</w:t>
      </w:r>
    </w:p>
    <w:p w14:paraId="28D2AEEB" w14:textId="77777777" w:rsidR="007F020B" w:rsidRPr="007F020B" w:rsidRDefault="007F020B" w:rsidP="00AC2A4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kötelezettségvállaló és a pénzügyi ellenjegyző ugyanazon gazdasági esemény tekintetében azonos személy nem lehet. Az érvényesítő ugyanazon gazdasági esemény tekintetében nem lehet azonos a kötelezettségvállalásra, utalványozásra jogosult és a teljesítést igazoló személlyel.</w:t>
      </w:r>
    </w:p>
    <w:p w14:paraId="358D30A8" w14:textId="77777777" w:rsidR="007F020B" w:rsidRPr="007F020B" w:rsidRDefault="007F020B" w:rsidP="00AC2A4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Kötelezettségvállalási, pénzügyi ellenjegyzési, érvényesítési, utalványozási és teljesítés-igazolásra irányuló feladatot nem végezhet az a személy, aki ezt a tevékenységet a Polgári Törvénykönyv szerinti közeli hozzátartozója vagy a maga javára látná el.</w:t>
      </w:r>
    </w:p>
    <w:p w14:paraId="04907B38" w14:textId="77777777" w:rsidR="007F020B" w:rsidRDefault="007F020B" w:rsidP="00AC2A4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Hivatalnál a Közgazdasági Osztályvezető a kötelezettségvállalásra, pénzügyi ellenjegyzésre, teljesítés igazolására, érvényesítésre, utalványozásra jogosult személyekről és aláírás-mintájukról a Gazdálkodási jogkörök szabályzatban foglaltak szerint naprakész nyilvántartást vezet.</w:t>
      </w:r>
    </w:p>
    <w:p w14:paraId="35D3D32F" w14:textId="77777777" w:rsidR="00087A50" w:rsidRDefault="00087A50" w:rsidP="00087A50">
      <w:pPr>
        <w:autoSpaceDE w:val="0"/>
        <w:autoSpaceDN w:val="0"/>
        <w:adjustRightInd w:val="0"/>
        <w:ind w:left="450"/>
        <w:jc w:val="both"/>
        <w:rPr>
          <w:rFonts w:cs="Arial"/>
        </w:rPr>
      </w:pPr>
      <w:r>
        <w:rPr>
          <w:rFonts w:cs="Arial"/>
        </w:rPr>
        <w:br w:type="page"/>
      </w:r>
    </w:p>
    <w:p w14:paraId="1A5982A0" w14:textId="77777777" w:rsidR="00087A50" w:rsidRPr="007F020B" w:rsidRDefault="00087A50" w:rsidP="00087A50">
      <w:pPr>
        <w:autoSpaceDE w:val="0"/>
        <w:autoSpaceDN w:val="0"/>
        <w:adjustRightInd w:val="0"/>
        <w:ind w:left="450"/>
        <w:jc w:val="both"/>
        <w:rPr>
          <w:rFonts w:cs="Arial"/>
        </w:rPr>
      </w:pPr>
    </w:p>
    <w:p w14:paraId="76F4F1B7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 xml:space="preserve">IV. </w:t>
      </w:r>
    </w:p>
    <w:p w14:paraId="2DE9DF29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7F020B">
        <w:rPr>
          <w:rFonts w:cs="Arial"/>
          <w:b/>
        </w:rPr>
        <w:t>Fizetési számlával kapcsolatos feladatok ellátása</w:t>
      </w:r>
    </w:p>
    <w:p w14:paraId="0022EE1B" w14:textId="77777777" w:rsidR="007F020B" w:rsidRPr="007F020B" w:rsidRDefault="007F020B" w:rsidP="00AC2A4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gazdálkodásával és pénzellátásával kapcsolatos minden pénzforgalma a MÁK-</w:t>
      </w:r>
      <w:proofErr w:type="spellStart"/>
      <w:r w:rsidRPr="007F020B">
        <w:rPr>
          <w:rFonts w:cs="Arial"/>
        </w:rPr>
        <w:t>nál</w:t>
      </w:r>
      <w:proofErr w:type="spellEnd"/>
      <w:r w:rsidRPr="007F020B">
        <w:rPr>
          <w:rFonts w:cs="Arial"/>
        </w:rPr>
        <w:t xml:space="preserve"> vezetett önálló pénzforgalmi számlán bonyolódik. A számla feletti rendelkezési jogosultakat a Hivatal Pénzkezelési szabályzata tartalmazza.</w:t>
      </w:r>
    </w:p>
    <w:p w14:paraId="57153CDA" w14:textId="77777777" w:rsidR="007F020B" w:rsidRPr="007F020B" w:rsidRDefault="007F020B" w:rsidP="00AC2A4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Önkormányzat a mindenkori költségvetési lehetősége függvényében, az éves költségvetés elfogadásakor dönt a Nemzetiségi Önkormányzat támogatásáról, mely összeget a Nemzetiségi Önkormányzat átutalással kapja meg.</w:t>
      </w:r>
    </w:p>
    <w:p w14:paraId="64CC5621" w14:textId="77777777" w:rsidR="007F020B" w:rsidRPr="007F020B" w:rsidRDefault="007F020B" w:rsidP="00AC2A4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A Nemzetiségi Önkormányzat a Hivatal Közgazdasági Osztályán önálló </w:t>
      </w:r>
      <w:proofErr w:type="spellStart"/>
      <w:r w:rsidRPr="007F020B">
        <w:rPr>
          <w:rFonts w:cs="Arial"/>
        </w:rPr>
        <w:t>pénztárat</w:t>
      </w:r>
      <w:proofErr w:type="spellEnd"/>
      <w:r w:rsidRPr="007F020B">
        <w:rPr>
          <w:rFonts w:cs="Arial"/>
        </w:rPr>
        <w:t xml:space="preserve"> működtet.</w:t>
      </w:r>
    </w:p>
    <w:p w14:paraId="0E111D89" w14:textId="77777777" w:rsidR="007F020B" w:rsidRDefault="007F020B" w:rsidP="00AC2A48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 xml:space="preserve">Készpénz a Nemzetiségi Önkormányzat házipénztárán keresztül akkor fizethető ki, ha a Nemzetiségi Önkormányzat elnöke a kifizetés teljesítéséhez szükséges dokumentumokat (számla, szerződés) bemutatja, és szándékát a Hivatal Közgazdasági Osztályvezetőnek jelzi. </w:t>
      </w:r>
    </w:p>
    <w:p w14:paraId="41A6D9AD" w14:textId="77777777" w:rsidR="00087A50" w:rsidRPr="007F020B" w:rsidRDefault="00087A50" w:rsidP="00087A50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14:paraId="38F9919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V.</w:t>
      </w:r>
    </w:p>
    <w:p w14:paraId="59527211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A belső kontrollrendszer és a belső ellenőrzés</w:t>
      </w:r>
    </w:p>
    <w:p w14:paraId="4AEEE2D2" w14:textId="77777777" w:rsidR="007F020B" w:rsidRPr="007F020B" w:rsidRDefault="007F020B" w:rsidP="00AC2A48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7F020B">
        <w:rPr>
          <w:rFonts w:cs="Arial"/>
          <w:bCs/>
        </w:rPr>
        <w:t>Az Önkormányzat a nemzetiségi Önkormányzat vonatkozásában köteles a belső kontrollrendszer keretében kialakítani, működtetni és fejleszteni a kontrollkörnyezetet, a kockázatkezelési rendszer, a kontrolltevékenységeket, az információ és kommunikációs rendszert, továbbá a nyomon követési rendszert. A Nemzetiségi Önkormányzatra vonatkozó belső kontrollrendszer kialakításáért a jegyző a felelős.</w:t>
      </w:r>
    </w:p>
    <w:p w14:paraId="49807AAA" w14:textId="77777777" w:rsidR="007F020B" w:rsidRPr="007F020B" w:rsidRDefault="007F020B" w:rsidP="00AC2A48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7F020B">
        <w:rPr>
          <w:rFonts w:cs="Arial"/>
          <w:bCs/>
        </w:rPr>
        <w:t>A belső kontrollrendszer kialakításánál figyelembe kell venni a költségvetési szervek belső kontrollrendszeréről és belső ellenőrzéséről szóló 370/2011. (XII. 31.) Korm. rendelet előírásait, továbbá az államháztartásért felelős miniszter által közzétett módszertani útmutatókban leírtakat.</w:t>
      </w:r>
    </w:p>
    <w:p w14:paraId="60EEA692" w14:textId="77777777" w:rsidR="007F020B" w:rsidRPr="007F020B" w:rsidRDefault="007F020B" w:rsidP="00AC2A48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7F020B">
        <w:rPr>
          <w:rFonts w:cs="Arial"/>
          <w:bCs/>
        </w:rPr>
        <w:t>A Nemzetiségi Önkormányzat belső ellenőrzését a Jegyző által megbízott belső ellenőr végzi. Belső ellenőrzésre a kockázatelemzéssel alátámasztott éves belső ellenőrzési tervben meghatározottak szerint kerül sor.</w:t>
      </w:r>
    </w:p>
    <w:p w14:paraId="3E790E93" w14:textId="77777777" w:rsidR="007F020B" w:rsidRDefault="007F020B" w:rsidP="00AC2A48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7F020B">
        <w:rPr>
          <w:rFonts w:cs="Arial"/>
          <w:bCs/>
        </w:rPr>
        <w:t>A belső ellenőrzés lefolytatásának rendjét a Hivatal Belső ellenőrzési kézikönyve tartalmazza.</w:t>
      </w:r>
    </w:p>
    <w:p w14:paraId="4530E795" w14:textId="77777777" w:rsidR="00087A50" w:rsidRPr="007F020B" w:rsidRDefault="00087A50" w:rsidP="00087A50">
      <w:pPr>
        <w:autoSpaceDE w:val="0"/>
        <w:autoSpaceDN w:val="0"/>
        <w:adjustRightInd w:val="0"/>
        <w:ind w:left="360"/>
        <w:jc w:val="both"/>
        <w:rPr>
          <w:rFonts w:cs="Arial"/>
          <w:bCs/>
        </w:rPr>
      </w:pPr>
    </w:p>
    <w:p w14:paraId="0031123B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VI. </w:t>
      </w:r>
    </w:p>
    <w:p w14:paraId="7594FF67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Vagyoni és számviteli nyilvántartás, adatszolgáltatás rendje</w:t>
      </w:r>
    </w:p>
    <w:p w14:paraId="7017056F" w14:textId="77777777" w:rsidR="007F020B" w:rsidRPr="007F020B" w:rsidRDefault="007F020B" w:rsidP="00AC2A4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Hivatal Közgazdasági Osztálya a Nemzetiségi Önkormányzat vagyoni, számviteli nyilvántartásait elkülönítetten vezeti.</w:t>
      </w:r>
    </w:p>
    <w:p w14:paraId="3E3854A8" w14:textId="77777777" w:rsidR="007F020B" w:rsidRPr="007F020B" w:rsidRDefault="007F020B" w:rsidP="00AC2A4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Az adatszolgáltatás során szolgáltatott adatok valódiságáért, a számviteli szabályokkal és a statisztikai rendszerrel való tartalmi egyezőségéért a Nemzeti Önkormányzat tekintetében az elnök a felelős.</w:t>
      </w:r>
    </w:p>
    <w:p w14:paraId="12148913" w14:textId="77777777" w:rsidR="007F020B" w:rsidRPr="007F020B" w:rsidRDefault="007F020B" w:rsidP="00AC2A4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számviteli nyilvántartás alapjául szolgáló dokumentumokat (bizonylat, szerződés, bankkivonat, számla, stb.) az elnök vagy az e feladattal megbízott képviselő, köteles minden tárgyhónapot követő hó 5. napjáig a Közgazdasági Osztály vezetőjének átadni.</w:t>
      </w:r>
    </w:p>
    <w:p w14:paraId="38DB61CA" w14:textId="77777777" w:rsidR="007F020B" w:rsidRPr="007F020B" w:rsidRDefault="007F020B" w:rsidP="00AC2A4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Nemzetiségi Önkormányzat használatában álló vagyontárgyakról a Hivatal vezet nyilvántartást, az adatszolgáltatási kötelezettség az elnököt terheli.</w:t>
      </w:r>
    </w:p>
    <w:p w14:paraId="53434B96" w14:textId="77777777" w:rsidR="007F020B" w:rsidRPr="007F020B" w:rsidRDefault="007F020B" w:rsidP="00AC2A4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A leltározáshoz, selejtezéshez szükséges, illetve a vagyontárgyakban bekövetkező változásokra vonatkozó információt az elnök szolgáltatja a Közgazdasági Osztály vezetőjének.</w:t>
      </w:r>
    </w:p>
    <w:p w14:paraId="57B7A517" w14:textId="77777777" w:rsidR="007F020B" w:rsidRPr="007F020B" w:rsidRDefault="00087A50" w:rsidP="007F020B">
      <w:pPr>
        <w:autoSpaceDE w:val="0"/>
        <w:autoSpaceDN w:val="0"/>
        <w:adjustRightInd w:val="0"/>
        <w:spacing w:after="160" w:line="259" w:lineRule="auto"/>
        <w:jc w:val="both"/>
        <w:rPr>
          <w:rFonts w:cs="Arial"/>
        </w:rPr>
      </w:pPr>
      <w:r>
        <w:rPr>
          <w:rFonts w:cs="Arial"/>
        </w:rPr>
        <w:br w:type="page"/>
      </w:r>
    </w:p>
    <w:p w14:paraId="58469A2E" w14:textId="77777777" w:rsidR="00AB32F7" w:rsidRDefault="00AB32F7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3B4536E7" w14:textId="08D7C253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VII. </w:t>
      </w:r>
    </w:p>
    <w:p w14:paraId="695803B2" w14:textId="77777777" w:rsidR="007F020B" w:rsidRPr="007F020B" w:rsidRDefault="007F020B" w:rsidP="007F02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F020B">
        <w:rPr>
          <w:rFonts w:cs="Arial"/>
          <w:b/>
          <w:bCs/>
        </w:rPr>
        <w:t>Egyéb rendelkezések</w:t>
      </w:r>
    </w:p>
    <w:p w14:paraId="7092C450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  <w:r w:rsidRPr="007F020B">
        <w:rPr>
          <w:rFonts w:cs="Arial"/>
        </w:rPr>
        <w:t>Jelen megállapodást szerződő felek határozatlan időre kötik, tartalmát szükség szerint, általános vagy időközi választás esetén az alakuló ülést követő 30 napon belül felülvizsgálják és szükség szerinti módosításáról közös megegyezéssel döntenek.</w:t>
      </w:r>
    </w:p>
    <w:p w14:paraId="49822C8B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21F3B786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DD46028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F020B">
        <w:rPr>
          <w:rFonts w:cs="Arial"/>
          <w:b/>
          <w:bCs/>
        </w:rPr>
        <w:t xml:space="preserve">Debrecen, 2024. </w:t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  <w:t xml:space="preserve">Debrecen, 2024. </w:t>
      </w:r>
      <w:r w:rsidRPr="007F020B">
        <w:rPr>
          <w:rFonts w:cs="Arial"/>
          <w:b/>
          <w:bCs/>
        </w:rPr>
        <w:tab/>
      </w:r>
      <w:r w:rsidRPr="007F020B">
        <w:rPr>
          <w:rFonts w:cs="Arial"/>
          <w:b/>
          <w:bCs/>
        </w:rPr>
        <w:tab/>
      </w:r>
    </w:p>
    <w:p w14:paraId="77799527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E5BE2F8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61F09D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7F020B" w:rsidRPr="007F020B" w14:paraId="5522C4BF" w14:textId="77777777" w:rsidTr="000F4871">
        <w:tc>
          <w:tcPr>
            <w:tcW w:w="4606" w:type="dxa"/>
          </w:tcPr>
          <w:p w14:paraId="1FC9CE28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7F020B">
              <w:rPr>
                <w:rFonts w:cs="Arial"/>
                <w:b/>
              </w:rPr>
              <w:t>Csaláné Bartha Csilla</w:t>
            </w:r>
            <w:r w:rsidRPr="007F020B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1BF6A5FB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7F020B">
              <w:rPr>
                <w:rFonts w:cs="Arial"/>
                <w:bCs/>
                <w:sz w:val="20"/>
              </w:rPr>
              <w:t>a Hajdú-Bihar Vármegye Román Területi Nemzetiségi Önkormányzata Közgyűlésének elnöke</w:t>
            </w:r>
          </w:p>
        </w:tc>
        <w:tc>
          <w:tcPr>
            <w:tcW w:w="4606" w:type="dxa"/>
          </w:tcPr>
          <w:p w14:paraId="604A52AB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7F020B">
              <w:rPr>
                <w:rFonts w:cs="Arial"/>
                <w:b/>
                <w:bCs/>
              </w:rPr>
              <w:t xml:space="preserve">Pajna Zoltán </w:t>
            </w:r>
          </w:p>
          <w:p w14:paraId="1E5244B6" w14:textId="77777777" w:rsidR="007F020B" w:rsidRPr="007F020B" w:rsidRDefault="007F020B" w:rsidP="007F020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7F020B">
              <w:rPr>
                <w:rFonts w:cs="Arial"/>
                <w:bCs/>
                <w:sz w:val="20"/>
              </w:rPr>
              <w:t>a Hajdú-Bihar Vármegye Önkormányzata Közgyűlésének elnöke</w:t>
            </w:r>
          </w:p>
        </w:tc>
      </w:tr>
    </w:tbl>
    <w:p w14:paraId="31E2A9EE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5F9DE16E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</w:p>
    <w:p w14:paraId="46DE2E39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54A024CF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eastAsia="Calibri" w:cs="Calibri"/>
          <w:bCs/>
        </w:rPr>
      </w:pPr>
    </w:p>
    <w:p w14:paraId="1EB10CD1" w14:textId="77777777" w:rsidR="007F020B" w:rsidRPr="007F020B" w:rsidRDefault="007F020B" w:rsidP="007F020B">
      <w:pPr>
        <w:autoSpaceDE w:val="0"/>
        <w:autoSpaceDN w:val="0"/>
        <w:adjustRightInd w:val="0"/>
        <w:jc w:val="both"/>
        <w:rPr>
          <w:rFonts w:cs="Arial"/>
        </w:rPr>
      </w:pPr>
    </w:p>
    <w:p w14:paraId="09456BD2" w14:textId="77777777" w:rsidR="007F020B" w:rsidRPr="00722DC6" w:rsidRDefault="007F020B" w:rsidP="00722DC6">
      <w:pPr>
        <w:jc w:val="both"/>
        <w:rPr>
          <w:szCs w:val="24"/>
        </w:rPr>
      </w:pPr>
    </w:p>
    <w:sectPr w:rsidR="007F020B" w:rsidRPr="00722DC6" w:rsidSect="00D31EED">
      <w:headerReference w:type="even" r:id="rId8"/>
      <w:headerReference w:type="default" r:id="rId9"/>
      <w:footerReference w:type="even" r:id="rId10"/>
      <w:pgSz w:w="11906" w:h="16838" w:code="9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D82A" w14:textId="77777777" w:rsidR="00117FFA" w:rsidRDefault="00117FFA">
      <w:r>
        <w:separator/>
      </w:r>
    </w:p>
  </w:endnote>
  <w:endnote w:type="continuationSeparator" w:id="0">
    <w:p w14:paraId="0ADBF200" w14:textId="77777777" w:rsidR="00117FFA" w:rsidRDefault="001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2CA1B" w14:textId="77777777" w:rsidR="00F90C21" w:rsidRDefault="00F90C2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6905775" w14:textId="77777777" w:rsidR="00F90C21" w:rsidRDefault="00F90C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526CC" w14:textId="77777777" w:rsidR="00117FFA" w:rsidRDefault="00117FFA">
      <w:r>
        <w:separator/>
      </w:r>
    </w:p>
  </w:footnote>
  <w:footnote w:type="continuationSeparator" w:id="0">
    <w:p w14:paraId="10A7195C" w14:textId="77777777" w:rsidR="00117FFA" w:rsidRDefault="0011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BD6E" w14:textId="77777777" w:rsidR="00F90C21" w:rsidRDefault="00F90C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4840CF6" w14:textId="77777777" w:rsidR="00F90C21" w:rsidRDefault="00F90C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222B" w14:textId="77777777" w:rsidR="00F90C21" w:rsidRDefault="00F90C2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0AFC">
      <w:rPr>
        <w:rStyle w:val="Oldalszm"/>
        <w:noProof/>
      </w:rPr>
      <w:t>3</w:t>
    </w:r>
    <w:r>
      <w:rPr>
        <w:rStyle w:val="Oldalszm"/>
      </w:rPr>
      <w:fldChar w:fldCharType="end"/>
    </w:r>
  </w:p>
  <w:p w14:paraId="5A1F93ED" w14:textId="77777777" w:rsidR="00F90C21" w:rsidRDefault="00F90C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934"/>
    <w:multiLevelType w:val="hybridMultilevel"/>
    <w:tmpl w:val="88CEF1A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3D4BAD"/>
    <w:multiLevelType w:val="hybridMultilevel"/>
    <w:tmpl w:val="D2FCB7E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426844"/>
    <w:multiLevelType w:val="hybridMultilevel"/>
    <w:tmpl w:val="0E868760"/>
    <w:lvl w:ilvl="0" w:tplc="2F66A80C">
      <w:start w:val="1"/>
      <w:numFmt w:val="bullet"/>
      <w:lvlText w:val="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0322"/>
    <w:multiLevelType w:val="hybridMultilevel"/>
    <w:tmpl w:val="CCC8B27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1A2AA1"/>
    <w:multiLevelType w:val="hybridMultilevel"/>
    <w:tmpl w:val="49C8FA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D9470C"/>
    <w:multiLevelType w:val="hybridMultilevel"/>
    <w:tmpl w:val="ADA2BCA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F62D6E"/>
    <w:multiLevelType w:val="hybridMultilevel"/>
    <w:tmpl w:val="0576FA6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296977"/>
    <w:multiLevelType w:val="hybridMultilevel"/>
    <w:tmpl w:val="C9FC7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D3104"/>
    <w:multiLevelType w:val="hybridMultilevel"/>
    <w:tmpl w:val="644C4D7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C603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CCCF2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C434C2"/>
    <w:multiLevelType w:val="hybridMultilevel"/>
    <w:tmpl w:val="9522CFC8"/>
    <w:lvl w:ilvl="0" w:tplc="2F66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C4CA2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476FD"/>
    <w:multiLevelType w:val="hybridMultilevel"/>
    <w:tmpl w:val="147671A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137E93"/>
    <w:multiLevelType w:val="hybridMultilevel"/>
    <w:tmpl w:val="5ADE89A6"/>
    <w:lvl w:ilvl="0" w:tplc="2F66A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23A8"/>
    <w:multiLevelType w:val="hybridMultilevel"/>
    <w:tmpl w:val="AA5C2B48"/>
    <w:lvl w:ilvl="0" w:tplc="CC764E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D61430"/>
    <w:multiLevelType w:val="hybridMultilevel"/>
    <w:tmpl w:val="77F8FA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3357D6C"/>
    <w:multiLevelType w:val="hybridMultilevel"/>
    <w:tmpl w:val="C428BF2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103F04"/>
    <w:multiLevelType w:val="hybridMultilevel"/>
    <w:tmpl w:val="99EC833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8BC075C"/>
    <w:multiLevelType w:val="hybridMultilevel"/>
    <w:tmpl w:val="14D6B9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A28D3"/>
    <w:multiLevelType w:val="hybridMultilevel"/>
    <w:tmpl w:val="5FFCA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250BA"/>
    <w:multiLevelType w:val="hybridMultilevel"/>
    <w:tmpl w:val="810AC4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375D01"/>
    <w:multiLevelType w:val="hybridMultilevel"/>
    <w:tmpl w:val="76C4BA86"/>
    <w:lvl w:ilvl="0" w:tplc="67C466B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63FEB"/>
    <w:multiLevelType w:val="hybridMultilevel"/>
    <w:tmpl w:val="9450697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6E6030"/>
    <w:multiLevelType w:val="hybridMultilevel"/>
    <w:tmpl w:val="9D96ED7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BC7F93"/>
    <w:multiLevelType w:val="hybridMultilevel"/>
    <w:tmpl w:val="E40E9AA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394BF0"/>
    <w:multiLevelType w:val="hybridMultilevel"/>
    <w:tmpl w:val="E41EE2B8"/>
    <w:lvl w:ilvl="0" w:tplc="CC764E5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223F24"/>
    <w:multiLevelType w:val="hybridMultilevel"/>
    <w:tmpl w:val="0DCA7A3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1583BC5"/>
    <w:multiLevelType w:val="hybridMultilevel"/>
    <w:tmpl w:val="530A3D34"/>
    <w:lvl w:ilvl="0" w:tplc="67C466B2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A058A5"/>
    <w:multiLevelType w:val="hybridMultilevel"/>
    <w:tmpl w:val="A8D8036C"/>
    <w:lvl w:ilvl="0" w:tplc="2CF04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532BF"/>
    <w:multiLevelType w:val="hybridMultilevel"/>
    <w:tmpl w:val="EB28232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5A5E21"/>
    <w:multiLevelType w:val="hybridMultilevel"/>
    <w:tmpl w:val="CD826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C51E4"/>
    <w:multiLevelType w:val="hybridMultilevel"/>
    <w:tmpl w:val="43E894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221FE"/>
    <w:multiLevelType w:val="hybridMultilevel"/>
    <w:tmpl w:val="8BEA01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64756C7"/>
    <w:multiLevelType w:val="hybridMultilevel"/>
    <w:tmpl w:val="F5E61D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0C675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7B2A51"/>
    <w:multiLevelType w:val="hybridMultilevel"/>
    <w:tmpl w:val="F208D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upperRoman"/>
      <w:pStyle w:val="Cmsor4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9421D3"/>
    <w:multiLevelType w:val="hybridMultilevel"/>
    <w:tmpl w:val="AE520FB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B2E563E"/>
    <w:multiLevelType w:val="hybridMultilevel"/>
    <w:tmpl w:val="631211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66A80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1969997">
    <w:abstractNumId w:val="32"/>
  </w:num>
  <w:num w:numId="2" w16cid:durableId="1767920633">
    <w:abstractNumId w:val="2"/>
  </w:num>
  <w:num w:numId="3" w16cid:durableId="1237595424">
    <w:abstractNumId w:val="9"/>
  </w:num>
  <w:num w:numId="4" w16cid:durableId="1476097111">
    <w:abstractNumId w:val="11"/>
  </w:num>
  <w:num w:numId="5" w16cid:durableId="2001032846">
    <w:abstractNumId w:val="6"/>
  </w:num>
  <w:num w:numId="6" w16cid:durableId="1156796710">
    <w:abstractNumId w:val="8"/>
  </w:num>
  <w:num w:numId="7" w16cid:durableId="1735546772">
    <w:abstractNumId w:val="18"/>
  </w:num>
  <w:num w:numId="8" w16cid:durableId="213810113">
    <w:abstractNumId w:val="31"/>
  </w:num>
  <w:num w:numId="9" w16cid:durableId="2089185118">
    <w:abstractNumId w:val="25"/>
  </w:num>
  <w:num w:numId="10" w16cid:durableId="979336320">
    <w:abstractNumId w:val="30"/>
  </w:num>
  <w:num w:numId="11" w16cid:durableId="193931003">
    <w:abstractNumId w:val="33"/>
  </w:num>
  <w:num w:numId="12" w16cid:durableId="415251389">
    <w:abstractNumId w:val="24"/>
  </w:num>
  <w:num w:numId="13" w16cid:durableId="339892369">
    <w:abstractNumId w:val="1"/>
  </w:num>
  <w:num w:numId="14" w16cid:durableId="35204058">
    <w:abstractNumId w:val="12"/>
  </w:num>
  <w:num w:numId="15" w16cid:durableId="356541677">
    <w:abstractNumId w:val="34"/>
  </w:num>
  <w:num w:numId="16" w16cid:durableId="446122889">
    <w:abstractNumId w:val="16"/>
  </w:num>
  <w:num w:numId="17" w16cid:durableId="2062704214">
    <w:abstractNumId w:val="28"/>
  </w:num>
  <w:num w:numId="18" w16cid:durableId="1554652727">
    <w:abstractNumId w:val="29"/>
  </w:num>
  <w:num w:numId="19" w16cid:durableId="1347946432">
    <w:abstractNumId w:val="7"/>
  </w:num>
  <w:num w:numId="20" w16cid:durableId="136800321">
    <w:abstractNumId w:val="17"/>
  </w:num>
  <w:num w:numId="21" w16cid:durableId="1353916867">
    <w:abstractNumId w:val="3"/>
  </w:num>
  <w:num w:numId="22" w16cid:durableId="1803036790">
    <w:abstractNumId w:val="23"/>
  </w:num>
  <w:num w:numId="23" w16cid:durableId="1795445315">
    <w:abstractNumId w:val="5"/>
  </w:num>
  <w:num w:numId="24" w16cid:durableId="216476372">
    <w:abstractNumId w:val="21"/>
  </w:num>
  <w:num w:numId="25" w16cid:durableId="1044333519">
    <w:abstractNumId w:val="27"/>
  </w:num>
  <w:num w:numId="26" w16cid:durableId="360863657">
    <w:abstractNumId w:val="4"/>
  </w:num>
  <w:num w:numId="27" w16cid:durableId="863834382">
    <w:abstractNumId w:val="22"/>
  </w:num>
  <w:num w:numId="28" w16cid:durableId="2050492314">
    <w:abstractNumId w:val="10"/>
  </w:num>
  <w:num w:numId="29" w16cid:durableId="1332172275">
    <w:abstractNumId w:val="0"/>
  </w:num>
  <w:num w:numId="30" w16cid:durableId="571283268">
    <w:abstractNumId w:val="14"/>
  </w:num>
  <w:num w:numId="31" w16cid:durableId="1283225547">
    <w:abstractNumId w:val="19"/>
  </w:num>
  <w:num w:numId="32" w16cid:durableId="1913538477">
    <w:abstractNumId w:val="20"/>
  </w:num>
  <w:num w:numId="33" w16cid:durableId="239565200">
    <w:abstractNumId w:val="15"/>
  </w:num>
  <w:num w:numId="34" w16cid:durableId="1804423702">
    <w:abstractNumId w:val="13"/>
  </w:num>
  <w:num w:numId="35" w16cid:durableId="1536044156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8E"/>
    <w:rsid w:val="000049F1"/>
    <w:rsid w:val="000150EB"/>
    <w:rsid w:val="00015332"/>
    <w:rsid w:val="00017FC6"/>
    <w:rsid w:val="000201E1"/>
    <w:rsid w:val="0002304A"/>
    <w:rsid w:val="0003273F"/>
    <w:rsid w:val="00032B9E"/>
    <w:rsid w:val="00033006"/>
    <w:rsid w:val="00033913"/>
    <w:rsid w:val="000358F6"/>
    <w:rsid w:val="0004061A"/>
    <w:rsid w:val="00040CEF"/>
    <w:rsid w:val="00050C9B"/>
    <w:rsid w:val="000531DD"/>
    <w:rsid w:val="00053580"/>
    <w:rsid w:val="000556DD"/>
    <w:rsid w:val="000562F9"/>
    <w:rsid w:val="0006025E"/>
    <w:rsid w:val="00064CEC"/>
    <w:rsid w:val="00067D12"/>
    <w:rsid w:val="00070485"/>
    <w:rsid w:val="00070846"/>
    <w:rsid w:val="00073E57"/>
    <w:rsid w:val="000801D6"/>
    <w:rsid w:val="00082544"/>
    <w:rsid w:val="00082897"/>
    <w:rsid w:val="00082C20"/>
    <w:rsid w:val="0008343A"/>
    <w:rsid w:val="000841F4"/>
    <w:rsid w:val="00087A50"/>
    <w:rsid w:val="000974BA"/>
    <w:rsid w:val="000A075E"/>
    <w:rsid w:val="000A2D63"/>
    <w:rsid w:val="000B0C6E"/>
    <w:rsid w:val="000C2ED3"/>
    <w:rsid w:val="000C55FB"/>
    <w:rsid w:val="000D2FA0"/>
    <w:rsid w:val="000D3808"/>
    <w:rsid w:val="000E0651"/>
    <w:rsid w:val="000E71FC"/>
    <w:rsid w:val="000F1BEF"/>
    <w:rsid w:val="000F1CD5"/>
    <w:rsid w:val="000F3C20"/>
    <w:rsid w:val="000F4871"/>
    <w:rsid w:val="000F5948"/>
    <w:rsid w:val="00101B88"/>
    <w:rsid w:val="00104880"/>
    <w:rsid w:val="00106901"/>
    <w:rsid w:val="00106FDF"/>
    <w:rsid w:val="001109B7"/>
    <w:rsid w:val="001124BB"/>
    <w:rsid w:val="0011490D"/>
    <w:rsid w:val="001167E3"/>
    <w:rsid w:val="00117FFA"/>
    <w:rsid w:val="00126A3F"/>
    <w:rsid w:val="00127955"/>
    <w:rsid w:val="001377A0"/>
    <w:rsid w:val="00137ED6"/>
    <w:rsid w:val="001429C5"/>
    <w:rsid w:val="001503C8"/>
    <w:rsid w:val="00153F16"/>
    <w:rsid w:val="00162403"/>
    <w:rsid w:val="001652DC"/>
    <w:rsid w:val="00167338"/>
    <w:rsid w:val="00173B8F"/>
    <w:rsid w:val="00176842"/>
    <w:rsid w:val="001944B0"/>
    <w:rsid w:val="001A0C29"/>
    <w:rsid w:val="001A1434"/>
    <w:rsid w:val="001A2068"/>
    <w:rsid w:val="001B1421"/>
    <w:rsid w:val="001B210E"/>
    <w:rsid w:val="001B40E4"/>
    <w:rsid w:val="001C2BD9"/>
    <w:rsid w:val="001D0B0B"/>
    <w:rsid w:val="001D0B86"/>
    <w:rsid w:val="001D1712"/>
    <w:rsid w:val="001D1739"/>
    <w:rsid w:val="001D1B1C"/>
    <w:rsid w:val="001D2932"/>
    <w:rsid w:val="001D57A5"/>
    <w:rsid w:val="001D7938"/>
    <w:rsid w:val="001E0F9B"/>
    <w:rsid w:val="001E453C"/>
    <w:rsid w:val="001E70A2"/>
    <w:rsid w:val="002001E0"/>
    <w:rsid w:val="00200C6F"/>
    <w:rsid w:val="00201910"/>
    <w:rsid w:val="00202FB0"/>
    <w:rsid w:val="0020549E"/>
    <w:rsid w:val="00211D8E"/>
    <w:rsid w:val="0021260B"/>
    <w:rsid w:val="00214CF3"/>
    <w:rsid w:val="002165C4"/>
    <w:rsid w:val="00216DBD"/>
    <w:rsid w:val="00221414"/>
    <w:rsid w:val="00224DF9"/>
    <w:rsid w:val="00227301"/>
    <w:rsid w:val="00230600"/>
    <w:rsid w:val="0023589E"/>
    <w:rsid w:val="002407CC"/>
    <w:rsid w:val="00240C58"/>
    <w:rsid w:val="002421BF"/>
    <w:rsid w:val="00242461"/>
    <w:rsid w:val="00255D01"/>
    <w:rsid w:val="00256BDE"/>
    <w:rsid w:val="00257366"/>
    <w:rsid w:val="0026334A"/>
    <w:rsid w:val="00272EAC"/>
    <w:rsid w:val="002754A0"/>
    <w:rsid w:val="0028197F"/>
    <w:rsid w:val="00284590"/>
    <w:rsid w:val="00284C13"/>
    <w:rsid w:val="00284C7A"/>
    <w:rsid w:val="002879EB"/>
    <w:rsid w:val="00291B87"/>
    <w:rsid w:val="00292099"/>
    <w:rsid w:val="002A2547"/>
    <w:rsid w:val="002A2E06"/>
    <w:rsid w:val="002A3082"/>
    <w:rsid w:val="002A59A0"/>
    <w:rsid w:val="002A6939"/>
    <w:rsid w:val="002B1718"/>
    <w:rsid w:val="002B2E74"/>
    <w:rsid w:val="002B2EA7"/>
    <w:rsid w:val="002B391C"/>
    <w:rsid w:val="002B64CB"/>
    <w:rsid w:val="002C3A6D"/>
    <w:rsid w:val="002D0DC7"/>
    <w:rsid w:val="002D1315"/>
    <w:rsid w:val="002D175C"/>
    <w:rsid w:val="002D200A"/>
    <w:rsid w:val="002D257A"/>
    <w:rsid w:val="002D51F8"/>
    <w:rsid w:val="002D53C7"/>
    <w:rsid w:val="002D76B3"/>
    <w:rsid w:val="002D7C34"/>
    <w:rsid w:val="002E1C9D"/>
    <w:rsid w:val="002E206E"/>
    <w:rsid w:val="002F6050"/>
    <w:rsid w:val="00300D80"/>
    <w:rsid w:val="00305107"/>
    <w:rsid w:val="00312CFB"/>
    <w:rsid w:val="00316B09"/>
    <w:rsid w:val="0032204F"/>
    <w:rsid w:val="00331F66"/>
    <w:rsid w:val="0034086F"/>
    <w:rsid w:val="00340927"/>
    <w:rsid w:val="00343A6A"/>
    <w:rsid w:val="00344490"/>
    <w:rsid w:val="003455D8"/>
    <w:rsid w:val="00347303"/>
    <w:rsid w:val="00347CDF"/>
    <w:rsid w:val="00352884"/>
    <w:rsid w:val="00353449"/>
    <w:rsid w:val="00356298"/>
    <w:rsid w:val="003642FA"/>
    <w:rsid w:val="00364CF2"/>
    <w:rsid w:val="003676CB"/>
    <w:rsid w:val="0038276F"/>
    <w:rsid w:val="003834CA"/>
    <w:rsid w:val="00393273"/>
    <w:rsid w:val="00393A61"/>
    <w:rsid w:val="00393CB3"/>
    <w:rsid w:val="00396BCA"/>
    <w:rsid w:val="003A17C1"/>
    <w:rsid w:val="003A4E3D"/>
    <w:rsid w:val="003A7FB9"/>
    <w:rsid w:val="003B0CCF"/>
    <w:rsid w:val="003B21BB"/>
    <w:rsid w:val="003B21CB"/>
    <w:rsid w:val="003B4F9F"/>
    <w:rsid w:val="003B6195"/>
    <w:rsid w:val="003C14E1"/>
    <w:rsid w:val="003C368D"/>
    <w:rsid w:val="003C38D6"/>
    <w:rsid w:val="003D1A46"/>
    <w:rsid w:val="003E0C97"/>
    <w:rsid w:val="003E1EA7"/>
    <w:rsid w:val="003F0429"/>
    <w:rsid w:val="003F072D"/>
    <w:rsid w:val="003F2E6A"/>
    <w:rsid w:val="003F31CE"/>
    <w:rsid w:val="003F420D"/>
    <w:rsid w:val="003F72B4"/>
    <w:rsid w:val="0040531A"/>
    <w:rsid w:val="00406F33"/>
    <w:rsid w:val="0041123D"/>
    <w:rsid w:val="00415EE7"/>
    <w:rsid w:val="00420004"/>
    <w:rsid w:val="00420314"/>
    <w:rsid w:val="00421D2A"/>
    <w:rsid w:val="00434451"/>
    <w:rsid w:val="00441B98"/>
    <w:rsid w:val="00443CCA"/>
    <w:rsid w:val="004469A3"/>
    <w:rsid w:val="00451A55"/>
    <w:rsid w:val="0045565D"/>
    <w:rsid w:val="00461AE6"/>
    <w:rsid w:val="00463332"/>
    <w:rsid w:val="00464245"/>
    <w:rsid w:val="00464778"/>
    <w:rsid w:val="0046502C"/>
    <w:rsid w:val="00466DFB"/>
    <w:rsid w:val="00480E66"/>
    <w:rsid w:val="004817E3"/>
    <w:rsid w:val="00481C2E"/>
    <w:rsid w:val="004833A0"/>
    <w:rsid w:val="00486D7E"/>
    <w:rsid w:val="004878EE"/>
    <w:rsid w:val="00496429"/>
    <w:rsid w:val="004A26E4"/>
    <w:rsid w:val="004A5567"/>
    <w:rsid w:val="004A78EE"/>
    <w:rsid w:val="004B0867"/>
    <w:rsid w:val="004B2EFC"/>
    <w:rsid w:val="004B3542"/>
    <w:rsid w:val="004C02A5"/>
    <w:rsid w:val="004C21F3"/>
    <w:rsid w:val="004D0CF4"/>
    <w:rsid w:val="004D0DC9"/>
    <w:rsid w:val="004D534A"/>
    <w:rsid w:val="004D713F"/>
    <w:rsid w:val="004E1CAF"/>
    <w:rsid w:val="004E4FB0"/>
    <w:rsid w:val="004E6404"/>
    <w:rsid w:val="004E6F61"/>
    <w:rsid w:val="005004C6"/>
    <w:rsid w:val="0050707E"/>
    <w:rsid w:val="00511486"/>
    <w:rsid w:val="00511A6A"/>
    <w:rsid w:val="005137C3"/>
    <w:rsid w:val="005236C2"/>
    <w:rsid w:val="00524648"/>
    <w:rsid w:val="00527B10"/>
    <w:rsid w:val="00533C8E"/>
    <w:rsid w:val="00533CCD"/>
    <w:rsid w:val="00534948"/>
    <w:rsid w:val="0054052D"/>
    <w:rsid w:val="0054069E"/>
    <w:rsid w:val="0055301E"/>
    <w:rsid w:val="00566FD9"/>
    <w:rsid w:val="00567EE0"/>
    <w:rsid w:val="00570B25"/>
    <w:rsid w:val="00570F70"/>
    <w:rsid w:val="00573C73"/>
    <w:rsid w:val="00574FE3"/>
    <w:rsid w:val="00581B29"/>
    <w:rsid w:val="005841AC"/>
    <w:rsid w:val="005845FC"/>
    <w:rsid w:val="00595827"/>
    <w:rsid w:val="00596185"/>
    <w:rsid w:val="0059739B"/>
    <w:rsid w:val="005A01B6"/>
    <w:rsid w:val="005A743F"/>
    <w:rsid w:val="005B39EB"/>
    <w:rsid w:val="005B7E6A"/>
    <w:rsid w:val="005C077D"/>
    <w:rsid w:val="005D0809"/>
    <w:rsid w:val="005D3834"/>
    <w:rsid w:val="005D4981"/>
    <w:rsid w:val="005E0E06"/>
    <w:rsid w:val="005E1480"/>
    <w:rsid w:val="005E1524"/>
    <w:rsid w:val="005E37A7"/>
    <w:rsid w:val="005E6F53"/>
    <w:rsid w:val="005F02A4"/>
    <w:rsid w:val="005F49E0"/>
    <w:rsid w:val="005F6B5B"/>
    <w:rsid w:val="00604A6D"/>
    <w:rsid w:val="00610D50"/>
    <w:rsid w:val="00613CC5"/>
    <w:rsid w:val="006169AE"/>
    <w:rsid w:val="00622AC0"/>
    <w:rsid w:val="00626932"/>
    <w:rsid w:val="006326A6"/>
    <w:rsid w:val="00635DED"/>
    <w:rsid w:val="0063630C"/>
    <w:rsid w:val="00650168"/>
    <w:rsid w:val="006514AE"/>
    <w:rsid w:val="006519B0"/>
    <w:rsid w:val="00653A99"/>
    <w:rsid w:val="006543C4"/>
    <w:rsid w:val="00656191"/>
    <w:rsid w:val="00662D2D"/>
    <w:rsid w:val="00663E23"/>
    <w:rsid w:val="006672EB"/>
    <w:rsid w:val="006674D2"/>
    <w:rsid w:val="00670CA5"/>
    <w:rsid w:val="0067153E"/>
    <w:rsid w:val="00671ADB"/>
    <w:rsid w:val="0068336C"/>
    <w:rsid w:val="00687377"/>
    <w:rsid w:val="00693D9A"/>
    <w:rsid w:val="006A0FAC"/>
    <w:rsid w:val="006A50C1"/>
    <w:rsid w:val="006A6812"/>
    <w:rsid w:val="006B149C"/>
    <w:rsid w:val="006B1B36"/>
    <w:rsid w:val="006B2A2B"/>
    <w:rsid w:val="006B2D24"/>
    <w:rsid w:val="006B49C2"/>
    <w:rsid w:val="006C128E"/>
    <w:rsid w:val="006C30A6"/>
    <w:rsid w:val="006C3B86"/>
    <w:rsid w:val="006C683C"/>
    <w:rsid w:val="006C6AD8"/>
    <w:rsid w:val="006C6C14"/>
    <w:rsid w:val="006D06C1"/>
    <w:rsid w:val="006D1EF7"/>
    <w:rsid w:val="006D3DAF"/>
    <w:rsid w:val="006D5BC9"/>
    <w:rsid w:val="006E0909"/>
    <w:rsid w:val="006E1370"/>
    <w:rsid w:val="006E282C"/>
    <w:rsid w:val="006F272E"/>
    <w:rsid w:val="006F5CD7"/>
    <w:rsid w:val="007015D3"/>
    <w:rsid w:val="007032B2"/>
    <w:rsid w:val="007049EB"/>
    <w:rsid w:val="007117A6"/>
    <w:rsid w:val="00712418"/>
    <w:rsid w:val="00715BD4"/>
    <w:rsid w:val="00722DC6"/>
    <w:rsid w:val="007273CB"/>
    <w:rsid w:val="00733429"/>
    <w:rsid w:val="00737FF4"/>
    <w:rsid w:val="0074113D"/>
    <w:rsid w:val="007439CE"/>
    <w:rsid w:val="00744924"/>
    <w:rsid w:val="0074734F"/>
    <w:rsid w:val="00757E92"/>
    <w:rsid w:val="00765DA9"/>
    <w:rsid w:val="00767B6C"/>
    <w:rsid w:val="007728E1"/>
    <w:rsid w:val="00773006"/>
    <w:rsid w:val="00775436"/>
    <w:rsid w:val="0077692E"/>
    <w:rsid w:val="00777040"/>
    <w:rsid w:val="007815EF"/>
    <w:rsid w:val="00782D9C"/>
    <w:rsid w:val="00783657"/>
    <w:rsid w:val="00786FDA"/>
    <w:rsid w:val="007907EF"/>
    <w:rsid w:val="0079436C"/>
    <w:rsid w:val="00795C8F"/>
    <w:rsid w:val="007A2396"/>
    <w:rsid w:val="007A2CE2"/>
    <w:rsid w:val="007B258E"/>
    <w:rsid w:val="007B2631"/>
    <w:rsid w:val="007B309C"/>
    <w:rsid w:val="007C2562"/>
    <w:rsid w:val="007C2B26"/>
    <w:rsid w:val="007C4241"/>
    <w:rsid w:val="007D2985"/>
    <w:rsid w:val="007D3DD6"/>
    <w:rsid w:val="007D4D21"/>
    <w:rsid w:val="007E047F"/>
    <w:rsid w:val="007E2ED9"/>
    <w:rsid w:val="007E6CDF"/>
    <w:rsid w:val="007F020B"/>
    <w:rsid w:val="007F0EC5"/>
    <w:rsid w:val="007F1D13"/>
    <w:rsid w:val="007F3FA8"/>
    <w:rsid w:val="007F5113"/>
    <w:rsid w:val="007F793E"/>
    <w:rsid w:val="008067EF"/>
    <w:rsid w:val="00810DB0"/>
    <w:rsid w:val="0081111F"/>
    <w:rsid w:val="00815434"/>
    <w:rsid w:val="00815696"/>
    <w:rsid w:val="0081622B"/>
    <w:rsid w:val="00816368"/>
    <w:rsid w:val="00822171"/>
    <w:rsid w:val="008273B1"/>
    <w:rsid w:val="0083126A"/>
    <w:rsid w:val="00832246"/>
    <w:rsid w:val="00836929"/>
    <w:rsid w:val="00836E60"/>
    <w:rsid w:val="008407ED"/>
    <w:rsid w:val="008407F8"/>
    <w:rsid w:val="00843C40"/>
    <w:rsid w:val="008463B1"/>
    <w:rsid w:val="00850584"/>
    <w:rsid w:val="00850958"/>
    <w:rsid w:val="008509FD"/>
    <w:rsid w:val="008511AD"/>
    <w:rsid w:val="00853792"/>
    <w:rsid w:val="00853931"/>
    <w:rsid w:val="00855C79"/>
    <w:rsid w:val="00857118"/>
    <w:rsid w:val="00860EB1"/>
    <w:rsid w:val="00861AEB"/>
    <w:rsid w:val="00861B24"/>
    <w:rsid w:val="0086387E"/>
    <w:rsid w:val="00864AC3"/>
    <w:rsid w:val="00866215"/>
    <w:rsid w:val="008700C2"/>
    <w:rsid w:val="00872B55"/>
    <w:rsid w:val="008737D8"/>
    <w:rsid w:val="00875569"/>
    <w:rsid w:val="00875575"/>
    <w:rsid w:val="00876E40"/>
    <w:rsid w:val="008833AE"/>
    <w:rsid w:val="00886878"/>
    <w:rsid w:val="00890876"/>
    <w:rsid w:val="00891B45"/>
    <w:rsid w:val="008A7DF0"/>
    <w:rsid w:val="008B10E8"/>
    <w:rsid w:val="008B40E9"/>
    <w:rsid w:val="008C670E"/>
    <w:rsid w:val="008D1414"/>
    <w:rsid w:val="008D176A"/>
    <w:rsid w:val="008D701E"/>
    <w:rsid w:val="008D7592"/>
    <w:rsid w:val="008D77C6"/>
    <w:rsid w:val="008E3CC5"/>
    <w:rsid w:val="008E68A1"/>
    <w:rsid w:val="008E70BD"/>
    <w:rsid w:val="008E7BD3"/>
    <w:rsid w:val="008F0547"/>
    <w:rsid w:val="008F087B"/>
    <w:rsid w:val="008F1877"/>
    <w:rsid w:val="008F1912"/>
    <w:rsid w:val="009029D3"/>
    <w:rsid w:val="00903A86"/>
    <w:rsid w:val="00904CEB"/>
    <w:rsid w:val="00905016"/>
    <w:rsid w:val="009066A9"/>
    <w:rsid w:val="00920863"/>
    <w:rsid w:val="009252FB"/>
    <w:rsid w:val="00931533"/>
    <w:rsid w:val="00931F82"/>
    <w:rsid w:val="00931FA0"/>
    <w:rsid w:val="00937FD6"/>
    <w:rsid w:val="00940699"/>
    <w:rsid w:val="009476DC"/>
    <w:rsid w:val="0095084F"/>
    <w:rsid w:val="0095237C"/>
    <w:rsid w:val="0095748E"/>
    <w:rsid w:val="0096512C"/>
    <w:rsid w:val="00965867"/>
    <w:rsid w:val="009672F0"/>
    <w:rsid w:val="0097236F"/>
    <w:rsid w:val="00976134"/>
    <w:rsid w:val="00983C89"/>
    <w:rsid w:val="00995553"/>
    <w:rsid w:val="009A338B"/>
    <w:rsid w:val="009B081D"/>
    <w:rsid w:val="009B1254"/>
    <w:rsid w:val="009B43F7"/>
    <w:rsid w:val="009B7130"/>
    <w:rsid w:val="009C0548"/>
    <w:rsid w:val="009C3514"/>
    <w:rsid w:val="009C42D9"/>
    <w:rsid w:val="009C636F"/>
    <w:rsid w:val="009C65B5"/>
    <w:rsid w:val="009C7876"/>
    <w:rsid w:val="009D7F3D"/>
    <w:rsid w:val="009E3673"/>
    <w:rsid w:val="009E6974"/>
    <w:rsid w:val="009F1587"/>
    <w:rsid w:val="009F2383"/>
    <w:rsid w:val="009F2A77"/>
    <w:rsid w:val="009F4206"/>
    <w:rsid w:val="009F5E17"/>
    <w:rsid w:val="009F7465"/>
    <w:rsid w:val="00A02CA1"/>
    <w:rsid w:val="00A060FE"/>
    <w:rsid w:val="00A12575"/>
    <w:rsid w:val="00A179F0"/>
    <w:rsid w:val="00A20664"/>
    <w:rsid w:val="00A22D79"/>
    <w:rsid w:val="00A25413"/>
    <w:rsid w:val="00A25DB5"/>
    <w:rsid w:val="00A26405"/>
    <w:rsid w:val="00A30FAC"/>
    <w:rsid w:val="00A327C1"/>
    <w:rsid w:val="00A35757"/>
    <w:rsid w:val="00A37ABC"/>
    <w:rsid w:val="00A4262E"/>
    <w:rsid w:val="00A442B1"/>
    <w:rsid w:val="00A46FDC"/>
    <w:rsid w:val="00A476E3"/>
    <w:rsid w:val="00A52633"/>
    <w:rsid w:val="00A53B53"/>
    <w:rsid w:val="00A56A88"/>
    <w:rsid w:val="00A679DC"/>
    <w:rsid w:val="00A72D8F"/>
    <w:rsid w:val="00A7432D"/>
    <w:rsid w:val="00A77182"/>
    <w:rsid w:val="00A93B91"/>
    <w:rsid w:val="00A959A9"/>
    <w:rsid w:val="00A95F87"/>
    <w:rsid w:val="00A97703"/>
    <w:rsid w:val="00AA68FF"/>
    <w:rsid w:val="00AB000B"/>
    <w:rsid w:val="00AB05BC"/>
    <w:rsid w:val="00AB0AFC"/>
    <w:rsid w:val="00AB32F7"/>
    <w:rsid w:val="00AB4802"/>
    <w:rsid w:val="00AC0460"/>
    <w:rsid w:val="00AC2A48"/>
    <w:rsid w:val="00AC4397"/>
    <w:rsid w:val="00AC5EEC"/>
    <w:rsid w:val="00AC60C3"/>
    <w:rsid w:val="00AC7F8E"/>
    <w:rsid w:val="00AD10BD"/>
    <w:rsid w:val="00AE1182"/>
    <w:rsid w:val="00AE2DC1"/>
    <w:rsid w:val="00AE54B3"/>
    <w:rsid w:val="00AE66D3"/>
    <w:rsid w:val="00AF367D"/>
    <w:rsid w:val="00AF3941"/>
    <w:rsid w:val="00AF3B0F"/>
    <w:rsid w:val="00B04A4A"/>
    <w:rsid w:val="00B070D2"/>
    <w:rsid w:val="00B131F9"/>
    <w:rsid w:val="00B1335A"/>
    <w:rsid w:val="00B14E99"/>
    <w:rsid w:val="00B1574E"/>
    <w:rsid w:val="00B15B45"/>
    <w:rsid w:val="00B23F8A"/>
    <w:rsid w:val="00B25B37"/>
    <w:rsid w:val="00B271C3"/>
    <w:rsid w:val="00B35233"/>
    <w:rsid w:val="00B403E5"/>
    <w:rsid w:val="00B43679"/>
    <w:rsid w:val="00B47DCA"/>
    <w:rsid w:val="00B515A9"/>
    <w:rsid w:val="00B52E4F"/>
    <w:rsid w:val="00B557B7"/>
    <w:rsid w:val="00B603EA"/>
    <w:rsid w:val="00B60991"/>
    <w:rsid w:val="00B62B15"/>
    <w:rsid w:val="00B62E79"/>
    <w:rsid w:val="00B702DB"/>
    <w:rsid w:val="00B73591"/>
    <w:rsid w:val="00B73627"/>
    <w:rsid w:val="00B740F5"/>
    <w:rsid w:val="00B75343"/>
    <w:rsid w:val="00B76A92"/>
    <w:rsid w:val="00B81EBB"/>
    <w:rsid w:val="00B8399B"/>
    <w:rsid w:val="00B84AA5"/>
    <w:rsid w:val="00B94CB2"/>
    <w:rsid w:val="00B965AA"/>
    <w:rsid w:val="00BA2065"/>
    <w:rsid w:val="00BA36DC"/>
    <w:rsid w:val="00BB0B55"/>
    <w:rsid w:val="00BB40B1"/>
    <w:rsid w:val="00BB5235"/>
    <w:rsid w:val="00BC2578"/>
    <w:rsid w:val="00BC3DBD"/>
    <w:rsid w:val="00BC70E5"/>
    <w:rsid w:val="00BC7481"/>
    <w:rsid w:val="00BC7A7D"/>
    <w:rsid w:val="00BD13C6"/>
    <w:rsid w:val="00BD4AF2"/>
    <w:rsid w:val="00BD75A5"/>
    <w:rsid w:val="00BE0B44"/>
    <w:rsid w:val="00BF2B31"/>
    <w:rsid w:val="00C02982"/>
    <w:rsid w:val="00C04321"/>
    <w:rsid w:val="00C15668"/>
    <w:rsid w:val="00C17B33"/>
    <w:rsid w:val="00C2066B"/>
    <w:rsid w:val="00C240DF"/>
    <w:rsid w:val="00C25322"/>
    <w:rsid w:val="00C30235"/>
    <w:rsid w:val="00C30F97"/>
    <w:rsid w:val="00C31CC2"/>
    <w:rsid w:val="00C353D1"/>
    <w:rsid w:val="00C357D0"/>
    <w:rsid w:val="00C37220"/>
    <w:rsid w:val="00C4599E"/>
    <w:rsid w:val="00C51685"/>
    <w:rsid w:val="00C534B4"/>
    <w:rsid w:val="00C771FA"/>
    <w:rsid w:val="00C84ACA"/>
    <w:rsid w:val="00C90A0D"/>
    <w:rsid w:val="00C94FF6"/>
    <w:rsid w:val="00C96A28"/>
    <w:rsid w:val="00C96DCA"/>
    <w:rsid w:val="00CA1072"/>
    <w:rsid w:val="00CA19D4"/>
    <w:rsid w:val="00CA23B4"/>
    <w:rsid w:val="00CA564B"/>
    <w:rsid w:val="00CA7C99"/>
    <w:rsid w:val="00CB514B"/>
    <w:rsid w:val="00CB57F2"/>
    <w:rsid w:val="00CC1B23"/>
    <w:rsid w:val="00CC2400"/>
    <w:rsid w:val="00CC38B6"/>
    <w:rsid w:val="00CC58C1"/>
    <w:rsid w:val="00CC73C6"/>
    <w:rsid w:val="00CC7A2E"/>
    <w:rsid w:val="00CD696B"/>
    <w:rsid w:val="00CE239E"/>
    <w:rsid w:val="00CE42D8"/>
    <w:rsid w:val="00CE5B71"/>
    <w:rsid w:val="00CF5755"/>
    <w:rsid w:val="00D01757"/>
    <w:rsid w:val="00D01880"/>
    <w:rsid w:val="00D022A9"/>
    <w:rsid w:val="00D23580"/>
    <w:rsid w:val="00D31EED"/>
    <w:rsid w:val="00D37117"/>
    <w:rsid w:val="00D40057"/>
    <w:rsid w:val="00D414A2"/>
    <w:rsid w:val="00D44E44"/>
    <w:rsid w:val="00D514C7"/>
    <w:rsid w:val="00D53179"/>
    <w:rsid w:val="00D53362"/>
    <w:rsid w:val="00D53682"/>
    <w:rsid w:val="00D54916"/>
    <w:rsid w:val="00D600EB"/>
    <w:rsid w:val="00D60E6E"/>
    <w:rsid w:val="00D6115E"/>
    <w:rsid w:val="00D627EA"/>
    <w:rsid w:val="00D661F0"/>
    <w:rsid w:val="00D732CB"/>
    <w:rsid w:val="00D75310"/>
    <w:rsid w:val="00D80A48"/>
    <w:rsid w:val="00D83ABB"/>
    <w:rsid w:val="00D83CC5"/>
    <w:rsid w:val="00D873E5"/>
    <w:rsid w:val="00D9545A"/>
    <w:rsid w:val="00D97685"/>
    <w:rsid w:val="00DA0E59"/>
    <w:rsid w:val="00DA1469"/>
    <w:rsid w:val="00DA2488"/>
    <w:rsid w:val="00DA5122"/>
    <w:rsid w:val="00DB1966"/>
    <w:rsid w:val="00DB554B"/>
    <w:rsid w:val="00DC186A"/>
    <w:rsid w:val="00DD34D0"/>
    <w:rsid w:val="00DD369B"/>
    <w:rsid w:val="00DD5D53"/>
    <w:rsid w:val="00DD601B"/>
    <w:rsid w:val="00DD668C"/>
    <w:rsid w:val="00DD7579"/>
    <w:rsid w:val="00DE66F5"/>
    <w:rsid w:val="00DF5719"/>
    <w:rsid w:val="00E0528F"/>
    <w:rsid w:val="00E1076F"/>
    <w:rsid w:val="00E1250C"/>
    <w:rsid w:val="00E12DD3"/>
    <w:rsid w:val="00E14E41"/>
    <w:rsid w:val="00E15F0A"/>
    <w:rsid w:val="00E17BAF"/>
    <w:rsid w:val="00E22584"/>
    <w:rsid w:val="00E244D2"/>
    <w:rsid w:val="00E25BD1"/>
    <w:rsid w:val="00E269E7"/>
    <w:rsid w:val="00E30F47"/>
    <w:rsid w:val="00E326E6"/>
    <w:rsid w:val="00E35CE4"/>
    <w:rsid w:val="00E41B18"/>
    <w:rsid w:val="00E45A1F"/>
    <w:rsid w:val="00E467AE"/>
    <w:rsid w:val="00E51A2F"/>
    <w:rsid w:val="00E524C2"/>
    <w:rsid w:val="00E6155B"/>
    <w:rsid w:val="00E61C25"/>
    <w:rsid w:val="00E61C7F"/>
    <w:rsid w:val="00E65D3C"/>
    <w:rsid w:val="00E67687"/>
    <w:rsid w:val="00E7293D"/>
    <w:rsid w:val="00E75CD0"/>
    <w:rsid w:val="00E763CE"/>
    <w:rsid w:val="00E829DA"/>
    <w:rsid w:val="00E832F4"/>
    <w:rsid w:val="00E967AC"/>
    <w:rsid w:val="00EA3D06"/>
    <w:rsid w:val="00EA4441"/>
    <w:rsid w:val="00EC1688"/>
    <w:rsid w:val="00EC46BD"/>
    <w:rsid w:val="00EC71A5"/>
    <w:rsid w:val="00ED01E9"/>
    <w:rsid w:val="00ED47A4"/>
    <w:rsid w:val="00EE025F"/>
    <w:rsid w:val="00EE174A"/>
    <w:rsid w:val="00EE4D25"/>
    <w:rsid w:val="00EE5D0A"/>
    <w:rsid w:val="00EF6BDB"/>
    <w:rsid w:val="00EF6FF9"/>
    <w:rsid w:val="00F02AC2"/>
    <w:rsid w:val="00F07F69"/>
    <w:rsid w:val="00F13C85"/>
    <w:rsid w:val="00F20F0B"/>
    <w:rsid w:val="00F22FEE"/>
    <w:rsid w:val="00F23346"/>
    <w:rsid w:val="00F40B86"/>
    <w:rsid w:val="00F42F21"/>
    <w:rsid w:val="00F43BF0"/>
    <w:rsid w:val="00F47D54"/>
    <w:rsid w:val="00F5142D"/>
    <w:rsid w:val="00F54D57"/>
    <w:rsid w:val="00F60AB1"/>
    <w:rsid w:val="00F6161F"/>
    <w:rsid w:val="00F61ED2"/>
    <w:rsid w:val="00F62DB9"/>
    <w:rsid w:val="00F639D8"/>
    <w:rsid w:val="00F65D5D"/>
    <w:rsid w:val="00F6647E"/>
    <w:rsid w:val="00F66A81"/>
    <w:rsid w:val="00F7000A"/>
    <w:rsid w:val="00F70C37"/>
    <w:rsid w:val="00F7285B"/>
    <w:rsid w:val="00F771D3"/>
    <w:rsid w:val="00F81A57"/>
    <w:rsid w:val="00F82920"/>
    <w:rsid w:val="00F8302D"/>
    <w:rsid w:val="00F90C21"/>
    <w:rsid w:val="00F913E8"/>
    <w:rsid w:val="00FA51EA"/>
    <w:rsid w:val="00FB2F54"/>
    <w:rsid w:val="00FB7913"/>
    <w:rsid w:val="00FC1A58"/>
    <w:rsid w:val="00FC31F2"/>
    <w:rsid w:val="00FC3C39"/>
    <w:rsid w:val="00FC474C"/>
    <w:rsid w:val="00FC5613"/>
    <w:rsid w:val="00FD0898"/>
    <w:rsid w:val="00FD30C8"/>
    <w:rsid w:val="00FD5EA6"/>
    <w:rsid w:val="00FD7535"/>
    <w:rsid w:val="00FE110A"/>
    <w:rsid w:val="00FE1566"/>
    <w:rsid w:val="00FE4E7C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41A15"/>
  <w15:chartTrackingRefBased/>
  <w15:docId w15:val="{773C255D-AD3D-4C04-8A9F-33C75943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pPr>
      <w:keepNext/>
      <w:numPr>
        <w:ilvl w:val="2"/>
        <w:numId w:val="1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qFormat/>
    <w:pPr>
      <w:keepNext/>
      <w:ind w:left="1980"/>
      <w:jc w:val="both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397"/>
      <w:jc w:val="both"/>
    </w:pPr>
  </w:style>
  <w:style w:type="paragraph" w:styleId="Szvegtrzsbehzssal2">
    <w:name w:val="Body Text Indent 2"/>
    <w:basedOn w:val="Norml"/>
    <w:pPr>
      <w:ind w:left="340"/>
      <w:jc w:val="both"/>
    </w:pPr>
  </w:style>
  <w:style w:type="paragraph" w:styleId="Szvegtrzsbehzssal3">
    <w:name w:val="Body Text Indent 3"/>
    <w:basedOn w:val="Norml"/>
    <w:pPr>
      <w:ind w:left="360"/>
      <w:jc w:val="both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jc w:val="center"/>
    </w:pPr>
    <w:rPr>
      <w:b/>
      <w:sz w:val="32"/>
    </w:rPr>
  </w:style>
  <w:style w:type="paragraph" w:styleId="Cm">
    <w:name w:val="Title"/>
    <w:basedOn w:val="Norml"/>
    <w:qFormat/>
    <w:pPr>
      <w:jc w:val="center"/>
    </w:pPr>
    <w:rPr>
      <w:b/>
    </w:rPr>
  </w:style>
  <w:style w:type="character" w:styleId="Hiperhivatkozs">
    <w:name w:val="Hyperlink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72EA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CharCharCharChar">
    <w:name w:val="Char Char Char Char"/>
    <w:basedOn w:val="Norml"/>
    <w:rsid w:val="0046477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CharCharCharChar1CharCharCharChar">
    <w:name w:val="Char Char Char Char Char Char Char1 Char Char Char Char"/>
    <w:basedOn w:val="Norml"/>
    <w:next w:val="Norml"/>
    <w:rsid w:val="007F793E"/>
    <w:pPr>
      <w:jc w:val="both"/>
    </w:pPr>
    <w:rPr>
      <w:lang w:val="en-US" w:eastAsia="en-US"/>
    </w:rPr>
  </w:style>
  <w:style w:type="table" w:styleId="Rcsostblzat">
    <w:name w:val="Table Grid"/>
    <w:basedOn w:val="Normltblzat"/>
    <w:rsid w:val="007F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1E0F9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2">
    <w:name w:val="Body Text 2"/>
    <w:basedOn w:val="Norml"/>
    <w:rsid w:val="00822171"/>
    <w:pPr>
      <w:spacing w:after="120" w:line="480" w:lineRule="auto"/>
    </w:pPr>
  </w:style>
  <w:style w:type="paragraph" w:customStyle="1" w:styleId="Norml0">
    <w:name w:val="Norml"/>
    <w:rsid w:val="003A4E3D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Szvegtrzs31">
    <w:name w:val="Szövegtörzs 31"/>
    <w:basedOn w:val="Norml"/>
    <w:rsid w:val="003A4E3D"/>
    <w:pPr>
      <w:overflowPunct w:val="0"/>
      <w:autoSpaceDE w:val="0"/>
      <w:autoSpaceDN w:val="0"/>
      <w:adjustRightInd w:val="0"/>
      <w:jc w:val="both"/>
    </w:pPr>
  </w:style>
  <w:style w:type="paragraph" w:customStyle="1" w:styleId="CharCharCharCharCharCharCharCharCharCharCharCharChar">
    <w:name w:val="Char Char Char Char Char Char Char Char Char Char Char Char Char"/>
    <w:basedOn w:val="Norml"/>
    <w:rsid w:val="00466DF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2CharCharChar">
    <w:name w:val="Char2 Char Char Char"/>
    <w:basedOn w:val="Norml"/>
    <w:rsid w:val="004A556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NormlWeb">
    <w:name w:val="Normal (Web)"/>
    <w:basedOn w:val="Norml"/>
    <w:rsid w:val="00340927"/>
    <w:pPr>
      <w:spacing w:before="75" w:after="75"/>
    </w:pPr>
    <w:rPr>
      <w:szCs w:val="24"/>
    </w:rPr>
  </w:style>
  <w:style w:type="character" w:customStyle="1" w:styleId="lfejChar">
    <w:name w:val="Élőfej Char"/>
    <w:link w:val="lfej"/>
    <w:rsid w:val="0059739B"/>
    <w:rPr>
      <w:sz w:val="24"/>
    </w:rPr>
  </w:style>
  <w:style w:type="paragraph" w:customStyle="1" w:styleId="BodyText31">
    <w:name w:val="Body Text 31"/>
    <w:basedOn w:val="Norml"/>
    <w:uiPriority w:val="99"/>
    <w:rsid w:val="002A3082"/>
    <w:pPr>
      <w:overflowPunct w:val="0"/>
      <w:autoSpaceDE w:val="0"/>
      <w:autoSpaceDN w:val="0"/>
      <w:adjustRightInd w:val="0"/>
      <w:jc w:val="both"/>
    </w:pPr>
  </w:style>
  <w:style w:type="paragraph" w:styleId="Csakszveg">
    <w:name w:val="Plain Text"/>
    <w:basedOn w:val="Norml"/>
    <w:link w:val="CsakszvegChar"/>
    <w:uiPriority w:val="99"/>
    <w:rsid w:val="002A3082"/>
    <w:rPr>
      <w:rFonts w:ascii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2A3082"/>
    <w:rPr>
      <w:rFonts w:ascii="Calibri" w:hAnsi="Calibri"/>
      <w:sz w:val="22"/>
      <w:szCs w:val="21"/>
      <w:lang w:eastAsia="en-US"/>
    </w:rPr>
  </w:style>
  <w:style w:type="paragraph" w:styleId="Listaszerbekezds">
    <w:name w:val="List Paragraph"/>
    <w:basedOn w:val="Norml"/>
    <w:uiPriority w:val="99"/>
    <w:qFormat/>
    <w:rsid w:val="00240C5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rsid w:val="00E832F4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4460</Words>
  <Characters>35130</Characters>
  <Application>Microsoft Office Word</Application>
  <DocSecurity>0</DocSecurity>
  <Lines>292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Hajdú-Bihar Megyei Közgyűlés</vt:lpstr>
    </vt:vector>
  </TitlesOfParts>
  <Company>HBMÖ</Company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Hajdú-Bihar Megyei Közgyűlés</dc:title>
  <dc:subject/>
  <dc:creator>HBMÖ</dc:creator>
  <cp:keywords/>
  <dc:description/>
  <cp:lastModifiedBy>HBM-i Önkormányzat</cp:lastModifiedBy>
  <cp:revision>9</cp:revision>
  <cp:lastPrinted>2022-04-25T06:37:00Z</cp:lastPrinted>
  <dcterms:created xsi:type="dcterms:W3CDTF">2024-11-06T10:42:00Z</dcterms:created>
  <dcterms:modified xsi:type="dcterms:W3CDTF">2024-11-08T14:06:00Z</dcterms:modified>
</cp:coreProperties>
</file>