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40" w:type="dxa"/>
        <w:tblInd w:w="-1134" w:type="dxa"/>
        <w:tblLook w:val="01E0" w:firstRow="1" w:lastRow="1" w:firstColumn="1" w:lastColumn="1" w:noHBand="0" w:noVBand="0"/>
      </w:tblPr>
      <w:tblGrid>
        <w:gridCol w:w="2119"/>
        <w:gridCol w:w="8938"/>
        <w:gridCol w:w="283"/>
      </w:tblGrid>
      <w:tr w:rsidR="00725967" w:rsidRPr="009F19A4" w14:paraId="2E18974B" w14:textId="00D8AFDC" w:rsidTr="00636FF4">
        <w:trPr>
          <w:trHeight w:val="1560"/>
        </w:trPr>
        <w:tc>
          <w:tcPr>
            <w:tcW w:w="2119" w:type="dxa"/>
            <w:shd w:val="clear" w:color="auto" w:fill="auto"/>
            <w:vAlign w:val="center"/>
          </w:tcPr>
          <w:p w14:paraId="0651157B" w14:textId="2C6F61E9" w:rsidR="00725967" w:rsidRPr="009F19A4" w:rsidRDefault="00725967" w:rsidP="00205BAF">
            <w:pPr>
              <w:tabs>
                <w:tab w:val="left" w:pos="0"/>
                <w:tab w:val="center" w:pos="5220"/>
                <w:tab w:val="right" w:pos="9072"/>
              </w:tabs>
              <w:jc w:val="center"/>
              <w:rPr>
                <w:smallCaps/>
                <w:spacing w:val="20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0" wp14:anchorId="65D15592" wp14:editId="29429C6B">
                  <wp:simplePos x="0" y="0"/>
                  <wp:positionH relativeFrom="column">
                    <wp:posOffset>45720</wp:posOffset>
                  </wp:positionH>
                  <wp:positionV relativeFrom="page">
                    <wp:posOffset>184785</wp:posOffset>
                  </wp:positionV>
                  <wp:extent cx="1109345" cy="812800"/>
                  <wp:effectExtent l="0" t="0" r="0" b="6350"/>
                  <wp:wrapSquare wrapText="bothSides"/>
                  <wp:docPr id="8" name="Kép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2" descr="ujmegy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9345" cy="812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938" w:type="dxa"/>
            <w:shd w:val="clear" w:color="auto" w:fill="auto"/>
            <w:vAlign w:val="center"/>
          </w:tcPr>
          <w:p w14:paraId="6FB1B7D8" w14:textId="694EB5D4" w:rsidR="00725967" w:rsidRPr="009F19A4" w:rsidRDefault="00725967" w:rsidP="00205BAF">
            <w:pPr>
              <w:tabs>
                <w:tab w:val="left" w:pos="0"/>
                <w:tab w:val="center" w:pos="5220"/>
                <w:tab w:val="right" w:pos="9072"/>
              </w:tabs>
              <w:jc w:val="center"/>
              <w:rPr>
                <w:smallCaps/>
                <w:spacing w:val="20"/>
              </w:rPr>
            </w:pPr>
            <w:r w:rsidRPr="009F19A4">
              <w:rPr>
                <w:smallCaps/>
                <w:spacing w:val="20"/>
              </w:rPr>
              <w:t xml:space="preserve">Hajdú-Bihar </w:t>
            </w:r>
            <w:r>
              <w:rPr>
                <w:smallCaps/>
                <w:spacing w:val="20"/>
              </w:rPr>
              <w:t>Várm</w:t>
            </w:r>
            <w:r w:rsidRPr="009F19A4">
              <w:rPr>
                <w:smallCaps/>
                <w:spacing w:val="20"/>
              </w:rPr>
              <w:t>egyei Közgyűlés</w:t>
            </w:r>
          </w:p>
          <w:p w14:paraId="0FE6C119" w14:textId="77777777" w:rsidR="00725967" w:rsidRPr="009F19A4" w:rsidRDefault="00725967" w:rsidP="00205BAF">
            <w:pPr>
              <w:tabs>
                <w:tab w:val="left" w:pos="0"/>
                <w:tab w:val="center" w:pos="5220"/>
                <w:tab w:val="right" w:pos="9072"/>
              </w:tabs>
              <w:jc w:val="center"/>
              <w:rPr>
                <w:smallCaps/>
                <w:spacing w:val="20"/>
              </w:rPr>
            </w:pPr>
            <w:r w:rsidRPr="009F19A4">
              <w:rPr>
                <w:smallCaps/>
                <w:spacing w:val="20"/>
              </w:rPr>
              <w:t>E l n ö k e</w:t>
            </w:r>
          </w:p>
          <w:p w14:paraId="228A97A7" w14:textId="77777777" w:rsidR="00725967" w:rsidRPr="009F19A4" w:rsidRDefault="00725967" w:rsidP="00205BAF">
            <w:pPr>
              <w:tabs>
                <w:tab w:val="left" w:pos="0"/>
                <w:tab w:val="center" w:pos="5220"/>
                <w:tab w:val="right" w:pos="9072"/>
              </w:tabs>
              <w:jc w:val="center"/>
              <w:rPr>
                <w:smallCaps/>
                <w:spacing w:val="20"/>
                <w:sz w:val="28"/>
                <w:szCs w:val="28"/>
              </w:rPr>
            </w:pPr>
          </w:p>
          <w:p w14:paraId="39E8A4A8" w14:textId="77777777" w:rsidR="00725967" w:rsidRPr="009F19A4" w:rsidRDefault="00725967" w:rsidP="00205BAF">
            <w:pPr>
              <w:tabs>
                <w:tab w:val="left" w:pos="0"/>
                <w:tab w:val="center" w:pos="5220"/>
                <w:tab w:val="right" w:pos="9072"/>
              </w:tabs>
              <w:jc w:val="center"/>
              <w:rPr>
                <w:rFonts w:ascii="Tms Rmn" w:hAnsi="Tms Rmn" w:cs="Tms Rmn"/>
                <w:color w:val="000000"/>
              </w:rPr>
            </w:pPr>
            <w:r w:rsidRPr="009F19A4">
              <w:rPr>
                <w:b/>
                <w:sz w:val="22"/>
                <w:szCs w:val="22"/>
              </w:rPr>
              <w:sym w:font="Wingdings" w:char="F02A"/>
            </w:r>
            <w:r w:rsidRPr="009F19A4">
              <w:rPr>
                <w:b/>
                <w:sz w:val="22"/>
                <w:szCs w:val="22"/>
              </w:rPr>
              <w:t xml:space="preserve"> </w:t>
            </w:r>
            <w:r w:rsidRPr="009F19A4">
              <w:rPr>
                <w:sz w:val="22"/>
                <w:szCs w:val="22"/>
              </w:rPr>
              <w:t xml:space="preserve">4024 Debrecen, Piac u. 54., </w:t>
            </w:r>
            <w:r w:rsidRPr="009F19A4">
              <w:rPr>
                <w:b/>
                <w:sz w:val="22"/>
                <w:szCs w:val="22"/>
              </w:rPr>
              <w:sym w:font="Wingdings" w:char="F028"/>
            </w:r>
            <w:r w:rsidRPr="009F19A4">
              <w:rPr>
                <w:sz w:val="22"/>
                <w:szCs w:val="22"/>
              </w:rPr>
              <w:t xml:space="preserve">:52/507-519, e-mail: </w:t>
            </w:r>
            <w:hyperlink r:id="rId6" w:history="1">
              <w:r w:rsidRPr="00094C6E">
                <w:rPr>
                  <w:color w:val="0000FF"/>
                  <w:sz w:val="22"/>
                  <w:szCs w:val="22"/>
                  <w:u w:val="single"/>
                </w:rPr>
                <w:t>elnok</w:t>
              </w:r>
              <w:r w:rsidRPr="00094C6E">
                <w:rPr>
                  <w:rFonts w:ascii="Tms Rmn" w:hAnsi="Tms Rmn" w:cs="Tms Rmn"/>
                  <w:color w:val="0000FF"/>
                  <w:u w:val="single"/>
                </w:rPr>
                <w:t>@hbmo.hu</w:t>
              </w:r>
            </w:hyperlink>
          </w:p>
          <w:p w14:paraId="2D018358" w14:textId="77777777" w:rsidR="00725967" w:rsidRPr="009F19A4" w:rsidRDefault="00725967" w:rsidP="00205BAF">
            <w:pPr>
              <w:tabs>
                <w:tab w:val="left" w:pos="0"/>
                <w:tab w:val="center" w:pos="5220"/>
                <w:tab w:val="right" w:pos="907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  <w:vAlign w:val="center"/>
          </w:tcPr>
          <w:p w14:paraId="13DF2945" w14:textId="33811BEB" w:rsidR="00725967" w:rsidRPr="009F19A4" w:rsidRDefault="00725967" w:rsidP="00205BAF">
            <w:pPr>
              <w:tabs>
                <w:tab w:val="left" w:pos="0"/>
                <w:tab w:val="center" w:pos="5220"/>
                <w:tab w:val="right" w:pos="9072"/>
              </w:tabs>
              <w:jc w:val="center"/>
              <w:rPr>
                <w:smallCaps/>
                <w:spacing w:val="20"/>
              </w:rPr>
            </w:pPr>
          </w:p>
        </w:tc>
      </w:tr>
    </w:tbl>
    <w:p w14:paraId="33A6AA80" w14:textId="77777777" w:rsidR="001E0585" w:rsidRDefault="001E0585" w:rsidP="009E4A13">
      <w:pPr>
        <w:jc w:val="both"/>
        <w:rPr>
          <w:b/>
        </w:rPr>
      </w:pPr>
    </w:p>
    <w:p w14:paraId="44CF1995" w14:textId="40806EC3" w:rsidR="00A1617E" w:rsidRDefault="001E0585" w:rsidP="00636FF4">
      <w:pPr>
        <w:jc w:val="both"/>
        <w:rPr>
          <w:rFonts w:asciiTheme="minorHAnsi" w:hAnsiTheme="minorHAnsi" w:cstheme="minorHAnsi"/>
          <w:sz w:val="22"/>
          <w:szCs w:val="22"/>
        </w:rPr>
      </w:pPr>
      <w:r w:rsidRPr="00636FF4">
        <w:rPr>
          <w:rFonts w:asciiTheme="minorHAnsi" w:hAnsiTheme="minorHAnsi" w:cstheme="minorHAnsi"/>
          <w:sz w:val="22"/>
          <w:szCs w:val="22"/>
        </w:rPr>
        <w:t xml:space="preserve">Debrecen, </w:t>
      </w:r>
      <w:r w:rsidR="00EC7771" w:rsidRPr="00636FF4">
        <w:rPr>
          <w:rFonts w:asciiTheme="minorHAnsi" w:hAnsiTheme="minorHAnsi" w:cstheme="minorHAnsi"/>
          <w:sz w:val="22"/>
          <w:szCs w:val="22"/>
        </w:rPr>
        <w:t xml:space="preserve">2024. </w:t>
      </w:r>
      <w:r w:rsidR="00986AB0">
        <w:rPr>
          <w:rFonts w:asciiTheme="minorHAnsi" w:hAnsiTheme="minorHAnsi" w:cstheme="minorHAnsi"/>
          <w:sz w:val="22"/>
          <w:szCs w:val="22"/>
        </w:rPr>
        <w:t>dec</w:t>
      </w:r>
      <w:r w:rsidR="00EC7771" w:rsidRPr="00636FF4">
        <w:rPr>
          <w:rFonts w:asciiTheme="minorHAnsi" w:hAnsiTheme="minorHAnsi" w:cstheme="minorHAnsi"/>
          <w:sz w:val="22"/>
          <w:szCs w:val="22"/>
        </w:rPr>
        <w:t xml:space="preserve">ember </w:t>
      </w:r>
      <w:r w:rsidR="00986AB0">
        <w:rPr>
          <w:rFonts w:asciiTheme="minorHAnsi" w:hAnsiTheme="minorHAnsi" w:cstheme="minorHAnsi"/>
          <w:sz w:val="22"/>
          <w:szCs w:val="22"/>
        </w:rPr>
        <w:t>…..</w:t>
      </w:r>
      <w:r w:rsidR="00EC7771" w:rsidRPr="00636FF4">
        <w:rPr>
          <w:rFonts w:asciiTheme="minorHAnsi" w:hAnsiTheme="minorHAnsi" w:cstheme="minorHAnsi"/>
          <w:sz w:val="22"/>
          <w:szCs w:val="22"/>
        </w:rPr>
        <w:t>.</w:t>
      </w:r>
    </w:p>
    <w:p w14:paraId="5260D19B" w14:textId="77777777" w:rsidR="00636FF4" w:rsidRPr="00636FF4" w:rsidRDefault="00636FF4" w:rsidP="00636FF4">
      <w:pPr>
        <w:jc w:val="both"/>
        <w:rPr>
          <w:rFonts w:asciiTheme="minorHAnsi" w:eastAsia="Aptos" w:hAnsiTheme="minorHAnsi" w:cstheme="minorHAnsi"/>
          <w:b/>
          <w:sz w:val="22"/>
          <w:szCs w:val="22"/>
          <w:lang w:eastAsia="en-GB"/>
        </w:rPr>
      </w:pPr>
    </w:p>
    <w:p w14:paraId="78C5163C" w14:textId="1A25F979" w:rsidR="00EC7771" w:rsidRPr="00636FF4" w:rsidRDefault="006201FA" w:rsidP="00EC7771">
      <w:pPr>
        <w:spacing w:after="160" w:line="259" w:lineRule="auto"/>
        <w:jc w:val="center"/>
        <w:rPr>
          <w:rFonts w:asciiTheme="minorHAnsi" w:eastAsia="Aptos" w:hAnsiTheme="minorHAnsi" w:cstheme="minorHAnsi"/>
          <w:b/>
          <w:smallCaps/>
          <w:sz w:val="28"/>
          <w:szCs w:val="28"/>
          <w:lang w:eastAsia="en-GB"/>
        </w:rPr>
      </w:pPr>
      <w:r>
        <w:rPr>
          <w:rFonts w:asciiTheme="minorHAnsi" w:eastAsia="Aptos" w:hAnsiTheme="minorHAnsi" w:cstheme="minorHAnsi"/>
          <w:b/>
          <w:smallCaps/>
          <w:sz w:val="28"/>
          <w:szCs w:val="28"/>
          <w:lang w:eastAsia="en-GB"/>
        </w:rPr>
        <w:t>N</w:t>
      </w:r>
      <w:r w:rsidR="00EC7771" w:rsidRPr="00636FF4">
        <w:rPr>
          <w:rFonts w:asciiTheme="minorHAnsi" w:eastAsia="Aptos" w:hAnsiTheme="minorHAnsi" w:cstheme="minorHAnsi"/>
          <w:b/>
          <w:smallCaps/>
          <w:sz w:val="28"/>
          <w:szCs w:val="28"/>
          <w:lang w:eastAsia="en-GB"/>
        </w:rPr>
        <w:t>yilatkozat</w:t>
      </w:r>
    </w:p>
    <w:p w14:paraId="2F99F661" w14:textId="3DE04723" w:rsidR="00205BAF" w:rsidRPr="00205BAF" w:rsidRDefault="00166260" w:rsidP="00EC7771">
      <w:pPr>
        <w:spacing w:after="160" w:line="259" w:lineRule="auto"/>
        <w:jc w:val="center"/>
        <w:rPr>
          <w:rFonts w:asciiTheme="minorHAnsi" w:eastAsia="Aptos" w:hAnsiTheme="minorHAnsi" w:cstheme="minorHAnsi"/>
          <w:b/>
          <w:sz w:val="28"/>
          <w:szCs w:val="28"/>
          <w:lang w:eastAsia="en-GB"/>
        </w:rPr>
      </w:pPr>
      <w:r w:rsidRPr="00636FF4">
        <w:rPr>
          <w:rFonts w:asciiTheme="minorHAnsi" w:eastAsia="Aptos" w:hAnsiTheme="minorHAnsi" w:cstheme="minorHAnsi"/>
          <w:b/>
          <w:sz w:val="28"/>
          <w:szCs w:val="28"/>
          <w:lang w:eastAsia="en-GB"/>
        </w:rPr>
        <w:t xml:space="preserve">az Interreg </w:t>
      </w:r>
      <w:proofErr w:type="spellStart"/>
      <w:r w:rsidRPr="00636FF4">
        <w:rPr>
          <w:rFonts w:asciiTheme="minorHAnsi" w:eastAsia="Aptos" w:hAnsiTheme="minorHAnsi" w:cstheme="minorHAnsi"/>
          <w:b/>
          <w:sz w:val="28"/>
          <w:szCs w:val="28"/>
          <w:lang w:eastAsia="en-GB"/>
        </w:rPr>
        <w:t>Central</w:t>
      </w:r>
      <w:proofErr w:type="spellEnd"/>
      <w:r w:rsidRPr="00636FF4">
        <w:rPr>
          <w:rFonts w:asciiTheme="minorHAnsi" w:eastAsia="Aptos" w:hAnsiTheme="minorHAnsi" w:cstheme="minorHAnsi"/>
          <w:b/>
          <w:sz w:val="28"/>
          <w:szCs w:val="28"/>
          <w:lang w:eastAsia="en-GB"/>
        </w:rPr>
        <w:t xml:space="preserve"> Europe program által társfinanszírozott „More </w:t>
      </w:r>
      <w:proofErr w:type="spellStart"/>
      <w:r w:rsidRPr="00636FF4">
        <w:rPr>
          <w:rFonts w:asciiTheme="minorHAnsi" w:eastAsia="Aptos" w:hAnsiTheme="minorHAnsi" w:cstheme="minorHAnsi"/>
          <w:b/>
          <w:sz w:val="28"/>
          <w:szCs w:val="28"/>
          <w:lang w:eastAsia="en-GB"/>
        </w:rPr>
        <w:t>than</w:t>
      </w:r>
      <w:proofErr w:type="spellEnd"/>
      <w:r w:rsidRPr="00636FF4">
        <w:rPr>
          <w:rFonts w:asciiTheme="minorHAnsi" w:eastAsia="Aptos" w:hAnsiTheme="minorHAnsi" w:cstheme="minorHAnsi"/>
          <w:b/>
          <w:sz w:val="28"/>
          <w:szCs w:val="28"/>
          <w:lang w:eastAsia="en-GB"/>
        </w:rPr>
        <w:t xml:space="preserve"> a </w:t>
      </w:r>
      <w:proofErr w:type="spellStart"/>
      <w:r w:rsidRPr="00636FF4">
        <w:rPr>
          <w:rFonts w:asciiTheme="minorHAnsi" w:eastAsia="Aptos" w:hAnsiTheme="minorHAnsi" w:cstheme="minorHAnsi"/>
          <w:b/>
          <w:sz w:val="28"/>
          <w:szCs w:val="28"/>
          <w:lang w:eastAsia="en-GB"/>
        </w:rPr>
        <w:t>village</w:t>
      </w:r>
      <w:proofErr w:type="spellEnd"/>
      <w:r w:rsidRPr="00636FF4">
        <w:rPr>
          <w:rFonts w:asciiTheme="minorHAnsi" w:eastAsia="Aptos" w:hAnsiTheme="minorHAnsi" w:cstheme="minorHAnsi"/>
          <w:b/>
          <w:sz w:val="28"/>
          <w:szCs w:val="28"/>
          <w:lang w:eastAsia="en-GB"/>
        </w:rPr>
        <w:t xml:space="preserve">/Több, mint egy falu” projekt keretében elkészített „Közös stratégia az intelligens falvakra való átállásról Közép-Európában” és a „Transznacionális intelligens falvakra való átállási cselekvési terv” </w:t>
      </w:r>
      <w:r w:rsidR="006201FA">
        <w:rPr>
          <w:rFonts w:asciiTheme="minorHAnsi" w:eastAsia="Aptos" w:hAnsiTheme="minorHAnsi" w:cstheme="minorHAnsi"/>
          <w:b/>
          <w:sz w:val="28"/>
          <w:szCs w:val="28"/>
          <w:lang w:eastAsia="en-GB"/>
        </w:rPr>
        <w:t>című dokumentumokban foglaltak megismeréséről és vállalásáról</w:t>
      </w:r>
    </w:p>
    <w:p w14:paraId="41B2864D" w14:textId="16DDE870" w:rsidR="00166260" w:rsidRPr="00636FF4" w:rsidRDefault="006201FA" w:rsidP="00166260">
      <w:pPr>
        <w:spacing w:after="160" w:line="259" w:lineRule="auto"/>
        <w:jc w:val="both"/>
        <w:rPr>
          <w:rFonts w:asciiTheme="minorHAnsi" w:eastAsia="Aptos" w:hAnsiTheme="minorHAnsi" w:cstheme="minorHAnsi"/>
          <w:sz w:val="22"/>
          <w:szCs w:val="22"/>
          <w:lang w:eastAsia="en-GB"/>
        </w:rPr>
      </w:pPr>
      <w:r>
        <w:rPr>
          <w:rFonts w:asciiTheme="minorHAnsi" w:eastAsia="Aptos" w:hAnsiTheme="minorHAnsi" w:cstheme="minorHAnsi"/>
          <w:sz w:val="22"/>
          <w:szCs w:val="22"/>
          <w:lang w:eastAsia="en-GB"/>
        </w:rPr>
        <w:t>Alulírott Pajna Zoltán, a vármegyei közgyűlés elnöke,</w:t>
      </w:r>
      <w:r w:rsidR="00166260" w:rsidRPr="00636FF4">
        <w:rPr>
          <w:rFonts w:asciiTheme="minorHAnsi" w:eastAsia="Aptos" w:hAnsiTheme="minorHAnsi" w:cstheme="minorHAnsi"/>
          <w:sz w:val="22"/>
          <w:szCs w:val="22"/>
          <w:lang w:eastAsia="en-GB"/>
        </w:rPr>
        <w:t xml:space="preserve"> Hajdú-Bihar Vármegye Önkormányzata </w:t>
      </w:r>
      <w:r>
        <w:rPr>
          <w:rFonts w:asciiTheme="minorHAnsi" w:eastAsia="Aptos" w:hAnsiTheme="minorHAnsi" w:cstheme="minorHAnsi"/>
          <w:sz w:val="22"/>
          <w:szCs w:val="22"/>
          <w:lang w:eastAsia="en-GB"/>
        </w:rPr>
        <w:t xml:space="preserve">képviseletében </w:t>
      </w:r>
      <w:r w:rsidR="00166260" w:rsidRPr="00636FF4">
        <w:rPr>
          <w:rFonts w:asciiTheme="minorHAnsi" w:eastAsia="Aptos" w:hAnsiTheme="minorHAnsi" w:cstheme="minorHAnsi"/>
          <w:sz w:val="22"/>
          <w:szCs w:val="22"/>
          <w:lang w:eastAsia="en-GB"/>
        </w:rPr>
        <w:t xml:space="preserve"> </w:t>
      </w:r>
      <w:r>
        <w:rPr>
          <w:rFonts w:asciiTheme="minorHAnsi" w:eastAsia="Aptos" w:hAnsiTheme="minorHAnsi" w:cstheme="minorHAnsi"/>
          <w:sz w:val="22"/>
          <w:szCs w:val="22"/>
          <w:lang w:eastAsia="en-GB"/>
        </w:rPr>
        <w:t xml:space="preserve">kijelentem, hogy Hajdú-Bihar Vármegye Önkormányzata </w:t>
      </w:r>
      <w:r w:rsidR="00166260" w:rsidRPr="00636FF4">
        <w:rPr>
          <w:rFonts w:asciiTheme="minorHAnsi" w:eastAsia="Aptos" w:hAnsiTheme="minorHAnsi" w:cstheme="minorHAnsi"/>
          <w:sz w:val="22"/>
          <w:szCs w:val="22"/>
          <w:lang w:eastAsia="en-GB"/>
        </w:rPr>
        <w:t>elkötelez</w:t>
      </w:r>
      <w:r>
        <w:rPr>
          <w:rFonts w:asciiTheme="minorHAnsi" w:eastAsia="Aptos" w:hAnsiTheme="minorHAnsi" w:cstheme="minorHAnsi"/>
          <w:sz w:val="22"/>
          <w:szCs w:val="22"/>
          <w:lang w:eastAsia="en-GB"/>
        </w:rPr>
        <w:t>ett</w:t>
      </w:r>
      <w:r w:rsidR="00166260" w:rsidRPr="00636FF4">
        <w:rPr>
          <w:rFonts w:asciiTheme="minorHAnsi" w:eastAsia="Aptos" w:hAnsiTheme="minorHAnsi" w:cstheme="minorHAnsi"/>
          <w:sz w:val="22"/>
          <w:szCs w:val="22"/>
          <w:lang w:eastAsia="en-GB"/>
        </w:rPr>
        <w:t xml:space="preserve"> az Interreg </w:t>
      </w:r>
      <w:proofErr w:type="spellStart"/>
      <w:r w:rsidR="00166260" w:rsidRPr="00636FF4">
        <w:rPr>
          <w:rFonts w:asciiTheme="minorHAnsi" w:eastAsia="Aptos" w:hAnsiTheme="minorHAnsi" w:cstheme="minorHAnsi"/>
          <w:sz w:val="22"/>
          <w:szCs w:val="22"/>
          <w:lang w:eastAsia="en-GB"/>
        </w:rPr>
        <w:t>Central</w:t>
      </w:r>
      <w:proofErr w:type="spellEnd"/>
      <w:r w:rsidR="00166260" w:rsidRPr="00636FF4">
        <w:rPr>
          <w:rFonts w:asciiTheme="minorHAnsi" w:eastAsia="Aptos" w:hAnsiTheme="minorHAnsi" w:cstheme="minorHAnsi"/>
          <w:sz w:val="22"/>
          <w:szCs w:val="22"/>
          <w:lang w:eastAsia="en-GB"/>
        </w:rPr>
        <w:t xml:space="preserve"> Europe program keretében megvalósuló „More </w:t>
      </w:r>
      <w:proofErr w:type="spellStart"/>
      <w:r w:rsidR="00166260" w:rsidRPr="00636FF4">
        <w:rPr>
          <w:rFonts w:asciiTheme="minorHAnsi" w:eastAsia="Aptos" w:hAnsiTheme="minorHAnsi" w:cstheme="minorHAnsi"/>
          <w:sz w:val="22"/>
          <w:szCs w:val="22"/>
          <w:lang w:eastAsia="en-GB"/>
        </w:rPr>
        <w:t>than</w:t>
      </w:r>
      <w:proofErr w:type="spellEnd"/>
      <w:r w:rsidR="00166260" w:rsidRPr="00636FF4">
        <w:rPr>
          <w:rFonts w:asciiTheme="minorHAnsi" w:eastAsia="Aptos" w:hAnsiTheme="minorHAnsi" w:cstheme="minorHAnsi"/>
          <w:sz w:val="22"/>
          <w:szCs w:val="22"/>
          <w:lang w:eastAsia="en-GB"/>
        </w:rPr>
        <w:t xml:space="preserve"> a </w:t>
      </w:r>
      <w:proofErr w:type="spellStart"/>
      <w:r w:rsidR="00166260" w:rsidRPr="00636FF4">
        <w:rPr>
          <w:rFonts w:asciiTheme="minorHAnsi" w:eastAsia="Aptos" w:hAnsiTheme="minorHAnsi" w:cstheme="minorHAnsi"/>
          <w:sz w:val="22"/>
          <w:szCs w:val="22"/>
          <w:lang w:eastAsia="en-GB"/>
        </w:rPr>
        <w:t>village</w:t>
      </w:r>
      <w:proofErr w:type="spellEnd"/>
      <w:r w:rsidR="00166260" w:rsidRPr="00636FF4">
        <w:rPr>
          <w:rFonts w:asciiTheme="minorHAnsi" w:eastAsia="Aptos" w:hAnsiTheme="minorHAnsi" w:cstheme="minorHAnsi"/>
          <w:sz w:val="22"/>
          <w:szCs w:val="22"/>
          <w:lang w:eastAsia="en-GB"/>
        </w:rPr>
        <w:t>/Több, mint egy falu” című, CE0100085 számú projekt keretében kidolgozott „Közös stratégia az intelligens falvak</w:t>
      </w:r>
      <w:r>
        <w:rPr>
          <w:rFonts w:asciiTheme="minorHAnsi" w:eastAsia="Aptos" w:hAnsiTheme="minorHAnsi" w:cstheme="minorHAnsi"/>
          <w:sz w:val="22"/>
          <w:szCs w:val="22"/>
          <w:lang w:eastAsia="en-GB"/>
        </w:rPr>
        <w:t>ra való</w:t>
      </w:r>
      <w:r w:rsidR="00166260" w:rsidRPr="00636FF4">
        <w:rPr>
          <w:rFonts w:asciiTheme="minorHAnsi" w:eastAsia="Aptos" w:hAnsiTheme="minorHAnsi" w:cstheme="minorHAnsi"/>
          <w:sz w:val="22"/>
          <w:szCs w:val="22"/>
          <w:lang w:eastAsia="en-GB"/>
        </w:rPr>
        <w:t xml:space="preserve"> átáll</w:t>
      </w:r>
      <w:r>
        <w:rPr>
          <w:rFonts w:asciiTheme="minorHAnsi" w:eastAsia="Aptos" w:hAnsiTheme="minorHAnsi" w:cstheme="minorHAnsi"/>
          <w:sz w:val="22"/>
          <w:szCs w:val="22"/>
          <w:lang w:eastAsia="en-GB"/>
        </w:rPr>
        <w:t>á</w:t>
      </w:r>
      <w:r w:rsidR="00166260" w:rsidRPr="00636FF4">
        <w:rPr>
          <w:rFonts w:asciiTheme="minorHAnsi" w:eastAsia="Aptos" w:hAnsiTheme="minorHAnsi" w:cstheme="minorHAnsi"/>
          <w:sz w:val="22"/>
          <w:szCs w:val="22"/>
          <w:lang w:eastAsia="en-GB"/>
        </w:rPr>
        <w:t>s</w:t>
      </w:r>
      <w:r>
        <w:rPr>
          <w:rFonts w:asciiTheme="minorHAnsi" w:eastAsia="Aptos" w:hAnsiTheme="minorHAnsi" w:cstheme="minorHAnsi"/>
          <w:sz w:val="22"/>
          <w:szCs w:val="22"/>
          <w:lang w:eastAsia="en-GB"/>
        </w:rPr>
        <w:t>ról</w:t>
      </w:r>
      <w:r w:rsidR="00166260" w:rsidRPr="00636FF4">
        <w:rPr>
          <w:rFonts w:asciiTheme="minorHAnsi" w:eastAsia="Aptos" w:hAnsiTheme="minorHAnsi" w:cstheme="minorHAnsi"/>
          <w:sz w:val="22"/>
          <w:szCs w:val="22"/>
          <w:lang w:eastAsia="en-GB"/>
        </w:rPr>
        <w:t xml:space="preserve"> Közép-Európában” és </w:t>
      </w:r>
      <w:r>
        <w:rPr>
          <w:rFonts w:asciiTheme="minorHAnsi" w:eastAsia="Aptos" w:hAnsiTheme="minorHAnsi" w:cstheme="minorHAnsi"/>
          <w:sz w:val="22"/>
          <w:szCs w:val="22"/>
          <w:lang w:eastAsia="en-GB"/>
        </w:rPr>
        <w:t xml:space="preserve">a </w:t>
      </w:r>
      <w:r w:rsidR="00166260" w:rsidRPr="00636FF4">
        <w:rPr>
          <w:rFonts w:asciiTheme="minorHAnsi" w:eastAsia="Aptos" w:hAnsiTheme="minorHAnsi" w:cstheme="minorHAnsi"/>
          <w:sz w:val="22"/>
          <w:szCs w:val="22"/>
          <w:lang w:eastAsia="en-GB"/>
        </w:rPr>
        <w:t>„Transznacionális intelligens falvak</w:t>
      </w:r>
      <w:r>
        <w:rPr>
          <w:rFonts w:asciiTheme="minorHAnsi" w:eastAsia="Aptos" w:hAnsiTheme="minorHAnsi" w:cstheme="minorHAnsi"/>
          <w:sz w:val="22"/>
          <w:szCs w:val="22"/>
          <w:lang w:eastAsia="en-GB"/>
        </w:rPr>
        <w:t>ra való</w:t>
      </w:r>
      <w:r w:rsidR="00166260" w:rsidRPr="00636FF4">
        <w:rPr>
          <w:rFonts w:asciiTheme="minorHAnsi" w:eastAsia="Aptos" w:hAnsiTheme="minorHAnsi" w:cstheme="minorHAnsi"/>
          <w:sz w:val="22"/>
          <w:szCs w:val="22"/>
          <w:lang w:eastAsia="en-GB"/>
        </w:rPr>
        <w:t xml:space="preserve"> átállás</w:t>
      </w:r>
      <w:r>
        <w:rPr>
          <w:rFonts w:asciiTheme="minorHAnsi" w:eastAsia="Aptos" w:hAnsiTheme="minorHAnsi" w:cstheme="minorHAnsi"/>
          <w:sz w:val="22"/>
          <w:szCs w:val="22"/>
          <w:lang w:eastAsia="en-GB"/>
        </w:rPr>
        <w:t xml:space="preserve">i </w:t>
      </w:r>
      <w:r w:rsidR="00166260" w:rsidRPr="00636FF4">
        <w:rPr>
          <w:rFonts w:asciiTheme="minorHAnsi" w:eastAsia="Aptos" w:hAnsiTheme="minorHAnsi" w:cstheme="minorHAnsi"/>
          <w:sz w:val="22"/>
          <w:szCs w:val="22"/>
          <w:lang w:eastAsia="en-GB"/>
        </w:rPr>
        <w:t>cselekvési terv Dél-</w:t>
      </w:r>
      <w:proofErr w:type="spellStart"/>
      <w:r w:rsidR="00166260" w:rsidRPr="00636FF4">
        <w:rPr>
          <w:rFonts w:asciiTheme="minorHAnsi" w:eastAsia="Aptos" w:hAnsiTheme="minorHAnsi" w:cstheme="minorHAnsi"/>
          <w:sz w:val="22"/>
          <w:szCs w:val="22"/>
          <w:lang w:eastAsia="en-GB"/>
        </w:rPr>
        <w:t>Warmia</w:t>
      </w:r>
      <w:proofErr w:type="spellEnd"/>
      <w:r w:rsidR="00166260" w:rsidRPr="00636FF4">
        <w:rPr>
          <w:rFonts w:asciiTheme="minorHAnsi" w:eastAsia="Aptos" w:hAnsiTheme="minorHAnsi" w:cstheme="minorHAnsi"/>
          <w:sz w:val="22"/>
          <w:szCs w:val="22"/>
          <w:lang w:eastAsia="en-GB"/>
        </w:rPr>
        <w:t xml:space="preserve">, </w:t>
      </w:r>
      <w:proofErr w:type="spellStart"/>
      <w:r w:rsidR="00166260" w:rsidRPr="00636FF4">
        <w:rPr>
          <w:rFonts w:asciiTheme="minorHAnsi" w:eastAsia="Aptos" w:hAnsiTheme="minorHAnsi" w:cstheme="minorHAnsi"/>
          <w:sz w:val="22"/>
          <w:szCs w:val="22"/>
          <w:lang w:eastAsia="en-GB"/>
        </w:rPr>
        <w:t>Alta</w:t>
      </w:r>
      <w:proofErr w:type="spellEnd"/>
      <w:r w:rsidR="00166260" w:rsidRPr="00636FF4">
        <w:rPr>
          <w:rFonts w:asciiTheme="minorHAnsi" w:eastAsia="Aptos" w:hAnsiTheme="minorHAnsi" w:cstheme="minorHAnsi"/>
          <w:sz w:val="22"/>
          <w:szCs w:val="22"/>
          <w:lang w:eastAsia="en-GB"/>
        </w:rPr>
        <w:t xml:space="preserve"> </w:t>
      </w:r>
      <w:proofErr w:type="spellStart"/>
      <w:r w:rsidR="00166260" w:rsidRPr="00636FF4">
        <w:rPr>
          <w:rFonts w:asciiTheme="minorHAnsi" w:eastAsia="Aptos" w:hAnsiTheme="minorHAnsi" w:cstheme="minorHAnsi"/>
          <w:sz w:val="22"/>
          <w:szCs w:val="22"/>
          <w:lang w:eastAsia="en-GB"/>
        </w:rPr>
        <w:t>Val</w:t>
      </w:r>
      <w:proofErr w:type="spellEnd"/>
      <w:r w:rsidR="00166260" w:rsidRPr="00636FF4">
        <w:rPr>
          <w:rFonts w:asciiTheme="minorHAnsi" w:eastAsia="Aptos" w:hAnsiTheme="minorHAnsi" w:cstheme="minorHAnsi"/>
          <w:sz w:val="22"/>
          <w:szCs w:val="22"/>
          <w:lang w:eastAsia="en-GB"/>
        </w:rPr>
        <w:t xml:space="preserve"> </w:t>
      </w:r>
      <w:proofErr w:type="spellStart"/>
      <w:r w:rsidR="00166260" w:rsidRPr="00636FF4">
        <w:rPr>
          <w:rFonts w:asciiTheme="minorHAnsi" w:eastAsia="Aptos" w:hAnsiTheme="minorHAnsi" w:cstheme="minorHAnsi"/>
          <w:sz w:val="22"/>
          <w:szCs w:val="22"/>
          <w:lang w:eastAsia="en-GB"/>
        </w:rPr>
        <w:t>Polcevera</w:t>
      </w:r>
      <w:proofErr w:type="spellEnd"/>
      <w:r w:rsidR="00166260" w:rsidRPr="00636FF4">
        <w:rPr>
          <w:rFonts w:asciiTheme="minorHAnsi" w:eastAsia="Aptos" w:hAnsiTheme="minorHAnsi" w:cstheme="minorHAnsi"/>
          <w:sz w:val="22"/>
          <w:szCs w:val="22"/>
          <w:lang w:eastAsia="en-GB"/>
        </w:rPr>
        <w:t xml:space="preserve">, Hajdú-Bihar, </w:t>
      </w:r>
      <w:proofErr w:type="spellStart"/>
      <w:r w:rsidR="00166260" w:rsidRPr="00636FF4">
        <w:rPr>
          <w:rFonts w:asciiTheme="minorHAnsi" w:eastAsia="Aptos" w:hAnsiTheme="minorHAnsi" w:cstheme="minorHAnsi"/>
          <w:sz w:val="22"/>
          <w:szCs w:val="22"/>
          <w:lang w:eastAsia="en-GB"/>
        </w:rPr>
        <w:t>Pomurje</w:t>
      </w:r>
      <w:proofErr w:type="spellEnd"/>
      <w:r w:rsidR="00166260" w:rsidRPr="00636FF4">
        <w:rPr>
          <w:rFonts w:asciiTheme="minorHAnsi" w:eastAsia="Aptos" w:hAnsiTheme="minorHAnsi" w:cstheme="minorHAnsi"/>
          <w:sz w:val="22"/>
          <w:szCs w:val="22"/>
          <w:lang w:eastAsia="en-GB"/>
        </w:rPr>
        <w:t xml:space="preserve"> és </w:t>
      </w:r>
      <w:proofErr w:type="spellStart"/>
      <w:r w:rsidR="00166260" w:rsidRPr="00636FF4">
        <w:rPr>
          <w:rFonts w:asciiTheme="minorHAnsi" w:eastAsia="Aptos" w:hAnsiTheme="minorHAnsi" w:cstheme="minorHAnsi"/>
          <w:sz w:val="22"/>
          <w:szCs w:val="22"/>
          <w:lang w:eastAsia="en-GB"/>
        </w:rPr>
        <w:t>Buzet</w:t>
      </w:r>
      <w:proofErr w:type="spellEnd"/>
      <w:r w:rsidR="00166260" w:rsidRPr="00636FF4">
        <w:rPr>
          <w:rFonts w:asciiTheme="minorHAnsi" w:eastAsia="Aptos" w:hAnsiTheme="minorHAnsi" w:cstheme="minorHAnsi"/>
          <w:sz w:val="22"/>
          <w:szCs w:val="22"/>
          <w:lang w:eastAsia="en-GB"/>
        </w:rPr>
        <w:t xml:space="preserve"> számára” </w:t>
      </w:r>
      <w:r w:rsidR="00812BCE">
        <w:rPr>
          <w:rFonts w:asciiTheme="minorHAnsi" w:eastAsia="Aptos" w:hAnsiTheme="minorHAnsi" w:cstheme="minorHAnsi"/>
          <w:sz w:val="22"/>
          <w:szCs w:val="22"/>
          <w:lang w:eastAsia="en-GB"/>
        </w:rPr>
        <w:t xml:space="preserve">című dokumentumokban foglaltak </w:t>
      </w:r>
      <w:r w:rsidR="00166260" w:rsidRPr="00636FF4">
        <w:rPr>
          <w:rFonts w:asciiTheme="minorHAnsi" w:eastAsia="Aptos" w:hAnsiTheme="minorHAnsi" w:cstheme="minorHAnsi"/>
          <w:sz w:val="22"/>
          <w:szCs w:val="22"/>
          <w:lang w:eastAsia="en-GB"/>
        </w:rPr>
        <w:t xml:space="preserve">elfogadása és </w:t>
      </w:r>
      <w:r w:rsidR="00812BCE">
        <w:rPr>
          <w:rFonts w:asciiTheme="minorHAnsi" w:eastAsia="Aptos" w:hAnsiTheme="minorHAnsi" w:cstheme="minorHAnsi"/>
          <w:sz w:val="22"/>
          <w:szCs w:val="22"/>
          <w:lang w:eastAsia="en-GB"/>
        </w:rPr>
        <w:t>megvalósulása iránt</w:t>
      </w:r>
      <w:r w:rsidR="00166260" w:rsidRPr="00636FF4">
        <w:rPr>
          <w:rFonts w:asciiTheme="minorHAnsi" w:eastAsia="Aptos" w:hAnsiTheme="minorHAnsi" w:cstheme="minorHAnsi"/>
          <w:sz w:val="22"/>
          <w:szCs w:val="22"/>
          <w:lang w:eastAsia="en-GB"/>
        </w:rPr>
        <w:t xml:space="preserve">. </w:t>
      </w:r>
    </w:p>
    <w:p w14:paraId="408DC187" w14:textId="36104CCB" w:rsidR="00205BAF" w:rsidRPr="00205BAF" w:rsidRDefault="00812BCE" w:rsidP="00166260">
      <w:pPr>
        <w:spacing w:after="160" w:line="259" w:lineRule="auto"/>
        <w:jc w:val="both"/>
        <w:rPr>
          <w:rFonts w:asciiTheme="minorHAnsi" w:eastAsia="Aptos" w:hAnsiTheme="minorHAnsi" w:cstheme="minorHAnsi"/>
          <w:sz w:val="22"/>
          <w:szCs w:val="22"/>
          <w:lang w:eastAsia="en-GB"/>
        </w:rPr>
      </w:pPr>
      <w:r>
        <w:rPr>
          <w:rFonts w:asciiTheme="minorHAnsi" w:eastAsia="Aptos" w:hAnsiTheme="minorHAnsi" w:cstheme="minorHAnsi"/>
          <w:sz w:val="22"/>
          <w:szCs w:val="22"/>
          <w:lang w:eastAsia="en-GB"/>
        </w:rPr>
        <w:t>Önkormányzatunk e</w:t>
      </w:r>
      <w:r w:rsidR="00166260" w:rsidRPr="00636FF4">
        <w:rPr>
          <w:rFonts w:asciiTheme="minorHAnsi" w:eastAsia="Aptos" w:hAnsiTheme="minorHAnsi" w:cstheme="minorHAnsi"/>
          <w:sz w:val="22"/>
          <w:szCs w:val="22"/>
          <w:lang w:eastAsia="en-GB"/>
        </w:rPr>
        <w:t>lismer</w:t>
      </w:r>
      <w:r>
        <w:rPr>
          <w:rFonts w:asciiTheme="minorHAnsi" w:eastAsia="Aptos" w:hAnsiTheme="minorHAnsi" w:cstheme="minorHAnsi"/>
          <w:sz w:val="22"/>
          <w:szCs w:val="22"/>
          <w:lang w:eastAsia="en-GB"/>
        </w:rPr>
        <w:t>i</w:t>
      </w:r>
      <w:r w:rsidR="00166260" w:rsidRPr="00636FF4">
        <w:rPr>
          <w:rFonts w:asciiTheme="minorHAnsi" w:eastAsia="Aptos" w:hAnsiTheme="minorHAnsi" w:cstheme="minorHAnsi"/>
          <w:sz w:val="22"/>
          <w:szCs w:val="22"/>
          <w:lang w:eastAsia="en-GB"/>
        </w:rPr>
        <w:t xml:space="preserve"> ennek az együttműködési kezdeményezésnek a jelentőségét az intelligens falvak irányába történő átmenet előmozdításában és a közös kihívások kezelésében Közép-Európában.</w:t>
      </w:r>
    </w:p>
    <w:p w14:paraId="23EF9DC4" w14:textId="3E046871" w:rsidR="00166260" w:rsidRPr="00636FF4" w:rsidRDefault="00166260" w:rsidP="00166260">
      <w:pPr>
        <w:spacing w:after="160" w:line="259" w:lineRule="auto"/>
        <w:jc w:val="both"/>
        <w:rPr>
          <w:rFonts w:asciiTheme="minorHAnsi" w:eastAsia="Aptos" w:hAnsiTheme="minorHAnsi" w:cstheme="minorHAnsi"/>
          <w:b/>
          <w:sz w:val="22"/>
          <w:szCs w:val="22"/>
          <w:lang w:eastAsia="en-GB"/>
        </w:rPr>
      </w:pPr>
      <w:r w:rsidRPr="00636FF4">
        <w:rPr>
          <w:rFonts w:asciiTheme="minorHAnsi" w:eastAsia="Aptos" w:hAnsiTheme="minorHAnsi" w:cstheme="minorHAnsi"/>
          <w:b/>
          <w:sz w:val="22"/>
          <w:szCs w:val="22"/>
          <w:lang w:eastAsia="en-GB"/>
        </w:rPr>
        <w:t>A kötelezettségvállalás részletei:</w:t>
      </w:r>
    </w:p>
    <w:p w14:paraId="648A6BDA" w14:textId="0DAC4706" w:rsidR="00166260" w:rsidRPr="00636FF4" w:rsidRDefault="00636FF4" w:rsidP="00166260">
      <w:pPr>
        <w:spacing w:after="160" w:line="259" w:lineRule="auto"/>
        <w:jc w:val="both"/>
        <w:rPr>
          <w:rFonts w:asciiTheme="minorHAnsi" w:eastAsia="Aptos" w:hAnsiTheme="minorHAnsi" w:cstheme="minorHAnsi"/>
          <w:sz w:val="22"/>
          <w:szCs w:val="22"/>
          <w:lang w:eastAsia="en-GB"/>
        </w:rPr>
      </w:pPr>
      <w:r w:rsidRPr="00636FF4">
        <w:rPr>
          <w:rFonts w:asciiTheme="minorHAnsi" w:eastAsia="Aptos" w:hAnsiTheme="minorHAnsi" w:cstheme="minorHAnsi"/>
          <w:sz w:val="22"/>
          <w:szCs w:val="22"/>
          <w:lang w:eastAsia="en-GB"/>
        </w:rPr>
        <w:t>Elismerjük</w:t>
      </w:r>
      <w:r w:rsidR="00166260" w:rsidRPr="00636FF4">
        <w:rPr>
          <w:rFonts w:asciiTheme="minorHAnsi" w:eastAsia="Aptos" w:hAnsiTheme="minorHAnsi" w:cstheme="minorHAnsi"/>
          <w:sz w:val="22"/>
          <w:szCs w:val="22"/>
          <w:lang w:eastAsia="en-GB"/>
        </w:rPr>
        <w:t xml:space="preserve"> a közös stratégia és a transznacionális cselekvési terv elkészülését és megismerését. A terv átfogó stratégiákat és intézkedéseket vázol fel, amelyek célja, hogy segítse Hajdú-Bihar vármegyében a vidéki térségek és kistelepülések digitális fejlődését</w:t>
      </w:r>
      <w:r w:rsidR="00812BCE">
        <w:rPr>
          <w:rFonts w:asciiTheme="minorHAnsi" w:eastAsia="Aptos" w:hAnsiTheme="minorHAnsi" w:cstheme="minorHAnsi"/>
          <w:sz w:val="22"/>
          <w:szCs w:val="22"/>
          <w:lang w:eastAsia="en-GB"/>
        </w:rPr>
        <w:t>,</w:t>
      </w:r>
      <w:r w:rsidR="00166260" w:rsidRPr="00636FF4">
        <w:rPr>
          <w:rFonts w:asciiTheme="minorHAnsi" w:eastAsia="Aptos" w:hAnsiTheme="minorHAnsi" w:cstheme="minorHAnsi"/>
          <w:sz w:val="22"/>
          <w:szCs w:val="22"/>
          <w:lang w:eastAsia="en-GB"/>
        </w:rPr>
        <w:t xml:space="preserve"> kiemelten az 55 év feletti korosztályra összpontosítva</w:t>
      </w:r>
      <w:r w:rsidR="00812BCE">
        <w:rPr>
          <w:rFonts w:asciiTheme="minorHAnsi" w:eastAsia="Aptos" w:hAnsiTheme="minorHAnsi" w:cstheme="minorHAnsi"/>
          <w:sz w:val="22"/>
          <w:szCs w:val="22"/>
          <w:lang w:eastAsia="en-GB"/>
        </w:rPr>
        <w:t>,</w:t>
      </w:r>
      <w:r w:rsidR="00166260" w:rsidRPr="00636FF4">
        <w:rPr>
          <w:rFonts w:asciiTheme="minorHAnsi" w:eastAsia="Aptos" w:hAnsiTheme="minorHAnsi" w:cstheme="minorHAnsi"/>
          <w:sz w:val="22"/>
          <w:szCs w:val="22"/>
          <w:lang w:eastAsia="en-GB"/>
        </w:rPr>
        <w:t xml:space="preserve"> annak érdekében, hogy a vármegyében jelen levő ezüstgazdasági lehetőségek hasznosításra kerülhessenek.</w:t>
      </w:r>
    </w:p>
    <w:p w14:paraId="7F0F8234" w14:textId="7DCC5549" w:rsidR="00205BAF" w:rsidRPr="00205BAF" w:rsidRDefault="00812BCE" w:rsidP="00166260">
      <w:pPr>
        <w:spacing w:after="160" w:line="259" w:lineRule="auto"/>
        <w:jc w:val="both"/>
        <w:rPr>
          <w:rFonts w:asciiTheme="minorHAnsi" w:eastAsia="Aptos" w:hAnsiTheme="minorHAnsi" w:cstheme="minorHAnsi"/>
          <w:sz w:val="22"/>
          <w:szCs w:val="22"/>
          <w:lang w:eastAsia="en-GB"/>
        </w:rPr>
      </w:pPr>
      <w:r>
        <w:rPr>
          <w:rFonts w:asciiTheme="minorHAnsi" w:eastAsia="Aptos" w:hAnsiTheme="minorHAnsi" w:cstheme="minorHAnsi"/>
          <w:sz w:val="22"/>
          <w:szCs w:val="22"/>
          <w:lang w:eastAsia="en-GB"/>
        </w:rPr>
        <w:t>Elk</w:t>
      </w:r>
      <w:r w:rsidR="00B85F40" w:rsidRPr="00636FF4">
        <w:rPr>
          <w:rFonts w:asciiTheme="minorHAnsi" w:eastAsia="Aptos" w:hAnsiTheme="minorHAnsi" w:cstheme="minorHAnsi"/>
          <w:sz w:val="22"/>
          <w:szCs w:val="22"/>
          <w:lang w:eastAsia="en-GB"/>
        </w:rPr>
        <w:t>ötelezett</w:t>
      </w:r>
      <w:r>
        <w:rPr>
          <w:rFonts w:asciiTheme="minorHAnsi" w:eastAsia="Aptos" w:hAnsiTheme="minorHAnsi" w:cstheme="minorHAnsi"/>
          <w:sz w:val="22"/>
          <w:szCs w:val="22"/>
          <w:lang w:eastAsia="en-GB"/>
        </w:rPr>
        <w:t>ek vagyunk aziránt</w:t>
      </w:r>
      <w:r w:rsidR="00B85F40" w:rsidRPr="00636FF4">
        <w:rPr>
          <w:rFonts w:asciiTheme="minorHAnsi" w:eastAsia="Aptos" w:hAnsiTheme="minorHAnsi" w:cstheme="minorHAnsi"/>
          <w:sz w:val="22"/>
          <w:szCs w:val="22"/>
          <w:lang w:eastAsia="en-GB"/>
        </w:rPr>
        <w:t xml:space="preserve">, hogy tevékenységeink </w:t>
      </w:r>
      <w:r>
        <w:rPr>
          <w:rFonts w:asciiTheme="minorHAnsi" w:eastAsia="Aptos" w:hAnsiTheme="minorHAnsi" w:cstheme="minorHAnsi"/>
          <w:sz w:val="22"/>
          <w:szCs w:val="22"/>
          <w:lang w:eastAsia="en-GB"/>
        </w:rPr>
        <w:t>során</w:t>
      </w:r>
      <w:r w:rsidRPr="00636FF4">
        <w:rPr>
          <w:rFonts w:asciiTheme="minorHAnsi" w:eastAsia="Aptos" w:hAnsiTheme="minorHAnsi" w:cstheme="minorHAnsi"/>
          <w:sz w:val="22"/>
          <w:szCs w:val="22"/>
          <w:lang w:eastAsia="en-GB"/>
        </w:rPr>
        <w:t xml:space="preserve"> </w:t>
      </w:r>
      <w:r w:rsidR="00B85F40" w:rsidRPr="00636FF4">
        <w:rPr>
          <w:rFonts w:asciiTheme="minorHAnsi" w:eastAsia="Aptos" w:hAnsiTheme="minorHAnsi" w:cstheme="minorHAnsi"/>
          <w:sz w:val="22"/>
          <w:szCs w:val="22"/>
          <w:lang w:eastAsia="en-GB"/>
        </w:rPr>
        <w:t>aktívan támoga</w:t>
      </w:r>
      <w:r>
        <w:rPr>
          <w:rFonts w:asciiTheme="minorHAnsi" w:eastAsia="Aptos" w:hAnsiTheme="minorHAnsi" w:cstheme="minorHAnsi"/>
          <w:sz w:val="22"/>
          <w:szCs w:val="22"/>
          <w:lang w:eastAsia="en-GB"/>
        </w:rPr>
        <w:t>ssu</w:t>
      </w:r>
      <w:r w:rsidR="00B85F40" w:rsidRPr="00636FF4">
        <w:rPr>
          <w:rFonts w:asciiTheme="minorHAnsi" w:eastAsia="Aptos" w:hAnsiTheme="minorHAnsi" w:cstheme="minorHAnsi"/>
          <w:sz w:val="22"/>
          <w:szCs w:val="22"/>
          <w:lang w:eastAsia="en-GB"/>
        </w:rPr>
        <w:t>k és végrehajt</w:t>
      </w:r>
      <w:r>
        <w:rPr>
          <w:rFonts w:asciiTheme="minorHAnsi" w:eastAsia="Aptos" w:hAnsiTheme="minorHAnsi" w:cstheme="minorHAnsi"/>
          <w:sz w:val="22"/>
          <w:szCs w:val="22"/>
          <w:lang w:eastAsia="en-GB"/>
        </w:rPr>
        <w:t>s</w:t>
      </w:r>
      <w:r w:rsidR="00B85F40" w:rsidRPr="00636FF4">
        <w:rPr>
          <w:rFonts w:asciiTheme="minorHAnsi" w:eastAsia="Aptos" w:hAnsiTheme="minorHAnsi" w:cstheme="minorHAnsi"/>
          <w:sz w:val="22"/>
          <w:szCs w:val="22"/>
          <w:lang w:eastAsia="en-GB"/>
        </w:rPr>
        <w:t xml:space="preserve">uk a cselekvési tervben felvázolt stratégiákat és intézkedéseket. Ez magában foglalja a főbb eredményeknek a vármegye területfejlesztési programjának megvalósítását segítő szakpolitikai útmutatóba történő beépítését, az eredmények népszerűsítését az érdekeltek szélesebb köre számára helyi, </w:t>
      </w:r>
      <w:r>
        <w:rPr>
          <w:rFonts w:asciiTheme="minorHAnsi" w:eastAsia="Aptos" w:hAnsiTheme="minorHAnsi" w:cstheme="minorHAnsi"/>
          <w:sz w:val="22"/>
          <w:szCs w:val="22"/>
          <w:lang w:eastAsia="en-GB"/>
        </w:rPr>
        <w:t>vár</w:t>
      </w:r>
      <w:r w:rsidR="00B85F40" w:rsidRPr="00636FF4">
        <w:rPr>
          <w:rFonts w:asciiTheme="minorHAnsi" w:eastAsia="Aptos" w:hAnsiTheme="minorHAnsi" w:cstheme="minorHAnsi"/>
          <w:sz w:val="22"/>
          <w:szCs w:val="22"/>
          <w:lang w:eastAsia="en-GB"/>
        </w:rPr>
        <w:t>megyei és országos szinten, valamint az érintett szereplők bevonását a jövőbeli ezüstgazdasági platform létrehozása és megerősítése érdekében.</w:t>
      </w:r>
    </w:p>
    <w:p w14:paraId="4888C82A" w14:textId="7A70F2AE" w:rsidR="00B85F40" w:rsidRPr="00636FF4" w:rsidRDefault="00B85F40" w:rsidP="00205BAF">
      <w:pPr>
        <w:spacing w:after="160" w:line="259" w:lineRule="auto"/>
        <w:jc w:val="both"/>
        <w:rPr>
          <w:rFonts w:asciiTheme="minorHAnsi" w:eastAsia="Aptos" w:hAnsiTheme="minorHAnsi" w:cstheme="minorHAnsi"/>
          <w:sz w:val="22"/>
          <w:szCs w:val="22"/>
          <w:lang w:eastAsia="en-GB"/>
        </w:rPr>
      </w:pPr>
      <w:r w:rsidRPr="00636FF4">
        <w:rPr>
          <w:rFonts w:asciiTheme="minorHAnsi" w:eastAsia="Aptos" w:hAnsiTheme="minorHAnsi" w:cstheme="minorHAnsi"/>
          <w:sz w:val="22"/>
          <w:szCs w:val="22"/>
          <w:lang w:eastAsia="en-GB"/>
        </w:rPr>
        <w:t xml:space="preserve">Úgy gondoljuk, hogy elkötelezettségünk jelentősen hozzájárul a „More </w:t>
      </w:r>
      <w:proofErr w:type="spellStart"/>
      <w:r w:rsidRPr="00636FF4">
        <w:rPr>
          <w:rFonts w:asciiTheme="minorHAnsi" w:eastAsia="Aptos" w:hAnsiTheme="minorHAnsi" w:cstheme="minorHAnsi"/>
          <w:sz w:val="22"/>
          <w:szCs w:val="22"/>
          <w:lang w:eastAsia="en-GB"/>
        </w:rPr>
        <w:t>than</w:t>
      </w:r>
      <w:proofErr w:type="spellEnd"/>
      <w:r w:rsidRPr="00636FF4">
        <w:rPr>
          <w:rFonts w:asciiTheme="minorHAnsi" w:eastAsia="Aptos" w:hAnsiTheme="minorHAnsi" w:cstheme="minorHAnsi"/>
          <w:sz w:val="22"/>
          <w:szCs w:val="22"/>
          <w:lang w:eastAsia="en-GB"/>
        </w:rPr>
        <w:t xml:space="preserve"> a </w:t>
      </w:r>
      <w:proofErr w:type="spellStart"/>
      <w:r w:rsidRPr="00636FF4">
        <w:rPr>
          <w:rFonts w:asciiTheme="minorHAnsi" w:eastAsia="Aptos" w:hAnsiTheme="minorHAnsi" w:cstheme="minorHAnsi"/>
          <w:sz w:val="22"/>
          <w:szCs w:val="22"/>
          <w:lang w:eastAsia="en-GB"/>
        </w:rPr>
        <w:t>village</w:t>
      </w:r>
      <w:proofErr w:type="spellEnd"/>
      <w:r w:rsidRPr="00636FF4">
        <w:rPr>
          <w:rFonts w:asciiTheme="minorHAnsi" w:eastAsia="Aptos" w:hAnsiTheme="minorHAnsi" w:cstheme="minorHAnsi"/>
          <w:sz w:val="22"/>
          <w:szCs w:val="22"/>
          <w:lang w:eastAsia="en-GB"/>
        </w:rPr>
        <w:t>/Több, mint egy falu” projekt közös célkitűzéseihez.</w:t>
      </w:r>
    </w:p>
    <w:p w14:paraId="01C27D71" w14:textId="78BDED39" w:rsidR="00205BAF" w:rsidRPr="00636FF4" w:rsidRDefault="00B85F40" w:rsidP="00205BAF">
      <w:pPr>
        <w:spacing w:after="160" w:line="259" w:lineRule="auto"/>
        <w:jc w:val="both"/>
        <w:rPr>
          <w:rFonts w:asciiTheme="minorHAnsi" w:eastAsia="Aptos" w:hAnsiTheme="minorHAnsi" w:cstheme="minorHAnsi"/>
          <w:sz w:val="22"/>
          <w:szCs w:val="22"/>
          <w:lang w:eastAsia="en-GB"/>
        </w:rPr>
      </w:pPr>
      <w:r w:rsidRPr="00636FF4">
        <w:rPr>
          <w:rFonts w:asciiTheme="minorHAnsi" w:eastAsia="Aptos" w:hAnsiTheme="minorHAnsi" w:cstheme="minorHAnsi"/>
          <w:sz w:val="22"/>
          <w:szCs w:val="22"/>
          <w:lang w:eastAsia="en-GB"/>
        </w:rPr>
        <w:t>E dokumentum Hajdú-Bihar Vármegye Önkormányzata részéről hivatalos kötelezettségvállalásnak tekinthető a „Közös stratégia az intelligens falvak</w:t>
      </w:r>
      <w:r w:rsidR="0063143E">
        <w:rPr>
          <w:rFonts w:asciiTheme="minorHAnsi" w:eastAsia="Aptos" w:hAnsiTheme="minorHAnsi" w:cstheme="minorHAnsi"/>
          <w:sz w:val="22"/>
          <w:szCs w:val="22"/>
          <w:lang w:eastAsia="en-GB"/>
        </w:rPr>
        <w:t>ra való</w:t>
      </w:r>
      <w:r w:rsidRPr="00636FF4">
        <w:rPr>
          <w:rFonts w:asciiTheme="minorHAnsi" w:eastAsia="Aptos" w:hAnsiTheme="minorHAnsi" w:cstheme="minorHAnsi"/>
          <w:sz w:val="22"/>
          <w:szCs w:val="22"/>
          <w:lang w:eastAsia="en-GB"/>
        </w:rPr>
        <w:t xml:space="preserve"> átállás</w:t>
      </w:r>
      <w:r w:rsidR="0063143E">
        <w:rPr>
          <w:rFonts w:asciiTheme="minorHAnsi" w:eastAsia="Aptos" w:hAnsiTheme="minorHAnsi" w:cstheme="minorHAnsi"/>
          <w:sz w:val="22"/>
          <w:szCs w:val="22"/>
          <w:lang w:eastAsia="en-GB"/>
        </w:rPr>
        <w:t>ról</w:t>
      </w:r>
      <w:r w:rsidRPr="00636FF4">
        <w:rPr>
          <w:rFonts w:asciiTheme="minorHAnsi" w:eastAsia="Aptos" w:hAnsiTheme="minorHAnsi" w:cstheme="minorHAnsi"/>
          <w:sz w:val="22"/>
          <w:szCs w:val="22"/>
          <w:lang w:eastAsia="en-GB"/>
        </w:rPr>
        <w:t xml:space="preserve"> Közép-Európában” és a „Transznacionális intelligens falvak</w:t>
      </w:r>
      <w:r w:rsidR="0063143E">
        <w:rPr>
          <w:rFonts w:asciiTheme="minorHAnsi" w:eastAsia="Aptos" w:hAnsiTheme="minorHAnsi" w:cstheme="minorHAnsi"/>
          <w:sz w:val="22"/>
          <w:szCs w:val="22"/>
          <w:lang w:eastAsia="en-GB"/>
        </w:rPr>
        <w:t>ra</w:t>
      </w:r>
      <w:r w:rsidRPr="00636FF4">
        <w:rPr>
          <w:rFonts w:asciiTheme="minorHAnsi" w:eastAsia="Aptos" w:hAnsiTheme="minorHAnsi" w:cstheme="minorHAnsi"/>
          <w:sz w:val="22"/>
          <w:szCs w:val="22"/>
          <w:lang w:eastAsia="en-GB"/>
        </w:rPr>
        <w:t xml:space="preserve"> </w:t>
      </w:r>
      <w:r w:rsidR="0063143E">
        <w:rPr>
          <w:rFonts w:asciiTheme="minorHAnsi" w:eastAsia="Aptos" w:hAnsiTheme="minorHAnsi" w:cstheme="minorHAnsi"/>
          <w:sz w:val="22"/>
          <w:szCs w:val="22"/>
          <w:lang w:eastAsia="en-GB"/>
        </w:rPr>
        <w:t xml:space="preserve">való </w:t>
      </w:r>
      <w:r w:rsidRPr="00636FF4">
        <w:rPr>
          <w:rFonts w:asciiTheme="minorHAnsi" w:eastAsia="Aptos" w:hAnsiTheme="minorHAnsi" w:cstheme="minorHAnsi"/>
          <w:sz w:val="22"/>
          <w:szCs w:val="22"/>
          <w:lang w:eastAsia="en-GB"/>
        </w:rPr>
        <w:t>átállás</w:t>
      </w:r>
      <w:r w:rsidR="0063143E">
        <w:rPr>
          <w:rFonts w:asciiTheme="minorHAnsi" w:eastAsia="Aptos" w:hAnsiTheme="minorHAnsi" w:cstheme="minorHAnsi"/>
          <w:sz w:val="22"/>
          <w:szCs w:val="22"/>
          <w:lang w:eastAsia="en-GB"/>
        </w:rPr>
        <w:t>i</w:t>
      </w:r>
      <w:r w:rsidRPr="00636FF4">
        <w:rPr>
          <w:rFonts w:asciiTheme="minorHAnsi" w:eastAsia="Aptos" w:hAnsiTheme="minorHAnsi" w:cstheme="minorHAnsi"/>
          <w:sz w:val="22"/>
          <w:szCs w:val="22"/>
          <w:lang w:eastAsia="en-GB"/>
        </w:rPr>
        <w:t xml:space="preserve"> cselekvési terv Dél-</w:t>
      </w:r>
      <w:proofErr w:type="spellStart"/>
      <w:r w:rsidRPr="00636FF4">
        <w:rPr>
          <w:rFonts w:asciiTheme="minorHAnsi" w:eastAsia="Aptos" w:hAnsiTheme="minorHAnsi" w:cstheme="minorHAnsi"/>
          <w:sz w:val="22"/>
          <w:szCs w:val="22"/>
          <w:lang w:eastAsia="en-GB"/>
        </w:rPr>
        <w:t>Warmia</w:t>
      </w:r>
      <w:proofErr w:type="spellEnd"/>
      <w:r w:rsidRPr="00636FF4">
        <w:rPr>
          <w:rFonts w:asciiTheme="minorHAnsi" w:eastAsia="Aptos" w:hAnsiTheme="minorHAnsi" w:cstheme="minorHAnsi"/>
          <w:sz w:val="22"/>
          <w:szCs w:val="22"/>
          <w:lang w:eastAsia="en-GB"/>
        </w:rPr>
        <w:t xml:space="preserve">, </w:t>
      </w:r>
      <w:proofErr w:type="spellStart"/>
      <w:r w:rsidRPr="00636FF4">
        <w:rPr>
          <w:rFonts w:asciiTheme="minorHAnsi" w:eastAsia="Aptos" w:hAnsiTheme="minorHAnsi" w:cstheme="minorHAnsi"/>
          <w:sz w:val="22"/>
          <w:szCs w:val="22"/>
          <w:lang w:eastAsia="en-GB"/>
        </w:rPr>
        <w:t>Alta</w:t>
      </w:r>
      <w:proofErr w:type="spellEnd"/>
      <w:r w:rsidRPr="00636FF4">
        <w:rPr>
          <w:rFonts w:asciiTheme="minorHAnsi" w:eastAsia="Aptos" w:hAnsiTheme="minorHAnsi" w:cstheme="minorHAnsi"/>
          <w:sz w:val="22"/>
          <w:szCs w:val="22"/>
          <w:lang w:eastAsia="en-GB"/>
        </w:rPr>
        <w:t xml:space="preserve"> </w:t>
      </w:r>
      <w:proofErr w:type="spellStart"/>
      <w:r w:rsidRPr="00636FF4">
        <w:rPr>
          <w:rFonts w:asciiTheme="minorHAnsi" w:eastAsia="Aptos" w:hAnsiTheme="minorHAnsi" w:cstheme="minorHAnsi"/>
          <w:sz w:val="22"/>
          <w:szCs w:val="22"/>
          <w:lang w:eastAsia="en-GB"/>
        </w:rPr>
        <w:t>Val</w:t>
      </w:r>
      <w:proofErr w:type="spellEnd"/>
      <w:r w:rsidRPr="00636FF4">
        <w:rPr>
          <w:rFonts w:asciiTheme="minorHAnsi" w:eastAsia="Aptos" w:hAnsiTheme="minorHAnsi" w:cstheme="minorHAnsi"/>
          <w:sz w:val="22"/>
          <w:szCs w:val="22"/>
          <w:lang w:eastAsia="en-GB"/>
        </w:rPr>
        <w:t xml:space="preserve"> </w:t>
      </w:r>
      <w:proofErr w:type="spellStart"/>
      <w:r w:rsidRPr="00636FF4">
        <w:rPr>
          <w:rFonts w:asciiTheme="minorHAnsi" w:eastAsia="Aptos" w:hAnsiTheme="minorHAnsi" w:cstheme="minorHAnsi"/>
          <w:sz w:val="22"/>
          <w:szCs w:val="22"/>
          <w:lang w:eastAsia="en-GB"/>
        </w:rPr>
        <w:t>Polcevera</w:t>
      </w:r>
      <w:proofErr w:type="spellEnd"/>
      <w:r w:rsidRPr="00636FF4">
        <w:rPr>
          <w:rFonts w:asciiTheme="minorHAnsi" w:eastAsia="Aptos" w:hAnsiTheme="minorHAnsi" w:cstheme="minorHAnsi"/>
          <w:sz w:val="22"/>
          <w:szCs w:val="22"/>
          <w:lang w:eastAsia="en-GB"/>
        </w:rPr>
        <w:t xml:space="preserve">, Hajdú-Bihar, </w:t>
      </w:r>
      <w:proofErr w:type="spellStart"/>
      <w:r w:rsidRPr="00636FF4">
        <w:rPr>
          <w:rFonts w:asciiTheme="minorHAnsi" w:eastAsia="Aptos" w:hAnsiTheme="minorHAnsi" w:cstheme="minorHAnsi"/>
          <w:sz w:val="22"/>
          <w:szCs w:val="22"/>
          <w:lang w:eastAsia="en-GB"/>
        </w:rPr>
        <w:t>Pomurje</w:t>
      </w:r>
      <w:proofErr w:type="spellEnd"/>
      <w:r w:rsidRPr="00636FF4">
        <w:rPr>
          <w:rFonts w:asciiTheme="minorHAnsi" w:eastAsia="Aptos" w:hAnsiTheme="minorHAnsi" w:cstheme="minorHAnsi"/>
          <w:sz w:val="22"/>
          <w:szCs w:val="22"/>
          <w:lang w:eastAsia="en-GB"/>
        </w:rPr>
        <w:t xml:space="preserve"> és </w:t>
      </w:r>
      <w:proofErr w:type="spellStart"/>
      <w:r w:rsidRPr="00636FF4">
        <w:rPr>
          <w:rFonts w:asciiTheme="minorHAnsi" w:eastAsia="Aptos" w:hAnsiTheme="minorHAnsi" w:cstheme="minorHAnsi"/>
          <w:sz w:val="22"/>
          <w:szCs w:val="22"/>
          <w:lang w:eastAsia="en-GB"/>
        </w:rPr>
        <w:t>Buzet</w:t>
      </w:r>
      <w:proofErr w:type="spellEnd"/>
      <w:r w:rsidRPr="00636FF4">
        <w:rPr>
          <w:rFonts w:asciiTheme="minorHAnsi" w:eastAsia="Aptos" w:hAnsiTheme="minorHAnsi" w:cstheme="minorHAnsi"/>
          <w:sz w:val="22"/>
          <w:szCs w:val="22"/>
          <w:lang w:eastAsia="en-GB"/>
        </w:rPr>
        <w:t xml:space="preserve"> számára” </w:t>
      </w:r>
      <w:r w:rsidR="0063143E">
        <w:rPr>
          <w:rFonts w:asciiTheme="minorHAnsi" w:eastAsia="Aptos" w:hAnsiTheme="minorHAnsi" w:cstheme="minorHAnsi"/>
          <w:sz w:val="22"/>
          <w:szCs w:val="22"/>
          <w:lang w:eastAsia="en-GB"/>
        </w:rPr>
        <w:t xml:space="preserve">című </w:t>
      </w:r>
      <w:r w:rsidRPr="00636FF4">
        <w:rPr>
          <w:rFonts w:asciiTheme="minorHAnsi" w:eastAsia="Aptos" w:hAnsiTheme="minorHAnsi" w:cstheme="minorHAnsi"/>
          <w:sz w:val="22"/>
          <w:szCs w:val="22"/>
          <w:lang w:eastAsia="en-GB"/>
        </w:rPr>
        <w:t>dokumentumok elfogadása és végrehajtása</w:t>
      </w:r>
      <w:r w:rsidR="0063143E">
        <w:rPr>
          <w:rFonts w:asciiTheme="minorHAnsi" w:eastAsia="Aptos" w:hAnsiTheme="minorHAnsi" w:cstheme="minorHAnsi"/>
          <w:sz w:val="22"/>
          <w:szCs w:val="22"/>
          <w:lang w:eastAsia="en-GB"/>
        </w:rPr>
        <w:t xml:space="preserve"> kapcsán</w:t>
      </w:r>
      <w:r w:rsidRPr="00636FF4">
        <w:rPr>
          <w:rFonts w:asciiTheme="minorHAnsi" w:eastAsia="Aptos" w:hAnsiTheme="minorHAnsi" w:cstheme="minorHAnsi"/>
          <w:sz w:val="22"/>
          <w:szCs w:val="22"/>
          <w:lang w:eastAsia="en-GB"/>
        </w:rPr>
        <w:t>.</w:t>
      </w:r>
    </w:p>
    <w:p w14:paraId="514A751F" w14:textId="77777777" w:rsidR="00B85F40" w:rsidRPr="00636FF4" w:rsidRDefault="00B85F40" w:rsidP="00B85F40">
      <w:pPr>
        <w:spacing w:line="259" w:lineRule="auto"/>
        <w:jc w:val="both"/>
        <w:rPr>
          <w:rFonts w:asciiTheme="minorHAnsi" w:eastAsia="Aptos" w:hAnsiTheme="minorHAnsi" w:cstheme="minorHAnsi"/>
          <w:sz w:val="22"/>
          <w:szCs w:val="22"/>
          <w:lang w:val="en-US" w:eastAsia="en-GB"/>
        </w:rPr>
      </w:pPr>
    </w:p>
    <w:p w14:paraId="27FCB42A" w14:textId="77777777" w:rsidR="00636FF4" w:rsidRDefault="00636FF4" w:rsidP="00B85F40">
      <w:pPr>
        <w:spacing w:line="259" w:lineRule="auto"/>
        <w:jc w:val="both"/>
        <w:rPr>
          <w:rFonts w:asciiTheme="minorHAnsi" w:eastAsia="Aptos" w:hAnsiTheme="minorHAnsi" w:cstheme="minorHAnsi"/>
          <w:sz w:val="22"/>
          <w:szCs w:val="22"/>
          <w:lang w:val="en-US" w:eastAsia="en-GB"/>
        </w:rPr>
      </w:pPr>
    </w:p>
    <w:p w14:paraId="52CAA77A" w14:textId="33358A05" w:rsidR="00205BAF" w:rsidRPr="00205BAF" w:rsidRDefault="00B85F40" w:rsidP="00B85F40">
      <w:pPr>
        <w:spacing w:line="259" w:lineRule="auto"/>
        <w:jc w:val="both"/>
        <w:rPr>
          <w:rFonts w:asciiTheme="minorHAnsi" w:eastAsia="Aptos" w:hAnsiTheme="minorHAnsi" w:cstheme="minorHAnsi"/>
          <w:sz w:val="22"/>
          <w:szCs w:val="22"/>
          <w:lang w:val="en-US" w:eastAsia="en-GB"/>
        </w:rPr>
      </w:pPr>
      <w:r w:rsidRPr="00636FF4">
        <w:rPr>
          <w:rFonts w:asciiTheme="minorHAnsi" w:eastAsia="Aptos" w:hAnsiTheme="minorHAnsi" w:cstheme="minorHAnsi"/>
          <w:sz w:val="22"/>
          <w:szCs w:val="22"/>
          <w:lang w:val="en-US" w:eastAsia="en-GB"/>
        </w:rPr>
        <w:t>Pajna Zoltán</w:t>
      </w:r>
    </w:p>
    <w:p w14:paraId="5ACB2030" w14:textId="77777777" w:rsidR="00B85F40" w:rsidRPr="00636FF4" w:rsidRDefault="00B85F40" w:rsidP="00B85F40">
      <w:pPr>
        <w:spacing w:line="259" w:lineRule="auto"/>
        <w:jc w:val="both"/>
        <w:rPr>
          <w:rFonts w:asciiTheme="minorHAnsi" w:eastAsia="Aptos" w:hAnsiTheme="minorHAnsi" w:cstheme="minorHAnsi"/>
          <w:sz w:val="22"/>
          <w:szCs w:val="22"/>
          <w:lang w:val="en-US" w:eastAsia="en-GB"/>
        </w:rPr>
      </w:pPr>
      <w:r w:rsidRPr="00636FF4">
        <w:rPr>
          <w:rFonts w:asciiTheme="minorHAnsi" w:eastAsia="Aptos" w:hAnsiTheme="minorHAnsi" w:cstheme="minorHAnsi"/>
          <w:sz w:val="22"/>
          <w:szCs w:val="22"/>
          <w:lang w:val="en-US" w:eastAsia="en-GB"/>
        </w:rPr>
        <w:t>elnök</w:t>
      </w:r>
    </w:p>
    <w:p w14:paraId="24338726" w14:textId="0C0949DD" w:rsidR="009E4A13" w:rsidRPr="00636FF4" w:rsidRDefault="00B85F40" w:rsidP="00B85F40">
      <w:pPr>
        <w:spacing w:line="259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36FF4">
        <w:rPr>
          <w:rFonts w:asciiTheme="minorHAnsi" w:eastAsia="Aptos" w:hAnsiTheme="minorHAnsi" w:cstheme="minorHAnsi"/>
          <w:sz w:val="22"/>
          <w:szCs w:val="22"/>
          <w:lang w:val="en-US" w:eastAsia="en-GB"/>
        </w:rPr>
        <w:t>Hajdú-Bihar Vármegye Önkormányzata</w:t>
      </w:r>
    </w:p>
    <w:sectPr w:rsidR="009E4A13" w:rsidRPr="00636FF4" w:rsidSect="0063143E">
      <w:pgSz w:w="11906" w:h="16838"/>
      <w:pgMar w:top="567" w:right="1133" w:bottom="85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697069"/>
    <w:multiLevelType w:val="hybridMultilevel"/>
    <w:tmpl w:val="7CC89E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61679C"/>
    <w:multiLevelType w:val="hybridMultilevel"/>
    <w:tmpl w:val="49BC448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87235A"/>
    <w:multiLevelType w:val="hybridMultilevel"/>
    <w:tmpl w:val="F32C6BAA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3A1D27"/>
    <w:multiLevelType w:val="hybridMultilevel"/>
    <w:tmpl w:val="865C215A"/>
    <w:lvl w:ilvl="0" w:tplc="4BE4D3DE">
      <w:start w:val="1"/>
      <w:numFmt w:val="bullet"/>
      <w:lvlText w:val="-"/>
      <w:lvlJc w:val="left"/>
      <w:pPr>
        <w:ind w:left="1425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 w16cid:durableId="452097526">
    <w:abstractNumId w:val="1"/>
  </w:num>
  <w:num w:numId="2" w16cid:durableId="195821889">
    <w:abstractNumId w:val="3"/>
  </w:num>
  <w:num w:numId="3" w16cid:durableId="1912766381">
    <w:abstractNumId w:val="0"/>
  </w:num>
  <w:num w:numId="4" w16cid:durableId="7450304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2E12"/>
    <w:rsid w:val="000967A2"/>
    <w:rsid w:val="00123249"/>
    <w:rsid w:val="0015449A"/>
    <w:rsid w:val="00166260"/>
    <w:rsid w:val="001E0585"/>
    <w:rsid w:val="00205BAF"/>
    <w:rsid w:val="0021398B"/>
    <w:rsid w:val="00226F85"/>
    <w:rsid w:val="00265413"/>
    <w:rsid w:val="00265549"/>
    <w:rsid w:val="00277842"/>
    <w:rsid w:val="00322E12"/>
    <w:rsid w:val="003469BA"/>
    <w:rsid w:val="003A17B2"/>
    <w:rsid w:val="003D5970"/>
    <w:rsid w:val="00426221"/>
    <w:rsid w:val="00447F3C"/>
    <w:rsid w:val="00480BD6"/>
    <w:rsid w:val="004D5560"/>
    <w:rsid w:val="006010C9"/>
    <w:rsid w:val="006201FA"/>
    <w:rsid w:val="0063143E"/>
    <w:rsid w:val="00636FF4"/>
    <w:rsid w:val="006E22B7"/>
    <w:rsid w:val="00725967"/>
    <w:rsid w:val="00740A03"/>
    <w:rsid w:val="00776B6F"/>
    <w:rsid w:val="007E568B"/>
    <w:rsid w:val="00812BCE"/>
    <w:rsid w:val="00817B16"/>
    <w:rsid w:val="00881375"/>
    <w:rsid w:val="008E33D2"/>
    <w:rsid w:val="00986AB0"/>
    <w:rsid w:val="00994555"/>
    <w:rsid w:val="009E4A13"/>
    <w:rsid w:val="00A1617E"/>
    <w:rsid w:val="00A409CC"/>
    <w:rsid w:val="00A43086"/>
    <w:rsid w:val="00A43323"/>
    <w:rsid w:val="00A8756A"/>
    <w:rsid w:val="00AA5B45"/>
    <w:rsid w:val="00AC530A"/>
    <w:rsid w:val="00AE4F4D"/>
    <w:rsid w:val="00AF7BEE"/>
    <w:rsid w:val="00B038A2"/>
    <w:rsid w:val="00B608BC"/>
    <w:rsid w:val="00B85F40"/>
    <w:rsid w:val="00BD3C63"/>
    <w:rsid w:val="00C0170A"/>
    <w:rsid w:val="00C27D47"/>
    <w:rsid w:val="00D0388A"/>
    <w:rsid w:val="00DD4521"/>
    <w:rsid w:val="00DD58B6"/>
    <w:rsid w:val="00E20FDE"/>
    <w:rsid w:val="00EC496F"/>
    <w:rsid w:val="00EC7771"/>
    <w:rsid w:val="00F56653"/>
    <w:rsid w:val="00F65F5A"/>
    <w:rsid w:val="00FC0367"/>
    <w:rsid w:val="00FE5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51E7A"/>
  <w15:docId w15:val="{C54344B6-49CD-483B-9A9F-37BD6CA56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322E12"/>
    <w:rPr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322E12"/>
    <w:pPr>
      <w:tabs>
        <w:tab w:val="center" w:pos="4536"/>
        <w:tab w:val="right" w:pos="9072"/>
      </w:tabs>
    </w:pPr>
  </w:style>
  <w:style w:type="table" w:styleId="Rcsostblzat">
    <w:name w:val="Table Grid"/>
    <w:basedOn w:val="Normltblzat"/>
    <w:rsid w:val="00322E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l"/>
    <w:next w:val="Norml"/>
    <w:rsid w:val="00322E12"/>
    <w:pPr>
      <w:jc w:val="both"/>
    </w:pPr>
    <w:rPr>
      <w:lang w:val="en-US" w:eastAsia="en-US"/>
    </w:rPr>
  </w:style>
  <w:style w:type="character" w:styleId="Hiperhivatkozs">
    <w:name w:val="Hyperlink"/>
    <w:rsid w:val="00C0170A"/>
    <w:rPr>
      <w:color w:val="0000FF"/>
      <w:u w:val="single"/>
    </w:rPr>
  </w:style>
  <w:style w:type="paragraph" w:customStyle="1" w:styleId="CharCharCharCharCharCharCharCharCharCharCharCharChar">
    <w:name w:val="Char Char Char Char Char Char Char Char Char Char Char Char Char"/>
    <w:basedOn w:val="Norml"/>
    <w:rsid w:val="00C0170A"/>
    <w:pPr>
      <w:spacing w:after="160" w:line="240" w:lineRule="exact"/>
    </w:pPr>
    <w:rPr>
      <w:rFonts w:ascii="Tahoma" w:hAnsi="Tahoma"/>
      <w:sz w:val="20"/>
      <w:lang w:val="en-US" w:eastAsia="en-US"/>
    </w:rPr>
  </w:style>
  <w:style w:type="character" w:customStyle="1" w:styleId="lfejChar">
    <w:name w:val="Élőfej Char"/>
    <w:link w:val="lfej"/>
    <w:rsid w:val="00A43323"/>
    <w:rPr>
      <w:sz w:val="24"/>
    </w:rPr>
  </w:style>
  <w:style w:type="paragraph" w:styleId="Listaszerbekezds">
    <w:name w:val="List Paragraph"/>
    <w:basedOn w:val="Norml"/>
    <w:uiPriority w:val="34"/>
    <w:qFormat/>
    <w:rsid w:val="00C27D4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eloldatlanmegemlts1">
    <w:name w:val="Feloldatlan megemlítés1"/>
    <w:uiPriority w:val="99"/>
    <w:semiHidden/>
    <w:unhideWhenUsed/>
    <w:rsid w:val="003D5970"/>
    <w:rPr>
      <w:color w:val="605E5C"/>
      <w:shd w:val="clear" w:color="auto" w:fill="E1DFDD"/>
    </w:rPr>
  </w:style>
  <w:style w:type="paragraph" w:styleId="Vltozat">
    <w:name w:val="Revision"/>
    <w:hidden/>
    <w:uiPriority w:val="99"/>
    <w:semiHidden/>
    <w:rsid w:val="00986AB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94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lnok@hbmo.h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366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</CharactersWithSpaces>
  <SharedDoc>false</SharedDoc>
  <HLinks>
    <vt:vector size="36" baseType="variant">
      <vt:variant>
        <vt:i4>5374068</vt:i4>
      </vt:variant>
      <vt:variant>
        <vt:i4>15</vt:i4>
      </vt:variant>
      <vt:variant>
        <vt:i4>0</vt:i4>
      </vt:variant>
      <vt:variant>
        <vt:i4>5</vt:i4>
      </vt:variant>
      <vt:variant>
        <vt:lpwstr>mailto:valasztas@hbmo.hu</vt:lpwstr>
      </vt:variant>
      <vt:variant>
        <vt:lpwstr/>
      </vt:variant>
      <vt:variant>
        <vt:i4>5374068</vt:i4>
      </vt:variant>
      <vt:variant>
        <vt:i4>12</vt:i4>
      </vt:variant>
      <vt:variant>
        <vt:i4>0</vt:i4>
      </vt:variant>
      <vt:variant>
        <vt:i4>5</vt:i4>
      </vt:variant>
      <vt:variant>
        <vt:lpwstr>mailto:valasztas@hbmo.hu</vt:lpwstr>
      </vt:variant>
      <vt:variant>
        <vt:lpwstr/>
      </vt:variant>
      <vt:variant>
        <vt:i4>2949151</vt:i4>
      </vt:variant>
      <vt:variant>
        <vt:i4>9</vt:i4>
      </vt:variant>
      <vt:variant>
        <vt:i4>0</vt:i4>
      </vt:variant>
      <vt:variant>
        <vt:i4>5</vt:i4>
      </vt:variant>
      <vt:variant>
        <vt:lpwstr>mailto:kraszitsne@hbmo.hu</vt:lpwstr>
      </vt:variant>
      <vt:variant>
        <vt:lpwstr/>
      </vt:variant>
      <vt:variant>
        <vt:i4>3145746</vt:i4>
      </vt:variant>
      <vt:variant>
        <vt:i4>6</vt:i4>
      </vt:variant>
      <vt:variant>
        <vt:i4>0</vt:i4>
      </vt:variant>
      <vt:variant>
        <vt:i4>5</vt:i4>
      </vt:variant>
      <vt:variant>
        <vt:lpwstr>mailto:jegyzo@hbmo.hu</vt:lpwstr>
      </vt:variant>
      <vt:variant>
        <vt:lpwstr/>
      </vt:variant>
      <vt:variant>
        <vt:i4>3997696</vt:i4>
      </vt:variant>
      <vt:variant>
        <vt:i4>3</vt:i4>
      </vt:variant>
      <vt:variant>
        <vt:i4>0</vt:i4>
      </vt:variant>
      <vt:variant>
        <vt:i4>5</vt:i4>
      </vt:variant>
      <vt:variant>
        <vt:lpwstr>mailto:alelnok@hbmo.hu</vt:lpwstr>
      </vt:variant>
      <vt:variant>
        <vt:lpwstr/>
      </vt:variant>
      <vt:variant>
        <vt:i4>6029420</vt:i4>
      </vt:variant>
      <vt:variant>
        <vt:i4>0</vt:i4>
      </vt:variant>
      <vt:variant>
        <vt:i4>0</vt:i4>
      </vt:variant>
      <vt:variant>
        <vt:i4>5</vt:i4>
      </vt:variant>
      <vt:variant>
        <vt:lpwstr>mailto:elnok@hbmo.hu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kraszitsne</dc:creator>
  <cp:keywords/>
  <dc:description/>
  <cp:lastModifiedBy>HBM-i Önkormányzat</cp:lastModifiedBy>
  <cp:revision>3</cp:revision>
  <cp:lastPrinted>2009-11-03T14:07:00Z</cp:lastPrinted>
  <dcterms:created xsi:type="dcterms:W3CDTF">2024-12-03T22:20:00Z</dcterms:created>
  <dcterms:modified xsi:type="dcterms:W3CDTF">2024-12-04T16:39:00Z</dcterms:modified>
</cp:coreProperties>
</file>