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jc w:val="center"/>
        <w:tblLook w:val="01E0" w:firstRow="1" w:lastRow="1" w:firstColumn="1" w:lastColumn="1" w:noHBand="0" w:noVBand="0"/>
      </w:tblPr>
      <w:tblGrid>
        <w:gridCol w:w="2026"/>
        <w:gridCol w:w="7580"/>
      </w:tblGrid>
      <w:tr w:rsidR="00407EA9" w:rsidRPr="00407EA9" w14:paraId="76085877" w14:textId="77777777" w:rsidTr="00C606A0">
        <w:trPr>
          <w:trHeight w:val="1267"/>
          <w:jc w:val="center"/>
        </w:trPr>
        <w:tc>
          <w:tcPr>
            <w:tcW w:w="2026" w:type="dxa"/>
            <w:hideMark/>
          </w:tcPr>
          <w:p w14:paraId="06D1B5F2" w14:textId="77777777" w:rsidR="00407EA9" w:rsidRPr="00407EA9" w:rsidRDefault="00407EA9" w:rsidP="00407EA9">
            <w:pPr>
              <w:tabs>
                <w:tab w:val="left" w:pos="0"/>
                <w:tab w:val="right" w:pos="9072"/>
              </w:tabs>
              <w:jc w:val="left"/>
              <w:rPr>
                <w:rFonts w:eastAsia="Calibri" w:cs="Calibri"/>
                <w:smallCaps/>
                <w:spacing w:val="20"/>
                <w:sz w:val="32"/>
                <w:szCs w:val="32"/>
                <w:lang w:eastAsia="en-US"/>
              </w:rPr>
            </w:pPr>
            <w:r w:rsidRPr="00407EA9">
              <w:rPr>
                <w:rFonts w:ascii="Calibri" w:eastAsia="Calibri" w:hAnsi="Calibri"/>
                <w:noProof/>
                <w:sz w:val="32"/>
                <w:szCs w:val="32"/>
                <w:lang w:eastAsia="en-US"/>
              </w:rPr>
              <w:drawing>
                <wp:anchor distT="0" distB="0" distL="114300" distR="114300" simplePos="0" relativeHeight="251659264" behindDoc="1" locked="0" layoutInCell="1" allowOverlap="0" wp14:anchorId="214D907B" wp14:editId="37AC899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-706120</wp:posOffset>
                  </wp:positionV>
                  <wp:extent cx="1149350" cy="812800"/>
                  <wp:effectExtent l="0" t="0" r="0" b="6350"/>
                  <wp:wrapSquare wrapText="bothSides"/>
                  <wp:docPr id="3" name="Kép 1" descr="ujmeg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ujmeg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0" w:type="dxa"/>
            <w:vAlign w:val="center"/>
          </w:tcPr>
          <w:p w14:paraId="363DB971" w14:textId="77777777" w:rsidR="00407EA9" w:rsidRPr="00407EA9" w:rsidRDefault="00407EA9" w:rsidP="00407EA9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mallCaps/>
                <w:spacing w:val="20"/>
                <w:sz w:val="32"/>
                <w:szCs w:val="32"/>
                <w:lang w:eastAsia="en-US"/>
              </w:rPr>
            </w:pPr>
            <w:r w:rsidRPr="00407EA9">
              <w:rPr>
                <w:rFonts w:eastAsia="Calibri" w:cs="Calibri"/>
                <w:smallCaps/>
                <w:spacing w:val="20"/>
                <w:sz w:val="32"/>
                <w:szCs w:val="32"/>
                <w:lang w:eastAsia="en-US"/>
              </w:rPr>
              <w:t>Hajdú-Bihar Vármegye Önkormányzata</w:t>
            </w:r>
          </w:p>
          <w:p w14:paraId="78FFE430" w14:textId="77777777" w:rsidR="00407EA9" w:rsidRPr="00407EA9" w:rsidRDefault="00407EA9" w:rsidP="00407EA9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mallCaps/>
                <w:spacing w:val="20"/>
                <w:sz w:val="32"/>
                <w:szCs w:val="32"/>
                <w:lang w:eastAsia="en-US"/>
              </w:rPr>
            </w:pPr>
            <w:r w:rsidRPr="00407EA9">
              <w:rPr>
                <w:rFonts w:eastAsia="Calibri" w:cs="Calibri"/>
                <w:smallCaps/>
                <w:spacing w:val="20"/>
                <w:sz w:val="32"/>
                <w:szCs w:val="32"/>
                <w:lang w:eastAsia="en-US"/>
              </w:rPr>
              <w:t>Közgyűlése</w:t>
            </w:r>
          </w:p>
          <w:p w14:paraId="0BE1F1DD" w14:textId="77777777" w:rsidR="00407EA9" w:rsidRPr="00407EA9" w:rsidRDefault="00407EA9" w:rsidP="00407EA9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z w:val="32"/>
                <w:szCs w:val="32"/>
                <w:lang w:eastAsia="en-US"/>
              </w:rPr>
            </w:pPr>
          </w:p>
        </w:tc>
      </w:tr>
    </w:tbl>
    <w:p w14:paraId="3936BB60" w14:textId="77777777" w:rsidR="00407EA9" w:rsidRPr="00407EA9" w:rsidRDefault="00407EA9" w:rsidP="00407EA9">
      <w:pPr>
        <w:jc w:val="left"/>
        <w:rPr>
          <w:b/>
          <w:sz w:val="28"/>
          <w:szCs w:val="28"/>
        </w:rPr>
      </w:pPr>
    </w:p>
    <w:p w14:paraId="03BF2C51" w14:textId="77777777" w:rsidR="00407EA9" w:rsidRPr="00407EA9" w:rsidRDefault="00407EA9" w:rsidP="00407EA9">
      <w:pPr>
        <w:jc w:val="left"/>
        <w:rPr>
          <w:b/>
          <w:sz w:val="28"/>
          <w:szCs w:val="28"/>
        </w:rPr>
      </w:pPr>
    </w:p>
    <w:p w14:paraId="5813DC1E" w14:textId="77777777" w:rsidR="00407EA9" w:rsidRPr="00407EA9" w:rsidRDefault="00407EA9" w:rsidP="00407EA9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6"/>
        <w:gridCol w:w="456"/>
      </w:tblGrid>
      <w:tr w:rsidR="00407EA9" w:rsidRPr="00407EA9" w14:paraId="49645B0D" w14:textId="77777777" w:rsidTr="00C606A0">
        <w:tc>
          <w:tcPr>
            <w:tcW w:w="10763" w:type="dxa"/>
          </w:tcPr>
          <w:p w14:paraId="0CF049B0" w14:textId="77777777" w:rsidR="00407EA9" w:rsidRPr="00407EA9" w:rsidRDefault="00407EA9" w:rsidP="00407EA9">
            <w:pPr>
              <w:jc w:val="center"/>
              <w:rPr>
                <w:b/>
                <w:sz w:val="32"/>
                <w:szCs w:val="32"/>
              </w:rPr>
            </w:pPr>
            <w:r w:rsidRPr="00407EA9">
              <w:rPr>
                <w:b/>
                <w:spacing w:val="50"/>
                <w:sz w:val="32"/>
                <w:szCs w:val="32"/>
              </w:rPr>
              <w:t>KÖZGYŰLÉSI ELŐTERJESZTÉS</w:t>
            </w:r>
          </w:p>
        </w:tc>
        <w:tc>
          <w:tcPr>
            <w:tcW w:w="428" w:type="dxa"/>
          </w:tcPr>
          <w:p w14:paraId="79478FCB" w14:textId="77777777" w:rsidR="00407EA9" w:rsidRPr="00407EA9" w:rsidRDefault="00407EA9" w:rsidP="00407EA9">
            <w:pPr>
              <w:jc w:val="right"/>
              <w:rPr>
                <w:b/>
                <w:sz w:val="32"/>
                <w:szCs w:val="32"/>
              </w:rPr>
            </w:pPr>
            <w:r w:rsidRPr="00407EA9">
              <w:rPr>
                <w:b/>
                <w:sz w:val="32"/>
                <w:szCs w:val="32"/>
              </w:rPr>
              <w:t>1.</w:t>
            </w:r>
          </w:p>
        </w:tc>
      </w:tr>
    </w:tbl>
    <w:p w14:paraId="2A05E8C0" w14:textId="77777777" w:rsidR="00407EA9" w:rsidRPr="00407EA9" w:rsidRDefault="00407EA9" w:rsidP="00407EA9">
      <w:pPr>
        <w:jc w:val="left"/>
        <w:rPr>
          <w:b/>
        </w:rPr>
      </w:pPr>
    </w:p>
    <w:p w14:paraId="3FBEDE39" w14:textId="77777777" w:rsidR="00407EA9" w:rsidRPr="00407EA9" w:rsidRDefault="00407EA9" w:rsidP="00407EA9">
      <w:pPr>
        <w:jc w:val="center"/>
        <w:rPr>
          <w:b/>
        </w:rPr>
      </w:pPr>
    </w:p>
    <w:p w14:paraId="18600DB2" w14:textId="77777777" w:rsidR="00407EA9" w:rsidRPr="00407EA9" w:rsidRDefault="00407EA9" w:rsidP="00407EA9">
      <w:pPr>
        <w:jc w:val="center"/>
        <w:rPr>
          <w:b/>
          <w:spacing w:val="50"/>
        </w:rPr>
      </w:pPr>
    </w:p>
    <w:p w14:paraId="37FA291A" w14:textId="77777777" w:rsidR="00407EA9" w:rsidRPr="00407EA9" w:rsidRDefault="00407EA9" w:rsidP="00407EA9">
      <w:pPr>
        <w:jc w:val="center"/>
        <w:rPr>
          <w:b/>
          <w:spacing w:val="5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6066"/>
      </w:tblGrid>
      <w:tr w:rsidR="00407EA9" w:rsidRPr="00407EA9" w14:paraId="78DE947D" w14:textId="77777777" w:rsidTr="00C606A0">
        <w:trPr>
          <w:trHeight w:val="897"/>
          <w:jc w:val="center"/>
        </w:trPr>
        <w:tc>
          <w:tcPr>
            <w:tcW w:w="3058" w:type="dxa"/>
            <w:vAlign w:val="center"/>
          </w:tcPr>
          <w:p w14:paraId="13079035" w14:textId="77777777" w:rsidR="00407EA9" w:rsidRPr="00407EA9" w:rsidRDefault="00407EA9" w:rsidP="00407EA9">
            <w:pPr>
              <w:rPr>
                <w:b/>
                <w:spacing w:val="50"/>
                <w:sz w:val="26"/>
                <w:szCs w:val="26"/>
              </w:rPr>
            </w:pPr>
            <w:r w:rsidRPr="00407EA9">
              <w:rPr>
                <w:b/>
                <w:sz w:val="26"/>
                <w:szCs w:val="26"/>
              </w:rPr>
              <w:t>Előterjesztő:</w:t>
            </w:r>
          </w:p>
        </w:tc>
        <w:tc>
          <w:tcPr>
            <w:tcW w:w="6230" w:type="dxa"/>
            <w:vAlign w:val="center"/>
          </w:tcPr>
          <w:p w14:paraId="2433F8DA" w14:textId="77777777" w:rsidR="00407EA9" w:rsidRPr="00407EA9" w:rsidRDefault="00407EA9" w:rsidP="00407EA9">
            <w:pPr>
              <w:rPr>
                <w:b/>
                <w:spacing w:val="50"/>
                <w:sz w:val="26"/>
                <w:szCs w:val="26"/>
              </w:rPr>
            </w:pPr>
            <w:r w:rsidRPr="00407EA9">
              <w:rPr>
                <w:sz w:val="26"/>
                <w:szCs w:val="26"/>
              </w:rPr>
              <w:t>Pajna Zoltán, a Közgyűlés elnöke</w:t>
            </w:r>
          </w:p>
        </w:tc>
      </w:tr>
      <w:tr w:rsidR="00407EA9" w:rsidRPr="00407EA9" w14:paraId="7FA49DA8" w14:textId="77777777" w:rsidTr="00C606A0">
        <w:trPr>
          <w:trHeight w:val="1143"/>
          <w:jc w:val="center"/>
        </w:trPr>
        <w:tc>
          <w:tcPr>
            <w:tcW w:w="3058" w:type="dxa"/>
            <w:vAlign w:val="center"/>
          </w:tcPr>
          <w:p w14:paraId="0DF382B0" w14:textId="77777777" w:rsidR="00407EA9" w:rsidRPr="00407EA9" w:rsidRDefault="00407EA9" w:rsidP="00407EA9">
            <w:pPr>
              <w:rPr>
                <w:b/>
                <w:sz w:val="26"/>
                <w:szCs w:val="26"/>
              </w:rPr>
            </w:pPr>
            <w:r w:rsidRPr="00407EA9">
              <w:rPr>
                <w:b/>
                <w:sz w:val="26"/>
                <w:szCs w:val="26"/>
              </w:rPr>
              <w:t>Tárgy:</w:t>
            </w:r>
          </w:p>
        </w:tc>
        <w:tc>
          <w:tcPr>
            <w:tcW w:w="6230" w:type="dxa"/>
            <w:vAlign w:val="center"/>
          </w:tcPr>
          <w:p w14:paraId="51E95667" w14:textId="77777777" w:rsidR="00407EA9" w:rsidRPr="00407EA9" w:rsidRDefault="00407EA9" w:rsidP="00407EA9">
            <w:pPr>
              <w:contextualSpacing/>
              <w:rPr>
                <w:sz w:val="26"/>
                <w:szCs w:val="26"/>
              </w:rPr>
            </w:pPr>
            <w:r w:rsidRPr="00407EA9">
              <w:rPr>
                <w:rFonts w:eastAsia="Calibri"/>
                <w:sz w:val="26"/>
                <w:szCs w:val="26"/>
                <w:lang w:eastAsia="en-US"/>
              </w:rPr>
              <w:t xml:space="preserve">Jelentés a lejárt </w:t>
            </w:r>
            <w:proofErr w:type="spellStart"/>
            <w:r w:rsidRPr="00407EA9">
              <w:rPr>
                <w:rFonts w:eastAsia="Calibri"/>
                <w:sz w:val="26"/>
                <w:szCs w:val="26"/>
                <w:lang w:eastAsia="en-US"/>
              </w:rPr>
              <w:t>határidejű</w:t>
            </w:r>
            <w:proofErr w:type="spellEnd"/>
            <w:r w:rsidRPr="00407EA9">
              <w:rPr>
                <w:rFonts w:eastAsia="Calibri"/>
                <w:sz w:val="26"/>
                <w:szCs w:val="26"/>
                <w:lang w:eastAsia="en-US"/>
              </w:rPr>
              <w:t xml:space="preserve"> határozatokról, a megtett intézkedésekről</w:t>
            </w:r>
          </w:p>
        </w:tc>
      </w:tr>
      <w:tr w:rsidR="00407EA9" w:rsidRPr="00407EA9" w14:paraId="4B99FC63" w14:textId="77777777" w:rsidTr="00C606A0">
        <w:trPr>
          <w:trHeight w:val="897"/>
          <w:jc w:val="center"/>
        </w:trPr>
        <w:tc>
          <w:tcPr>
            <w:tcW w:w="3058" w:type="dxa"/>
            <w:vAlign w:val="center"/>
          </w:tcPr>
          <w:p w14:paraId="694139FA" w14:textId="77777777" w:rsidR="00407EA9" w:rsidRPr="00407EA9" w:rsidRDefault="00407EA9" w:rsidP="00407EA9">
            <w:pPr>
              <w:rPr>
                <w:b/>
                <w:sz w:val="26"/>
                <w:szCs w:val="26"/>
              </w:rPr>
            </w:pPr>
            <w:r w:rsidRPr="00407EA9">
              <w:rPr>
                <w:b/>
                <w:sz w:val="26"/>
                <w:szCs w:val="26"/>
              </w:rPr>
              <w:t>Készítette:</w:t>
            </w:r>
          </w:p>
        </w:tc>
        <w:tc>
          <w:tcPr>
            <w:tcW w:w="6230" w:type="dxa"/>
            <w:vAlign w:val="center"/>
          </w:tcPr>
          <w:p w14:paraId="065A2715" w14:textId="77777777" w:rsidR="00407EA9" w:rsidRPr="00407EA9" w:rsidRDefault="00407EA9" w:rsidP="00407EA9">
            <w:pPr>
              <w:rPr>
                <w:sz w:val="26"/>
                <w:szCs w:val="26"/>
              </w:rPr>
            </w:pPr>
            <w:proofErr w:type="spellStart"/>
            <w:r w:rsidRPr="00407EA9">
              <w:rPr>
                <w:sz w:val="26"/>
                <w:szCs w:val="26"/>
              </w:rPr>
              <w:t>Kraszitsné</w:t>
            </w:r>
            <w:proofErr w:type="spellEnd"/>
            <w:r w:rsidRPr="00407EA9">
              <w:rPr>
                <w:sz w:val="26"/>
                <w:szCs w:val="26"/>
              </w:rPr>
              <w:t xml:space="preserve"> dr. Czár Eszter</w:t>
            </w:r>
          </w:p>
        </w:tc>
      </w:tr>
      <w:tr w:rsidR="00407EA9" w:rsidRPr="00407EA9" w14:paraId="75F12364" w14:textId="77777777" w:rsidTr="00C606A0">
        <w:trPr>
          <w:trHeight w:val="897"/>
          <w:jc w:val="center"/>
        </w:trPr>
        <w:tc>
          <w:tcPr>
            <w:tcW w:w="3058" w:type="dxa"/>
            <w:vAlign w:val="center"/>
          </w:tcPr>
          <w:p w14:paraId="6D743ECC" w14:textId="77777777" w:rsidR="00407EA9" w:rsidRPr="00407EA9" w:rsidRDefault="00407EA9" w:rsidP="00407EA9">
            <w:pPr>
              <w:rPr>
                <w:b/>
                <w:sz w:val="26"/>
                <w:szCs w:val="26"/>
              </w:rPr>
            </w:pPr>
            <w:r w:rsidRPr="00407EA9">
              <w:rPr>
                <w:b/>
                <w:sz w:val="26"/>
                <w:szCs w:val="26"/>
              </w:rPr>
              <w:t>Véleményező bizottság:</w:t>
            </w:r>
          </w:p>
        </w:tc>
        <w:tc>
          <w:tcPr>
            <w:tcW w:w="6230" w:type="dxa"/>
            <w:vAlign w:val="center"/>
          </w:tcPr>
          <w:p w14:paraId="1F9A1A56" w14:textId="77777777" w:rsidR="00407EA9" w:rsidRPr="00407EA9" w:rsidRDefault="00407EA9" w:rsidP="00407EA9">
            <w:pPr>
              <w:rPr>
                <w:sz w:val="26"/>
                <w:szCs w:val="26"/>
              </w:rPr>
            </w:pPr>
            <w:r w:rsidRPr="00407EA9">
              <w:rPr>
                <w:sz w:val="26"/>
                <w:szCs w:val="26"/>
              </w:rPr>
              <w:t>Jogi, Ügyrendi és Társadalmi Kapcsolatok Bizottsága</w:t>
            </w:r>
          </w:p>
        </w:tc>
      </w:tr>
    </w:tbl>
    <w:p w14:paraId="3EE79E7A" w14:textId="77777777" w:rsidR="00407EA9" w:rsidRPr="00407EA9" w:rsidRDefault="00407EA9" w:rsidP="00407EA9">
      <w:pPr>
        <w:jc w:val="center"/>
        <w:rPr>
          <w:b/>
          <w:spacing w:val="50"/>
        </w:rPr>
      </w:pPr>
    </w:p>
    <w:p w14:paraId="56B77E91" w14:textId="77777777" w:rsidR="00407EA9" w:rsidRPr="00407EA9" w:rsidRDefault="00407EA9" w:rsidP="00407EA9">
      <w:pPr>
        <w:tabs>
          <w:tab w:val="left" w:pos="4140"/>
        </w:tabs>
        <w:rPr>
          <w:b/>
        </w:rPr>
      </w:pPr>
    </w:p>
    <w:p w14:paraId="587F6F1E" w14:textId="77777777" w:rsidR="00407EA9" w:rsidRPr="00407EA9" w:rsidRDefault="00407EA9" w:rsidP="00407EA9">
      <w:pPr>
        <w:rPr>
          <w:i/>
        </w:rPr>
      </w:pPr>
      <w:r w:rsidRPr="00407EA9">
        <w:rPr>
          <w:i/>
        </w:rPr>
        <w:br w:type="page"/>
      </w:r>
    </w:p>
    <w:p w14:paraId="2BD6C810" w14:textId="10320791" w:rsidR="00407EA9" w:rsidRDefault="00407EA9" w:rsidP="00407EA9">
      <w:pPr>
        <w:jc w:val="left"/>
        <w:rPr>
          <w:rFonts w:eastAsia="Calibri"/>
          <w:b/>
          <w:bCs/>
          <w:lang w:eastAsia="en-US"/>
        </w:rPr>
      </w:pPr>
      <w:r w:rsidRPr="003756A4">
        <w:rPr>
          <w:rFonts w:eastAsia="Calibri"/>
          <w:b/>
          <w:bCs/>
          <w:lang w:eastAsia="en-US"/>
        </w:rPr>
        <w:lastRenderedPageBreak/>
        <w:t>Tisztelt Közgyűlés!</w:t>
      </w:r>
    </w:p>
    <w:p w14:paraId="36408DE1" w14:textId="77777777" w:rsidR="008F3AF2" w:rsidRPr="003756A4" w:rsidRDefault="008F3AF2" w:rsidP="00407EA9">
      <w:pPr>
        <w:jc w:val="left"/>
        <w:rPr>
          <w:rFonts w:eastAsia="Calibri"/>
          <w:b/>
          <w:bCs/>
          <w:lang w:eastAsia="en-US"/>
        </w:rPr>
      </w:pPr>
    </w:p>
    <w:p w14:paraId="64121037" w14:textId="77777777" w:rsidR="008F3AF2" w:rsidRDefault="008F3AF2" w:rsidP="008F3AF2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I.</w:t>
      </w:r>
    </w:p>
    <w:p w14:paraId="2404FFB9" w14:textId="77777777" w:rsidR="008F3AF2" w:rsidRPr="00426C10" w:rsidRDefault="008F3AF2" w:rsidP="008F3AF2">
      <w:pPr>
        <w:jc w:val="center"/>
        <w:rPr>
          <w:rFonts w:eastAsia="Calibri"/>
          <w:b/>
          <w:bCs/>
          <w:lang w:eastAsia="en-US"/>
        </w:rPr>
      </w:pPr>
      <w:r w:rsidRPr="00426C10">
        <w:rPr>
          <w:rFonts w:eastAsia="Calibri"/>
          <w:b/>
          <w:bCs/>
          <w:lang w:eastAsia="en-US"/>
        </w:rPr>
        <w:t>Jelentés</w:t>
      </w:r>
    </w:p>
    <w:p w14:paraId="58599089" w14:textId="77777777" w:rsidR="00426C10" w:rsidRDefault="00407EA9" w:rsidP="00426C10">
      <w:pPr>
        <w:rPr>
          <w:rFonts w:eastAsia="Calibri"/>
          <w:lang w:eastAsia="en-US"/>
        </w:rPr>
      </w:pPr>
      <w:r w:rsidRPr="003756A4">
        <w:rPr>
          <w:rFonts w:eastAsia="Calibri"/>
          <w:lang w:eastAsia="en-US"/>
        </w:rPr>
        <w:t xml:space="preserve">Hajdú-Bihar Vármegye Önkormányzata Közgyűlése és Szervei Szervezeti és Működési Szabályzatáról szóló 4/2023. (IV. 3.) önkormányzati rendelet 17. § (1) bekezdésében és a </w:t>
      </w:r>
      <w:r w:rsidRPr="003756A4">
        <w:rPr>
          <w:rFonts w:eastAsia="Calibri"/>
          <w:lang w:eastAsia="en-US"/>
        </w:rPr>
        <w:br/>
        <w:t xml:space="preserve">18. § (1) bekezdés d) pontjában foglaltaknak megfelelően a két képviselő-testületi ülés közötti, lejárt </w:t>
      </w:r>
      <w:proofErr w:type="spellStart"/>
      <w:r w:rsidRPr="003756A4">
        <w:rPr>
          <w:rFonts w:eastAsia="Calibri"/>
          <w:lang w:eastAsia="en-US"/>
        </w:rPr>
        <w:t>határidejű</w:t>
      </w:r>
      <w:proofErr w:type="spellEnd"/>
      <w:r w:rsidRPr="003756A4">
        <w:rPr>
          <w:rFonts w:eastAsia="Calibri"/>
          <w:lang w:eastAsia="en-US"/>
        </w:rPr>
        <w:t xml:space="preserve"> határozatok végrehajtásáról szóló jelentést a következők szerint terjesztem elő:</w:t>
      </w:r>
    </w:p>
    <w:p w14:paraId="5AED2115" w14:textId="77777777" w:rsidR="00426C10" w:rsidRDefault="00426C10" w:rsidP="00426C10">
      <w:pPr>
        <w:rPr>
          <w:rFonts w:eastAsia="Calibri"/>
          <w:lang w:eastAsia="en-US"/>
        </w:rPr>
      </w:pPr>
    </w:p>
    <w:p w14:paraId="0874CD04" w14:textId="4E359CE0" w:rsidR="00381155" w:rsidRPr="003756A4" w:rsidRDefault="00CC1652" w:rsidP="00CC1652">
      <w:pPr>
        <w:rPr>
          <w:rFonts w:eastAsia="Calibri" w:cs="Calibri"/>
          <w:b/>
          <w:u w:val="single"/>
          <w:lang w:eastAsia="en-US"/>
        </w:rPr>
      </w:pPr>
      <w:bookmarkStart w:id="0" w:name="_Hlk209181440"/>
      <w:r w:rsidRPr="003756A4">
        <w:rPr>
          <w:b/>
          <w:color w:val="212121"/>
          <w:u w:val="single"/>
        </w:rPr>
        <w:t>Hajdú-Bihar Vármegye Önkormányzata Közgyűlésének 78/2025. (VI. 27.) határozata a vármegye lakosságának egészségi állapotáról szóló, 2024. évi adatokat bemutató tájékoztató elfogadásáról</w:t>
      </w:r>
    </w:p>
    <w:p w14:paraId="7A0A8E78" w14:textId="606C7653" w:rsidR="00CC1652" w:rsidRPr="003756A4" w:rsidRDefault="00A24CB2" w:rsidP="00A24CB2">
      <w:pPr>
        <w:rPr>
          <w:rFonts w:eastAsia="Calibri" w:cs="Calibri"/>
          <w:bCs/>
          <w:lang w:eastAsia="en-US"/>
        </w:rPr>
      </w:pPr>
      <w:r w:rsidRPr="003756A4">
        <w:rPr>
          <w:rFonts w:eastAsia="Calibri"/>
          <w:lang w:eastAsia="en-US"/>
        </w:rPr>
        <w:t xml:space="preserve">A határozat kivonat a </w:t>
      </w:r>
      <w:r w:rsidRPr="003756A4">
        <w:rPr>
          <w:rFonts w:eastAsia="Calibri"/>
          <w:lang w:eastAsia="en-US"/>
        </w:rPr>
        <w:t>Hajdú-Bihar Vármegyei Kormányhivatal főispánj</w:t>
      </w:r>
      <w:r w:rsidRPr="003756A4">
        <w:rPr>
          <w:rFonts w:eastAsia="Calibri"/>
          <w:lang w:eastAsia="en-US"/>
        </w:rPr>
        <w:t>a</w:t>
      </w:r>
      <w:r w:rsidRPr="003756A4">
        <w:rPr>
          <w:rFonts w:eastAsia="Calibri"/>
          <w:lang w:eastAsia="en-US"/>
        </w:rPr>
        <w:t xml:space="preserve"> és a vármegyei tisztifőorvos</w:t>
      </w:r>
      <w:r w:rsidRPr="003756A4">
        <w:rPr>
          <w:rFonts w:eastAsia="Calibri"/>
          <w:lang w:eastAsia="en-US"/>
        </w:rPr>
        <w:t xml:space="preserve"> részére</w:t>
      </w:r>
      <w:r w:rsidRPr="003756A4">
        <w:rPr>
          <w:rFonts w:eastAsia="Calibri"/>
          <w:lang w:eastAsia="en-US"/>
        </w:rPr>
        <w:t xml:space="preserve"> </w:t>
      </w:r>
      <w:r w:rsidRPr="003756A4">
        <w:rPr>
          <w:rFonts w:eastAsia="Calibri" w:cs="Calibri"/>
          <w:bCs/>
          <w:lang w:eastAsia="en-US"/>
        </w:rPr>
        <w:t>2025. július 2. napján megküldésre került.</w:t>
      </w:r>
    </w:p>
    <w:p w14:paraId="1C6C80B1" w14:textId="77777777" w:rsidR="00CC1652" w:rsidRPr="003756A4" w:rsidRDefault="00CC1652" w:rsidP="00381155">
      <w:pPr>
        <w:jc w:val="left"/>
        <w:rPr>
          <w:rFonts w:eastAsia="Calibri" w:cs="Calibri"/>
          <w:bCs/>
          <w:lang w:eastAsia="en-US"/>
        </w:rPr>
      </w:pPr>
    </w:p>
    <w:p w14:paraId="7A42508A" w14:textId="77777777" w:rsidR="00A24CB2" w:rsidRPr="003756A4" w:rsidRDefault="000A7353" w:rsidP="000A7353">
      <w:pPr>
        <w:rPr>
          <w:b/>
          <w:color w:val="212121"/>
          <w:u w:val="single"/>
        </w:rPr>
      </w:pPr>
      <w:r w:rsidRPr="003756A4">
        <w:rPr>
          <w:b/>
          <w:color w:val="212121"/>
          <w:u w:val="single"/>
        </w:rPr>
        <w:t xml:space="preserve">Hajdú-Bihar Vármegye Önkormányzata Közgyűlésének </w:t>
      </w:r>
    </w:p>
    <w:p w14:paraId="37B902A6" w14:textId="1961B9F5" w:rsidR="00CC1652" w:rsidRPr="003756A4" w:rsidRDefault="000A7353" w:rsidP="000A7353">
      <w:pPr>
        <w:rPr>
          <w:rFonts w:eastAsia="Calibri" w:cs="Calibri"/>
          <w:b/>
          <w:u w:val="single"/>
          <w:lang w:eastAsia="en-US"/>
        </w:rPr>
      </w:pPr>
      <w:r w:rsidRPr="003756A4">
        <w:rPr>
          <w:b/>
          <w:color w:val="212121"/>
          <w:u w:val="single"/>
        </w:rPr>
        <w:t>79/2025. (VI. 27.) határozata a vármegyei közgyűlés elnöke illetményének és költségtérítésének megállapításáról</w:t>
      </w:r>
      <w:r w:rsidR="00A24CB2" w:rsidRPr="003756A4">
        <w:rPr>
          <w:b/>
          <w:color w:val="212121"/>
          <w:u w:val="single"/>
        </w:rPr>
        <w:t xml:space="preserve"> és</w:t>
      </w:r>
    </w:p>
    <w:p w14:paraId="1DFC47E2" w14:textId="5527AB64" w:rsidR="00CC1652" w:rsidRPr="003756A4" w:rsidRDefault="000A7353" w:rsidP="000A7353">
      <w:pPr>
        <w:rPr>
          <w:b/>
          <w:color w:val="212121"/>
          <w:u w:val="single"/>
        </w:rPr>
      </w:pPr>
      <w:r w:rsidRPr="003756A4">
        <w:rPr>
          <w:b/>
          <w:color w:val="212121"/>
          <w:u w:val="single"/>
        </w:rPr>
        <w:t>80/2025. (VI. 27.) határozata a vármegyei közgyűlés alelnöke illetményének és költségtérítésének megállapításáról</w:t>
      </w:r>
    </w:p>
    <w:p w14:paraId="4956213A" w14:textId="77777777" w:rsidR="00327978" w:rsidRPr="003756A4" w:rsidRDefault="00327978" w:rsidP="00327978">
      <w:pPr>
        <w:rPr>
          <w:rFonts w:eastAsia="Calibri" w:cs="Calibri"/>
          <w:bCs/>
          <w:lang w:eastAsia="en-US"/>
        </w:rPr>
      </w:pPr>
      <w:r w:rsidRPr="003756A4">
        <w:rPr>
          <w:rFonts w:eastAsia="Calibri" w:cs="Calibri"/>
          <w:bCs/>
          <w:lang w:eastAsia="en-US"/>
        </w:rPr>
        <w:t>A vármegyei közgyűlés elnökének és alelnökének illetménye és költségtérítése megállapításával összefüggő munkáltatói intézkedések megtörténtek.</w:t>
      </w:r>
    </w:p>
    <w:p w14:paraId="2AE9D63B" w14:textId="77777777" w:rsidR="00CC1652" w:rsidRPr="003756A4" w:rsidRDefault="00CC1652" w:rsidP="000A7353">
      <w:pPr>
        <w:rPr>
          <w:rFonts w:eastAsia="Calibri" w:cs="Calibri"/>
          <w:b/>
          <w:u w:val="single"/>
          <w:lang w:eastAsia="en-US"/>
        </w:rPr>
      </w:pPr>
    </w:p>
    <w:p w14:paraId="47FDA736" w14:textId="6861EAAA" w:rsidR="000A7353" w:rsidRPr="003756A4" w:rsidRDefault="000A7353" w:rsidP="000A7353">
      <w:pPr>
        <w:rPr>
          <w:rFonts w:eastAsia="Calibri" w:cs="Calibri"/>
          <w:b/>
          <w:u w:val="single"/>
          <w:lang w:eastAsia="en-US"/>
        </w:rPr>
      </w:pPr>
      <w:r w:rsidRPr="003756A4">
        <w:rPr>
          <w:b/>
          <w:color w:val="212121"/>
          <w:u w:val="single"/>
        </w:rPr>
        <w:t>Hajdú-Bihar Vármegye Önkormányzata Közgyűlésének 81/2025. (VI. 27.) határozata tagi kölcsön biztosításáról a Hajdú-Bihar Vármegyei Fejlesztési Ügynökség Nonprofit Kft. részére</w:t>
      </w:r>
    </w:p>
    <w:p w14:paraId="70D36798" w14:textId="0F5CA31F" w:rsidR="000A7353" w:rsidRPr="003756A4" w:rsidRDefault="00652F2D" w:rsidP="000A7353">
      <w:pPr>
        <w:rPr>
          <w:rFonts w:eastAsia="Calibri" w:cs="Calibri"/>
          <w:bCs/>
          <w:lang w:eastAsia="en-US"/>
        </w:rPr>
      </w:pPr>
      <w:r w:rsidRPr="003756A4">
        <w:rPr>
          <w:rFonts w:eastAsia="Calibri" w:cs="Calibri"/>
          <w:bCs/>
          <w:lang w:eastAsia="en-US"/>
        </w:rPr>
        <w:t xml:space="preserve">A tagi kölcsön biztosításáról szóló megállapodás 2025. július </w:t>
      </w:r>
      <w:r w:rsidR="008D7515" w:rsidRPr="003756A4">
        <w:rPr>
          <w:rFonts w:eastAsia="Calibri" w:cs="Calibri"/>
          <w:bCs/>
          <w:lang w:eastAsia="en-US"/>
        </w:rPr>
        <w:t xml:space="preserve">2. </w:t>
      </w:r>
      <w:r w:rsidRPr="003756A4">
        <w:rPr>
          <w:rFonts w:eastAsia="Calibri" w:cs="Calibri"/>
          <w:bCs/>
          <w:lang w:eastAsia="en-US"/>
        </w:rPr>
        <w:t>napján mindkét fél részéről aláírásra került</w:t>
      </w:r>
      <w:r w:rsidR="003756A4" w:rsidRPr="003756A4">
        <w:rPr>
          <w:rFonts w:eastAsia="Calibri" w:cs="Calibri"/>
          <w:bCs/>
          <w:lang w:eastAsia="en-US"/>
        </w:rPr>
        <w:t>, mely alapján a tagi kölcsön összege július 3. napjá</w:t>
      </w:r>
      <w:r w:rsidR="00F05B5F">
        <w:rPr>
          <w:rFonts w:eastAsia="Calibri" w:cs="Calibri"/>
          <w:bCs/>
          <w:lang w:eastAsia="en-US"/>
        </w:rPr>
        <w:t>tól a társaság rendelkezésére áll.</w:t>
      </w:r>
    </w:p>
    <w:p w14:paraId="599E3964" w14:textId="77777777" w:rsidR="00652F2D" w:rsidRPr="003756A4" w:rsidRDefault="00652F2D" w:rsidP="000A7353">
      <w:pPr>
        <w:rPr>
          <w:rFonts w:eastAsia="Calibri" w:cs="Calibri"/>
          <w:bCs/>
          <w:lang w:eastAsia="en-US"/>
        </w:rPr>
      </w:pPr>
    </w:p>
    <w:p w14:paraId="49A73FCE" w14:textId="523C68D7" w:rsidR="000A7353" w:rsidRPr="003756A4" w:rsidRDefault="000A7353" w:rsidP="000A7353">
      <w:pPr>
        <w:rPr>
          <w:b/>
          <w:u w:val="single"/>
        </w:rPr>
      </w:pPr>
      <w:r w:rsidRPr="003756A4">
        <w:rPr>
          <w:b/>
          <w:u w:val="single"/>
        </w:rPr>
        <w:t>Hajdú-Bihar Vármegye Önkormányzata Közgyűlésének 84/2025. (VI. 27.) határozata a Hajdú-Bihar Vármegyei Polgárőr Szövetséggel létrejövő együttműködési megállapodás elfogadásáról</w:t>
      </w:r>
    </w:p>
    <w:p w14:paraId="771040ED" w14:textId="0E8465AA" w:rsidR="00242F3C" w:rsidRPr="003756A4" w:rsidRDefault="00AC6214" w:rsidP="000A7353">
      <w:pPr>
        <w:rPr>
          <w:bCs/>
        </w:rPr>
      </w:pPr>
      <w:r w:rsidRPr="003756A4">
        <w:rPr>
          <w:bCs/>
        </w:rPr>
        <w:t xml:space="preserve">Az együttműködési megállapodás aláírására a </w:t>
      </w:r>
      <w:r w:rsidR="008D7515" w:rsidRPr="003756A4">
        <w:rPr>
          <w:bCs/>
        </w:rPr>
        <w:t>Hajdú-Bihar Vármegyei Polgárőr Szövetség</w:t>
      </w:r>
      <w:r w:rsidR="008D7515" w:rsidRPr="003756A4">
        <w:rPr>
          <w:bCs/>
        </w:rPr>
        <w:t xml:space="preserve"> Kihelyezett Elnökségi </w:t>
      </w:r>
      <w:r w:rsidR="003756A4" w:rsidRPr="003756A4">
        <w:rPr>
          <w:bCs/>
        </w:rPr>
        <w:t>Ü</w:t>
      </w:r>
      <w:r w:rsidR="008D7515" w:rsidRPr="003756A4">
        <w:rPr>
          <w:bCs/>
        </w:rPr>
        <w:t xml:space="preserve">lése </w:t>
      </w:r>
      <w:r w:rsidR="003756A4" w:rsidRPr="003756A4">
        <w:rPr>
          <w:bCs/>
        </w:rPr>
        <w:t xml:space="preserve">alkalmából </w:t>
      </w:r>
      <w:r w:rsidR="008D7515" w:rsidRPr="003756A4">
        <w:rPr>
          <w:bCs/>
        </w:rPr>
        <w:t>Bakonszeg</w:t>
      </w:r>
      <w:r w:rsidR="003756A4" w:rsidRPr="003756A4">
        <w:rPr>
          <w:bCs/>
        </w:rPr>
        <w:t>en,</w:t>
      </w:r>
      <w:r w:rsidR="008D7515" w:rsidRPr="003756A4">
        <w:rPr>
          <w:bCs/>
        </w:rPr>
        <w:t xml:space="preserve"> 2025. szeptember 19.</w:t>
      </w:r>
      <w:r w:rsidR="003756A4" w:rsidRPr="003756A4">
        <w:rPr>
          <w:bCs/>
        </w:rPr>
        <w:t xml:space="preserve"> napján került sor.</w:t>
      </w:r>
    </w:p>
    <w:p w14:paraId="6ACB4A49" w14:textId="77777777" w:rsidR="00242F3C" w:rsidRPr="003756A4" w:rsidRDefault="00242F3C" w:rsidP="000A7353">
      <w:pPr>
        <w:rPr>
          <w:rFonts w:eastAsia="Calibri" w:cs="Calibri"/>
          <w:bCs/>
          <w:lang w:eastAsia="en-US"/>
        </w:rPr>
      </w:pPr>
    </w:p>
    <w:bookmarkEnd w:id="0"/>
    <w:p w14:paraId="4170D13E" w14:textId="77777777" w:rsidR="00D56569" w:rsidRPr="003756A4" w:rsidRDefault="00D56569" w:rsidP="00D56569">
      <w:pPr>
        <w:jc w:val="left"/>
        <w:rPr>
          <w:rFonts w:eastAsia="Calibri" w:cs="Calibri"/>
          <w:bCs/>
          <w:lang w:eastAsia="en-US"/>
        </w:rPr>
      </w:pPr>
      <w:r w:rsidRPr="003756A4">
        <w:rPr>
          <w:rFonts w:eastAsia="Calibri" w:cs="Calibri"/>
          <w:bCs/>
          <w:lang w:eastAsia="en-US"/>
        </w:rPr>
        <w:t>Kérem a közgyűlést a határozati javaslat elfogadására.</w:t>
      </w:r>
    </w:p>
    <w:p w14:paraId="62199D79" w14:textId="77777777" w:rsidR="00381155" w:rsidRDefault="00381155" w:rsidP="007D7C83">
      <w:pPr>
        <w:rPr>
          <w:bCs/>
        </w:rPr>
      </w:pPr>
    </w:p>
    <w:p w14:paraId="7DEF10EA" w14:textId="77777777" w:rsidR="006939DF" w:rsidRDefault="006939DF" w:rsidP="007D7C83">
      <w:pPr>
        <w:rPr>
          <w:bCs/>
        </w:rPr>
      </w:pPr>
    </w:p>
    <w:p w14:paraId="78F3F335" w14:textId="571790FB" w:rsidR="00426C10" w:rsidRPr="00426C10" w:rsidRDefault="00426C10" w:rsidP="00426C10">
      <w:pPr>
        <w:jc w:val="center"/>
        <w:rPr>
          <w:b/>
        </w:rPr>
      </w:pPr>
      <w:r w:rsidRPr="00426C10">
        <w:rPr>
          <w:b/>
        </w:rPr>
        <w:t>II.</w:t>
      </w:r>
    </w:p>
    <w:p w14:paraId="7A89F3F6" w14:textId="6447AD09" w:rsidR="005E615B" w:rsidRPr="005E615B" w:rsidRDefault="005E615B" w:rsidP="005E615B">
      <w:pPr>
        <w:jc w:val="center"/>
        <w:rPr>
          <w:rFonts w:eastAsia="Calibri"/>
          <w:b/>
          <w:lang w:eastAsia="en-US"/>
        </w:rPr>
      </w:pPr>
      <w:r w:rsidRPr="005E615B">
        <w:rPr>
          <w:rFonts w:eastAsia="Calibri"/>
          <w:b/>
          <w:lang w:eastAsia="en-US"/>
        </w:rPr>
        <w:t>202</w:t>
      </w:r>
      <w:r>
        <w:rPr>
          <w:rFonts w:eastAsia="Calibri"/>
          <w:b/>
          <w:lang w:eastAsia="en-US"/>
        </w:rPr>
        <w:t>5</w:t>
      </w:r>
      <w:r w:rsidRPr="005E615B">
        <w:rPr>
          <w:rFonts w:eastAsia="Calibri"/>
          <w:b/>
          <w:lang w:eastAsia="en-US"/>
        </w:rPr>
        <w:t>. évi összesített közbeszerzési terv módosítása</w:t>
      </w:r>
    </w:p>
    <w:p w14:paraId="19611882" w14:textId="341E798A" w:rsidR="005E615B" w:rsidRDefault="005E615B" w:rsidP="005E615B">
      <w:pPr>
        <w:rPr>
          <w:rFonts w:eastAsia="Calibri"/>
          <w:lang w:eastAsia="en-US"/>
        </w:rPr>
      </w:pPr>
      <w:bookmarkStart w:id="1" w:name="_Hlk132874449"/>
      <w:r w:rsidRPr="005E615B">
        <w:rPr>
          <w:rFonts w:eastAsia="Calibri"/>
          <w:lang w:eastAsia="en-US"/>
        </w:rPr>
        <w:t xml:space="preserve">Hajdú-Bihar Vármegye Önkormányzata Közgyűlése és Szervei Szervezeti és Működési Szabályzatáról szóló 4/2023. (IV. 3.) önkormányzati rendelet </w:t>
      </w:r>
      <w:bookmarkEnd w:id="1"/>
      <w:r w:rsidRPr="005E615B">
        <w:rPr>
          <w:rFonts w:eastAsia="Calibri"/>
          <w:lang w:eastAsia="en-US"/>
        </w:rPr>
        <w:t>3. melléklete I/2.2.pontja alapján a 202</w:t>
      </w:r>
      <w:r w:rsidR="006939DF">
        <w:rPr>
          <w:rFonts w:eastAsia="Calibri"/>
          <w:lang w:eastAsia="en-US"/>
        </w:rPr>
        <w:t>5</w:t>
      </w:r>
      <w:r w:rsidRPr="005E615B">
        <w:rPr>
          <w:rFonts w:eastAsia="Calibri"/>
          <w:lang w:eastAsia="en-US"/>
        </w:rPr>
        <w:t>. évi összesített közbeszerzési terv módosítás</w:t>
      </w:r>
      <w:r w:rsidR="006939DF">
        <w:rPr>
          <w:rFonts w:eastAsia="Calibri"/>
          <w:lang w:eastAsia="en-US"/>
        </w:rPr>
        <w:t>ai</w:t>
      </w:r>
      <w:r w:rsidRPr="005E615B">
        <w:rPr>
          <w:rFonts w:eastAsia="Calibri"/>
          <w:lang w:eastAsia="en-US"/>
        </w:rPr>
        <w:t>ról a következők szerint tájékoztatom a közgyűlést</w:t>
      </w:r>
      <w:r>
        <w:rPr>
          <w:rFonts w:eastAsia="Calibri"/>
          <w:lang w:eastAsia="en-US"/>
        </w:rPr>
        <w:t>:</w:t>
      </w:r>
    </w:p>
    <w:p w14:paraId="6EC558A7" w14:textId="77777777" w:rsidR="005E615B" w:rsidRDefault="005E615B" w:rsidP="005E615B">
      <w:pPr>
        <w:rPr>
          <w:rFonts w:eastAsia="Calibri" w:cs="Calibri"/>
          <w:bCs/>
          <w:szCs w:val="22"/>
          <w:lang w:eastAsia="en-US"/>
        </w:rPr>
      </w:pPr>
    </w:p>
    <w:p w14:paraId="290E7FF8" w14:textId="77777777" w:rsidR="006939DF" w:rsidRDefault="006939DF" w:rsidP="005E615B">
      <w:pPr>
        <w:rPr>
          <w:rFonts w:eastAsia="Calibri" w:cs="Calibri"/>
          <w:bCs/>
          <w:szCs w:val="22"/>
          <w:lang w:eastAsia="en-US"/>
        </w:rPr>
        <w:sectPr w:rsidR="006939DF" w:rsidSect="009E7DD8">
          <w:headerReference w:type="even" r:id="rId9"/>
          <w:headerReference w:type="default" r:id="rId10"/>
          <w:pgSz w:w="11906" w:h="16838"/>
          <w:pgMar w:top="1276" w:right="1417" w:bottom="1276" w:left="1417" w:header="708" w:footer="708" w:gutter="0"/>
          <w:cols w:space="708"/>
          <w:titlePg/>
          <w:docGrid w:linePitch="360"/>
        </w:sectPr>
      </w:pPr>
    </w:p>
    <w:p w14:paraId="0DA8CBB3" w14:textId="77777777" w:rsidR="005E615B" w:rsidRPr="005E615B" w:rsidRDefault="005E615B" w:rsidP="005E615B">
      <w:pPr>
        <w:ind w:firstLine="708"/>
        <w:jc w:val="center"/>
        <w:rPr>
          <w:b/>
          <w:bCs/>
          <w:sz w:val="20"/>
          <w:szCs w:val="20"/>
          <w:lang w:eastAsia="en-US"/>
        </w:rPr>
      </w:pPr>
      <w:r w:rsidRPr="005E615B">
        <w:rPr>
          <w:b/>
          <w:bCs/>
          <w:sz w:val="20"/>
          <w:szCs w:val="20"/>
          <w:lang w:eastAsia="en-US"/>
        </w:rPr>
        <w:lastRenderedPageBreak/>
        <w:t>Hajdú-Bihar Vármegye Önkormányzata</w:t>
      </w:r>
    </w:p>
    <w:p w14:paraId="1F9B523E" w14:textId="77777777" w:rsidR="005E615B" w:rsidRPr="005E615B" w:rsidRDefault="005E615B" w:rsidP="005E615B">
      <w:pPr>
        <w:ind w:firstLine="708"/>
        <w:jc w:val="center"/>
        <w:rPr>
          <w:bCs/>
          <w:sz w:val="20"/>
          <w:szCs w:val="20"/>
          <w:lang w:eastAsia="en-US"/>
        </w:rPr>
      </w:pPr>
      <w:r w:rsidRPr="005E615B">
        <w:rPr>
          <w:bCs/>
          <w:sz w:val="20"/>
          <w:szCs w:val="20"/>
          <w:lang w:eastAsia="en-US"/>
        </w:rPr>
        <w:t>(4024 Debrecen, Piac utca 54.)</w:t>
      </w:r>
    </w:p>
    <w:p w14:paraId="24AEE18D" w14:textId="77777777" w:rsidR="005E615B" w:rsidRPr="005E615B" w:rsidRDefault="005E615B" w:rsidP="005E615B">
      <w:pPr>
        <w:ind w:firstLine="708"/>
        <w:jc w:val="center"/>
        <w:rPr>
          <w:b/>
          <w:bCs/>
          <w:sz w:val="20"/>
          <w:szCs w:val="20"/>
          <w:lang w:eastAsia="en-US"/>
        </w:rPr>
      </w:pPr>
      <w:r w:rsidRPr="005E615B">
        <w:rPr>
          <w:b/>
          <w:bCs/>
          <w:sz w:val="20"/>
          <w:szCs w:val="20"/>
          <w:lang w:eastAsia="en-US"/>
        </w:rPr>
        <w:t xml:space="preserve">2025. évi módosított közbeszerzési terve </w:t>
      </w:r>
    </w:p>
    <w:p w14:paraId="56DD26B8" w14:textId="1FBDFE77" w:rsidR="005E615B" w:rsidRPr="005E615B" w:rsidRDefault="005E615B" w:rsidP="005E615B">
      <w:pPr>
        <w:jc w:val="center"/>
        <w:rPr>
          <w:sz w:val="20"/>
          <w:szCs w:val="20"/>
          <w:lang w:eastAsia="en-US"/>
        </w:rPr>
      </w:pPr>
      <w:r w:rsidRPr="00EB1308">
        <w:rPr>
          <w:sz w:val="20"/>
          <w:szCs w:val="20"/>
          <w:lang w:eastAsia="en-US"/>
        </w:rPr>
        <w:t xml:space="preserve">            </w:t>
      </w:r>
      <w:r w:rsidRPr="005E615B">
        <w:rPr>
          <w:sz w:val="20"/>
          <w:szCs w:val="20"/>
          <w:lang w:eastAsia="en-US"/>
        </w:rPr>
        <w:t>24/2025. (VI. 17.) elnöki határozat melléklete</w:t>
      </w:r>
    </w:p>
    <w:p w14:paraId="4882A197" w14:textId="77777777" w:rsidR="005E615B" w:rsidRPr="005E615B" w:rsidRDefault="005E615B" w:rsidP="005E615B">
      <w:pPr>
        <w:jc w:val="left"/>
        <w:rPr>
          <w:sz w:val="4"/>
          <w:szCs w:val="4"/>
          <w:lang w:eastAsia="en-US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48"/>
        <w:gridCol w:w="1908"/>
        <w:gridCol w:w="1110"/>
        <w:gridCol w:w="1430"/>
        <w:gridCol w:w="1301"/>
        <w:gridCol w:w="1589"/>
        <w:gridCol w:w="5089"/>
        <w:gridCol w:w="101"/>
        <w:tblGridChange w:id="2">
          <w:tblGrid>
            <w:gridCol w:w="1748"/>
            <w:gridCol w:w="1908"/>
            <w:gridCol w:w="1110"/>
            <w:gridCol w:w="1430"/>
            <w:gridCol w:w="1301"/>
            <w:gridCol w:w="1589"/>
            <w:gridCol w:w="5089"/>
            <w:gridCol w:w="101"/>
          </w:tblGrid>
        </w:tblGridChange>
      </w:tblGrid>
      <w:tr w:rsidR="005E615B" w:rsidRPr="005E615B" w14:paraId="39FD5ACB" w14:textId="77777777" w:rsidTr="001B2B85">
        <w:trPr>
          <w:gridAfter w:val="1"/>
          <w:wAfter w:w="18" w:type="pct"/>
          <w:tblCellSpacing w:w="15" w:type="dxa"/>
          <w:jc w:val="center"/>
        </w:trPr>
        <w:tc>
          <w:tcPr>
            <w:tcW w:w="596" w:type="pct"/>
            <w:vMerge w:val="restart"/>
            <w:shd w:val="clear" w:color="auto" w:fill="E0E0E0"/>
            <w:vAlign w:val="center"/>
          </w:tcPr>
          <w:p w14:paraId="567DF8BE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 </w:t>
            </w:r>
            <w:r w:rsidRPr="005E615B">
              <w:rPr>
                <w:b/>
                <w:bCs/>
                <w:sz w:val="18"/>
                <w:szCs w:val="18"/>
                <w:lang w:eastAsia="en-US"/>
              </w:rPr>
              <w:t>A közbeszerzés tárgya</w:t>
            </w:r>
          </w:p>
        </w:tc>
        <w:tc>
          <w:tcPr>
            <w:tcW w:w="655" w:type="pct"/>
            <w:vMerge w:val="restart"/>
            <w:shd w:val="clear" w:color="auto" w:fill="E0E0E0"/>
            <w:vAlign w:val="center"/>
          </w:tcPr>
          <w:p w14:paraId="39BC7787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b/>
                <w:bCs/>
                <w:sz w:val="18"/>
                <w:szCs w:val="18"/>
                <w:lang w:eastAsia="en-US"/>
              </w:rPr>
              <w:t>Tervezett mennyiség</w:t>
            </w:r>
          </w:p>
        </w:tc>
        <w:tc>
          <w:tcPr>
            <w:tcW w:w="378" w:type="pct"/>
            <w:vMerge w:val="restart"/>
            <w:shd w:val="clear" w:color="auto" w:fill="E0E0E0"/>
            <w:vAlign w:val="center"/>
          </w:tcPr>
          <w:p w14:paraId="0E423C1B" w14:textId="77777777" w:rsidR="005E615B" w:rsidRPr="005E615B" w:rsidRDefault="005E615B" w:rsidP="005E615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E615B">
              <w:rPr>
                <w:b/>
                <w:bCs/>
                <w:sz w:val="18"/>
                <w:szCs w:val="18"/>
                <w:lang w:eastAsia="en-US"/>
              </w:rPr>
              <w:t>Irányadó eljárásrend</w:t>
            </w:r>
          </w:p>
        </w:tc>
        <w:tc>
          <w:tcPr>
            <w:tcW w:w="490" w:type="pct"/>
            <w:vMerge w:val="restart"/>
            <w:shd w:val="clear" w:color="auto" w:fill="E0E0E0"/>
            <w:vAlign w:val="center"/>
          </w:tcPr>
          <w:p w14:paraId="1E0884EB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b/>
                <w:bCs/>
                <w:sz w:val="18"/>
                <w:szCs w:val="18"/>
                <w:lang w:eastAsia="en-US"/>
              </w:rPr>
              <w:t xml:space="preserve">Tervezett eljárás típusa </w:t>
            </w:r>
          </w:p>
        </w:tc>
        <w:tc>
          <w:tcPr>
            <w:tcW w:w="1019" w:type="pct"/>
            <w:gridSpan w:val="2"/>
            <w:shd w:val="clear" w:color="auto" w:fill="E0E0E0"/>
            <w:vAlign w:val="center"/>
          </w:tcPr>
          <w:p w14:paraId="47DFEC2F" w14:textId="77777777" w:rsidR="005E615B" w:rsidRPr="005E615B" w:rsidRDefault="005E615B" w:rsidP="005E615B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E615B">
              <w:rPr>
                <w:b/>
                <w:bCs/>
                <w:sz w:val="18"/>
                <w:szCs w:val="18"/>
                <w:lang w:eastAsia="en-US"/>
              </w:rPr>
              <w:t> Időbeli ütemezés</w:t>
            </w:r>
          </w:p>
        </w:tc>
        <w:tc>
          <w:tcPr>
            <w:tcW w:w="1769" w:type="pct"/>
            <w:vMerge w:val="restart"/>
            <w:shd w:val="clear" w:color="auto" w:fill="E0E0E0"/>
            <w:vAlign w:val="center"/>
          </w:tcPr>
          <w:p w14:paraId="7474A57B" w14:textId="77777777" w:rsidR="005E615B" w:rsidRPr="005E615B" w:rsidRDefault="005E615B" w:rsidP="005E615B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E615B">
              <w:rPr>
                <w:b/>
                <w:bCs/>
                <w:sz w:val="18"/>
                <w:szCs w:val="18"/>
                <w:lang w:eastAsia="en-US"/>
              </w:rPr>
              <w:t>Pénzügyi forrás</w:t>
            </w:r>
          </w:p>
        </w:tc>
      </w:tr>
      <w:tr w:rsidR="005E615B" w:rsidRPr="005E615B" w14:paraId="54993CEE" w14:textId="77777777" w:rsidTr="001B2B85">
        <w:trPr>
          <w:gridAfter w:val="1"/>
          <w:wAfter w:w="18" w:type="pct"/>
          <w:tblCellSpacing w:w="15" w:type="dxa"/>
          <w:jc w:val="center"/>
        </w:trPr>
        <w:tc>
          <w:tcPr>
            <w:tcW w:w="596" w:type="pct"/>
            <w:vMerge/>
            <w:vAlign w:val="center"/>
          </w:tcPr>
          <w:p w14:paraId="4790E201" w14:textId="77777777" w:rsidR="005E615B" w:rsidRPr="005E615B" w:rsidRDefault="005E615B" w:rsidP="005E615B">
            <w:pPr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vMerge/>
            <w:vAlign w:val="center"/>
          </w:tcPr>
          <w:p w14:paraId="1C3B2C6A" w14:textId="77777777" w:rsidR="005E615B" w:rsidRPr="005E615B" w:rsidRDefault="005E615B" w:rsidP="005E615B">
            <w:pPr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8" w:type="pct"/>
            <w:vMerge/>
            <w:vAlign w:val="center"/>
          </w:tcPr>
          <w:p w14:paraId="25238F23" w14:textId="77777777" w:rsidR="005E615B" w:rsidRPr="005E615B" w:rsidRDefault="005E615B" w:rsidP="005E615B">
            <w:pPr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0" w:type="pct"/>
            <w:vMerge/>
            <w:vAlign w:val="center"/>
          </w:tcPr>
          <w:p w14:paraId="60370722" w14:textId="77777777" w:rsidR="005E615B" w:rsidRPr="005E615B" w:rsidRDefault="005E615B" w:rsidP="005E615B">
            <w:pPr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5" w:type="pct"/>
            <w:shd w:val="clear" w:color="auto" w:fill="E0E0E0"/>
            <w:vAlign w:val="center"/>
          </w:tcPr>
          <w:p w14:paraId="3A197FE4" w14:textId="77777777" w:rsidR="005E615B" w:rsidRPr="005E615B" w:rsidRDefault="005E615B" w:rsidP="005E615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5E615B">
              <w:rPr>
                <w:b/>
                <w:bCs/>
                <w:sz w:val="18"/>
                <w:szCs w:val="18"/>
                <w:lang w:eastAsia="en-US"/>
              </w:rPr>
              <w:t>Az eljárás megindításának tervezett időpontja</w:t>
            </w:r>
          </w:p>
        </w:tc>
        <w:tc>
          <w:tcPr>
            <w:tcW w:w="565" w:type="pct"/>
            <w:shd w:val="clear" w:color="auto" w:fill="E0E0E0"/>
            <w:vAlign w:val="center"/>
          </w:tcPr>
          <w:p w14:paraId="7F4C0DD0" w14:textId="77777777" w:rsidR="005E615B" w:rsidRPr="005E615B" w:rsidRDefault="005E615B" w:rsidP="005E615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5E615B">
              <w:rPr>
                <w:b/>
                <w:bCs/>
                <w:sz w:val="18"/>
                <w:szCs w:val="18"/>
                <w:lang w:eastAsia="en-US"/>
              </w:rPr>
              <w:t>A szerződés teljesítésének várható időpontja vagy a szerződés időtartama</w:t>
            </w:r>
          </w:p>
        </w:tc>
        <w:tc>
          <w:tcPr>
            <w:tcW w:w="1769" w:type="pct"/>
            <w:vMerge/>
            <w:shd w:val="clear" w:color="auto" w:fill="E0E0E0"/>
          </w:tcPr>
          <w:p w14:paraId="23BAE96A" w14:textId="77777777" w:rsidR="005E615B" w:rsidRPr="005E615B" w:rsidRDefault="005E615B" w:rsidP="005E615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E615B" w:rsidRPr="005E615B" w14:paraId="03DAA9E5" w14:textId="77777777" w:rsidTr="001B2B85">
        <w:trPr>
          <w:gridAfter w:val="1"/>
          <w:wAfter w:w="18" w:type="pct"/>
          <w:trHeight w:val="454"/>
          <w:tblCellSpacing w:w="15" w:type="dxa"/>
          <w:jc w:val="center"/>
        </w:trPr>
        <w:tc>
          <w:tcPr>
            <w:tcW w:w="4954" w:type="pct"/>
            <w:gridSpan w:val="7"/>
            <w:shd w:val="clear" w:color="auto" w:fill="F3F3F3"/>
            <w:vAlign w:val="center"/>
          </w:tcPr>
          <w:p w14:paraId="15C363DC" w14:textId="77777777" w:rsidR="005E615B" w:rsidRPr="005E615B" w:rsidRDefault="005E615B" w:rsidP="005E615B">
            <w:pPr>
              <w:ind w:left="23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 w:rsidRPr="005E615B">
              <w:rPr>
                <w:b/>
                <w:bCs/>
                <w:sz w:val="18"/>
                <w:szCs w:val="18"/>
                <w:lang w:eastAsia="en-US"/>
              </w:rPr>
              <w:t>I. Árubeszerzés</w:t>
            </w:r>
          </w:p>
        </w:tc>
      </w:tr>
      <w:tr w:rsidR="005E615B" w:rsidRPr="005E615B" w14:paraId="2FA0BE9C" w14:textId="77777777" w:rsidTr="001B2B8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76B467CA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Hang- és fénytechnika_2025</w:t>
            </w:r>
          </w:p>
        </w:tc>
        <w:tc>
          <w:tcPr>
            <w:tcW w:w="655" w:type="pct"/>
            <w:vAlign w:val="center"/>
          </w:tcPr>
          <w:p w14:paraId="01FEBA08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 részajánlat</w:t>
            </w:r>
          </w:p>
        </w:tc>
        <w:tc>
          <w:tcPr>
            <w:tcW w:w="378" w:type="pct"/>
            <w:vAlign w:val="center"/>
          </w:tcPr>
          <w:p w14:paraId="24336BF2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63C0EEBE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 xml:space="preserve">Önálló eljárási szabályok szerinti közbeszerzési eljárás a Kbt. </w:t>
            </w:r>
          </w:p>
          <w:p w14:paraId="7B93D8F8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117. §-a szerint</w:t>
            </w:r>
          </w:p>
        </w:tc>
        <w:tc>
          <w:tcPr>
            <w:tcW w:w="445" w:type="pct"/>
            <w:vAlign w:val="center"/>
          </w:tcPr>
          <w:p w14:paraId="71F79C26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2025. I. negyedév</w:t>
            </w:r>
          </w:p>
        </w:tc>
        <w:tc>
          <w:tcPr>
            <w:tcW w:w="565" w:type="pct"/>
            <w:vAlign w:val="center"/>
          </w:tcPr>
          <w:p w14:paraId="432E59F6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1769" w:type="pct"/>
            <w:vAlign w:val="center"/>
          </w:tcPr>
          <w:p w14:paraId="643E0B74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„Humán fejlesztések Hajdú-Bihar Vármegyében” című </w:t>
            </w:r>
          </w:p>
          <w:p w14:paraId="3B4A6038" w14:textId="77777777" w:rsidR="005E615B" w:rsidRPr="005E615B" w:rsidRDefault="005E615B" w:rsidP="005E615B">
            <w:pPr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Cs/>
                <w:sz w:val="18"/>
                <w:szCs w:val="18"/>
                <w:lang w:eastAsia="en-US"/>
              </w:rPr>
              <w:t>TOP Plusz-3.1.3-23-HB2-2023-00001</w:t>
            </w:r>
          </w:p>
          <w:p w14:paraId="2F5A2095" w14:textId="77777777" w:rsidR="005E615B" w:rsidRPr="005E615B" w:rsidRDefault="005E615B" w:rsidP="005E615B">
            <w:pPr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azonosítószámú projekt</w:t>
            </w:r>
          </w:p>
        </w:tc>
      </w:tr>
      <w:tr w:rsidR="005E615B" w:rsidRPr="005E615B" w14:paraId="49B1F5EF" w14:textId="77777777" w:rsidTr="001B2B8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44BD2F47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Hangtechnika_2025 (</w:t>
            </w:r>
            <w:proofErr w:type="spellStart"/>
            <w:r w:rsidRPr="005E615B">
              <w:rPr>
                <w:sz w:val="18"/>
                <w:szCs w:val="18"/>
                <w:lang w:eastAsia="en-US"/>
              </w:rPr>
              <w:t>ism</w:t>
            </w:r>
            <w:proofErr w:type="spellEnd"/>
            <w:r w:rsidRPr="005E615B">
              <w:rPr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655" w:type="pct"/>
            <w:vAlign w:val="center"/>
          </w:tcPr>
          <w:p w14:paraId="28CB9102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 részajánlat</w:t>
            </w:r>
          </w:p>
        </w:tc>
        <w:tc>
          <w:tcPr>
            <w:tcW w:w="378" w:type="pct"/>
            <w:vAlign w:val="center"/>
          </w:tcPr>
          <w:p w14:paraId="2486C7E1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61AEC785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 xml:space="preserve">Önálló eljárási szabályok szerinti közbeszerzési eljárás a Kbt. </w:t>
            </w:r>
          </w:p>
          <w:p w14:paraId="09292FC8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117. §-a szerint</w:t>
            </w:r>
          </w:p>
        </w:tc>
        <w:tc>
          <w:tcPr>
            <w:tcW w:w="445" w:type="pct"/>
            <w:vAlign w:val="center"/>
          </w:tcPr>
          <w:p w14:paraId="0C1AC5CE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65" w:type="pct"/>
            <w:vAlign w:val="center"/>
          </w:tcPr>
          <w:p w14:paraId="7A232183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2025. IV. negyedév</w:t>
            </w:r>
          </w:p>
        </w:tc>
        <w:tc>
          <w:tcPr>
            <w:tcW w:w="1769" w:type="pct"/>
            <w:vAlign w:val="center"/>
          </w:tcPr>
          <w:p w14:paraId="30C988D7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„Humán fejlesztések Hajdú-Bihar Vármegyében” című </w:t>
            </w:r>
          </w:p>
          <w:p w14:paraId="3E936976" w14:textId="77777777" w:rsidR="005E615B" w:rsidRPr="005E615B" w:rsidRDefault="005E615B" w:rsidP="005E615B">
            <w:pPr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Cs/>
                <w:sz w:val="18"/>
                <w:szCs w:val="18"/>
                <w:lang w:eastAsia="en-US"/>
              </w:rPr>
              <w:t>TOP Plusz-3.1.3-23-HB2-2023-00001</w:t>
            </w:r>
          </w:p>
          <w:p w14:paraId="3841A70A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azonosítószámú projekt</w:t>
            </w:r>
          </w:p>
        </w:tc>
      </w:tr>
      <w:tr w:rsidR="005E615B" w:rsidRPr="005E615B" w14:paraId="397087E5" w14:textId="77777777" w:rsidTr="001B2B8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4B34C0B8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 xml:space="preserve">2 db </w:t>
            </w:r>
            <w:proofErr w:type="spellStart"/>
            <w:r w:rsidRPr="005E615B">
              <w:rPr>
                <w:sz w:val="18"/>
                <w:szCs w:val="18"/>
                <w:lang w:eastAsia="en-US"/>
              </w:rPr>
              <w:t>Plug</w:t>
            </w:r>
            <w:proofErr w:type="spellEnd"/>
            <w:r w:rsidRPr="005E615B">
              <w:rPr>
                <w:sz w:val="18"/>
                <w:szCs w:val="18"/>
                <w:lang w:eastAsia="en-US"/>
              </w:rPr>
              <w:t xml:space="preserve">-in </w:t>
            </w:r>
            <w:proofErr w:type="spellStart"/>
            <w:r w:rsidRPr="005E615B">
              <w:rPr>
                <w:sz w:val="18"/>
                <w:szCs w:val="18"/>
                <w:lang w:eastAsia="en-US"/>
              </w:rPr>
              <w:t>hybrid</w:t>
            </w:r>
            <w:proofErr w:type="spellEnd"/>
            <w:r w:rsidRPr="005E615B">
              <w:rPr>
                <w:sz w:val="18"/>
                <w:szCs w:val="18"/>
                <w:lang w:eastAsia="en-US"/>
              </w:rPr>
              <w:t xml:space="preserve"> személygépjármű beszerzése</w:t>
            </w:r>
          </w:p>
        </w:tc>
        <w:tc>
          <w:tcPr>
            <w:tcW w:w="655" w:type="pct"/>
            <w:vAlign w:val="center"/>
          </w:tcPr>
          <w:p w14:paraId="41D22617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1 árubeszerzés</w:t>
            </w:r>
          </w:p>
        </w:tc>
        <w:tc>
          <w:tcPr>
            <w:tcW w:w="378" w:type="pct"/>
            <w:vAlign w:val="center"/>
          </w:tcPr>
          <w:p w14:paraId="360C12A1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08336EE7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3832412D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65" w:type="pct"/>
            <w:vAlign w:val="center"/>
          </w:tcPr>
          <w:p w14:paraId="7AFB2A18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2026. II. negyedév</w:t>
            </w:r>
          </w:p>
        </w:tc>
        <w:tc>
          <w:tcPr>
            <w:tcW w:w="1769" w:type="pct"/>
            <w:vAlign w:val="center"/>
          </w:tcPr>
          <w:p w14:paraId="108AD741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a „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Renewable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Energy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Works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Well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– A Megújuló Energia Jól Működik” című ROHU00617 azonosítószámú projekt</w:t>
            </w:r>
          </w:p>
        </w:tc>
      </w:tr>
      <w:tr w:rsidR="005E615B" w:rsidRPr="005E615B" w14:paraId="2CB30236" w14:textId="77777777" w:rsidTr="001B2B8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2D1A2745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Személygépjármű és zárt áruszállító kishaszongépjármű (furgon) beszerzése</w:t>
            </w:r>
          </w:p>
        </w:tc>
        <w:tc>
          <w:tcPr>
            <w:tcW w:w="655" w:type="pct"/>
            <w:vAlign w:val="center"/>
          </w:tcPr>
          <w:p w14:paraId="5F615C0E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 részajánlat</w:t>
            </w:r>
          </w:p>
        </w:tc>
        <w:tc>
          <w:tcPr>
            <w:tcW w:w="378" w:type="pct"/>
            <w:vAlign w:val="center"/>
          </w:tcPr>
          <w:p w14:paraId="351564B2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10C4D1D1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69B1E789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65" w:type="pct"/>
            <w:vAlign w:val="center"/>
          </w:tcPr>
          <w:p w14:paraId="690C5DD7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2026. II. negyedév</w:t>
            </w:r>
          </w:p>
        </w:tc>
        <w:tc>
          <w:tcPr>
            <w:tcW w:w="1769" w:type="pct"/>
            <w:vAlign w:val="center"/>
          </w:tcPr>
          <w:p w14:paraId="1A78F09A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a „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Romanian-Hungarian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Cross-Border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Cultural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Living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Lab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– Román-Magyar Határon Átnyúló Kulturális Központ” című ROHU00618 azonosítószámú projekt</w:t>
            </w:r>
          </w:p>
        </w:tc>
      </w:tr>
      <w:tr w:rsidR="005E615B" w:rsidRPr="005E615B" w14:paraId="582BA21A" w14:textId="77777777" w:rsidTr="001B2B8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6A68A948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Fényképezőgép és interaktív tábla beszerzése</w:t>
            </w:r>
          </w:p>
        </w:tc>
        <w:tc>
          <w:tcPr>
            <w:tcW w:w="655" w:type="pct"/>
            <w:vAlign w:val="center"/>
          </w:tcPr>
          <w:p w14:paraId="4C331CED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 részajánlat</w:t>
            </w:r>
          </w:p>
        </w:tc>
        <w:tc>
          <w:tcPr>
            <w:tcW w:w="378" w:type="pct"/>
            <w:vAlign w:val="center"/>
          </w:tcPr>
          <w:p w14:paraId="5FE98DE8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1DF5E702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7DABF683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65" w:type="pct"/>
            <w:vAlign w:val="center"/>
          </w:tcPr>
          <w:p w14:paraId="491D0809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2026. II. negyedév</w:t>
            </w:r>
          </w:p>
        </w:tc>
        <w:tc>
          <w:tcPr>
            <w:tcW w:w="1769" w:type="pct"/>
            <w:vAlign w:val="center"/>
          </w:tcPr>
          <w:p w14:paraId="79CA1244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a „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Romanian-Hungarian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Cross-Border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Cultural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Living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Lab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– Román-Magyar Határon Átnyúló Kulturális Központ” című ROHU00618 azonosítószámú projekt</w:t>
            </w:r>
          </w:p>
        </w:tc>
      </w:tr>
      <w:tr w:rsidR="005E615B" w:rsidRPr="005E615B" w14:paraId="2114599B" w14:textId="77777777" w:rsidTr="001B2B8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1CF6B2C3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Rendezvénytechnikai eszközök beszerzése</w:t>
            </w:r>
          </w:p>
        </w:tc>
        <w:tc>
          <w:tcPr>
            <w:tcW w:w="655" w:type="pct"/>
            <w:vAlign w:val="center"/>
          </w:tcPr>
          <w:p w14:paraId="3F34AB39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A projektbe betervezett rendezvénytechnikai eszközökre vonatkozóan</w:t>
            </w:r>
          </w:p>
        </w:tc>
        <w:tc>
          <w:tcPr>
            <w:tcW w:w="378" w:type="pct"/>
            <w:vAlign w:val="center"/>
          </w:tcPr>
          <w:p w14:paraId="62996F04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Uniós eljárásrend</w:t>
            </w:r>
          </w:p>
        </w:tc>
        <w:tc>
          <w:tcPr>
            <w:tcW w:w="490" w:type="pct"/>
            <w:vAlign w:val="center"/>
          </w:tcPr>
          <w:p w14:paraId="3344C6F8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 xml:space="preserve">A Kbt. </w:t>
            </w:r>
          </w:p>
          <w:p w14:paraId="7091DBC0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81. §-a szerinti nyílt eljárás</w:t>
            </w:r>
          </w:p>
        </w:tc>
        <w:tc>
          <w:tcPr>
            <w:tcW w:w="445" w:type="pct"/>
            <w:vAlign w:val="center"/>
          </w:tcPr>
          <w:p w14:paraId="26A855C7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2025. IV. negyedév</w:t>
            </w:r>
          </w:p>
        </w:tc>
        <w:tc>
          <w:tcPr>
            <w:tcW w:w="565" w:type="pct"/>
            <w:vAlign w:val="center"/>
          </w:tcPr>
          <w:p w14:paraId="22EF850B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2026. II. negyedév</w:t>
            </w:r>
          </w:p>
        </w:tc>
        <w:tc>
          <w:tcPr>
            <w:tcW w:w="1769" w:type="pct"/>
            <w:vAlign w:val="center"/>
          </w:tcPr>
          <w:p w14:paraId="59CFB0FD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„Humán fejlesztések Hajdú-Bihar Vármegyében” című </w:t>
            </w:r>
          </w:p>
          <w:p w14:paraId="0FC5CA61" w14:textId="77777777" w:rsidR="005E615B" w:rsidRPr="005E615B" w:rsidRDefault="005E615B" w:rsidP="005E615B">
            <w:pPr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Cs/>
                <w:sz w:val="18"/>
                <w:szCs w:val="18"/>
                <w:lang w:eastAsia="en-US"/>
              </w:rPr>
              <w:t>TOP Plusz-3.1.3-23-HB2-2023-00001</w:t>
            </w:r>
          </w:p>
          <w:p w14:paraId="31F1B75E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azonosítószámú projekt</w:t>
            </w:r>
          </w:p>
        </w:tc>
      </w:tr>
      <w:tr w:rsidR="005E615B" w:rsidRPr="005E615B" w14:paraId="35CC5FE3" w14:textId="77777777" w:rsidTr="001B2B85">
        <w:trPr>
          <w:gridAfter w:val="1"/>
          <w:wAfter w:w="18" w:type="pct"/>
          <w:trHeight w:val="454"/>
          <w:tblCellSpacing w:w="15" w:type="dxa"/>
          <w:jc w:val="center"/>
        </w:trPr>
        <w:tc>
          <w:tcPr>
            <w:tcW w:w="4954" w:type="pct"/>
            <w:gridSpan w:val="7"/>
            <w:shd w:val="clear" w:color="auto" w:fill="F3F3F3"/>
            <w:vAlign w:val="center"/>
          </w:tcPr>
          <w:p w14:paraId="24BE5B96" w14:textId="77777777" w:rsidR="005E615B" w:rsidRPr="005E615B" w:rsidRDefault="005E615B" w:rsidP="005E615B">
            <w:pPr>
              <w:ind w:left="23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 w:rsidRPr="005E615B">
              <w:rPr>
                <w:b/>
                <w:bCs/>
                <w:sz w:val="18"/>
                <w:szCs w:val="18"/>
                <w:lang w:eastAsia="en-US"/>
              </w:rPr>
              <w:t>II. Építési beruházás</w:t>
            </w:r>
          </w:p>
        </w:tc>
      </w:tr>
      <w:tr w:rsidR="005E615B" w:rsidRPr="005E615B" w14:paraId="7947C474" w14:textId="77777777" w:rsidTr="001B2B85">
        <w:trPr>
          <w:gridAfter w:val="1"/>
          <w:wAfter w:w="18" w:type="pct"/>
          <w:trHeight w:val="422"/>
          <w:tblCellSpacing w:w="15" w:type="dxa"/>
          <w:jc w:val="center"/>
        </w:trPr>
        <w:tc>
          <w:tcPr>
            <w:tcW w:w="596" w:type="pct"/>
            <w:vAlign w:val="center"/>
          </w:tcPr>
          <w:p w14:paraId="7C874B7F" w14:textId="77777777" w:rsidR="005E615B" w:rsidRPr="005E615B" w:rsidRDefault="005E615B" w:rsidP="005E615B">
            <w:pPr>
              <w:jc w:val="center"/>
              <w:rPr>
                <w:iCs/>
                <w:sz w:val="18"/>
                <w:szCs w:val="18"/>
                <w:lang w:eastAsia="en-US"/>
              </w:rPr>
            </w:pPr>
            <w:r w:rsidRPr="005E615B">
              <w:rPr>
                <w:iCs/>
                <w:sz w:val="18"/>
                <w:szCs w:val="18"/>
                <w:lang w:eastAsia="en-US"/>
              </w:rPr>
              <w:lastRenderedPageBreak/>
              <w:t>A Piac u. 71. szám alatti ingatlan felújítása és a Piac u. 54. szám alatti ingatlanon 2 db elektromos autótöltő kiépítése</w:t>
            </w:r>
          </w:p>
        </w:tc>
        <w:tc>
          <w:tcPr>
            <w:tcW w:w="655" w:type="pct"/>
            <w:vAlign w:val="center"/>
          </w:tcPr>
          <w:p w14:paraId="6D6844A4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1 építési beruházás</w:t>
            </w:r>
          </w:p>
        </w:tc>
        <w:tc>
          <w:tcPr>
            <w:tcW w:w="378" w:type="pct"/>
            <w:vAlign w:val="center"/>
          </w:tcPr>
          <w:p w14:paraId="541E2B02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2464C711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49359AC3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65" w:type="pct"/>
            <w:vAlign w:val="center"/>
          </w:tcPr>
          <w:p w14:paraId="287EFE89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2026. IV. negyedév</w:t>
            </w:r>
          </w:p>
        </w:tc>
        <w:tc>
          <w:tcPr>
            <w:tcW w:w="1769" w:type="pct"/>
            <w:vAlign w:val="center"/>
          </w:tcPr>
          <w:p w14:paraId="2AF7A37D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a „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Renewable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Energy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Works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Well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– A Megújuló Energia Jól Működik” című ROHU00617 azonosítószámú projekt</w:t>
            </w:r>
          </w:p>
        </w:tc>
      </w:tr>
      <w:tr w:rsidR="005E615B" w:rsidRPr="005E615B" w14:paraId="1B345E03" w14:textId="77777777" w:rsidTr="001B2B85">
        <w:trPr>
          <w:gridAfter w:val="1"/>
          <w:wAfter w:w="18" w:type="pct"/>
          <w:trHeight w:val="422"/>
          <w:tblCellSpacing w:w="15" w:type="dxa"/>
          <w:jc w:val="center"/>
        </w:trPr>
        <w:tc>
          <w:tcPr>
            <w:tcW w:w="596" w:type="pct"/>
            <w:vAlign w:val="center"/>
          </w:tcPr>
          <w:p w14:paraId="5148925F" w14:textId="77777777" w:rsidR="005E615B" w:rsidRPr="005E615B" w:rsidRDefault="005E615B" w:rsidP="005E615B">
            <w:pPr>
              <w:jc w:val="center"/>
              <w:rPr>
                <w:iCs/>
                <w:sz w:val="18"/>
                <w:szCs w:val="18"/>
                <w:lang w:eastAsia="en-US"/>
              </w:rPr>
            </w:pPr>
            <w:r w:rsidRPr="005E615B">
              <w:rPr>
                <w:iCs/>
                <w:sz w:val="18"/>
                <w:szCs w:val="18"/>
                <w:lang w:eastAsia="en-US"/>
              </w:rPr>
              <w:t xml:space="preserve">Raktározási célú ipari csarnok építése az </w:t>
            </w:r>
            <w:proofErr w:type="spellStart"/>
            <w:r w:rsidRPr="005E615B">
              <w:rPr>
                <w:iCs/>
                <w:sz w:val="18"/>
                <w:szCs w:val="18"/>
                <w:lang w:eastAsia="en-US"/>
              </w:rPr>
              <w:t>ebesi</w:t>
            </w:r>
            <w:proofErr w:type="spellEnd"/>
            <w:r w:rsidRPr="005E615B">
              <w:rPr>
                <w:iCs/>
                <w:sz w:val="18"/>
                <w:szCs w:val="18"/>
                <w:lang w:eastAsia="en-US"/>
              </w:rPr>
              <w:t xml:space="preserve"> 245/353 hrsz-ú ingatlanon</w:t>
            </w:r>
          </w:p>
        </w:tc>
        <w:tc>
          <w:tcPr>
            <w:tcW w:w="655" w:type="pct"/>
            <w:vAlign w:val="center"/>
          </w:tcPr>
          <w:p w14:paraId="682426A5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1 építési beruházás</w:t>
            </w:r>
          </w:p>
        </w:tc>
        <w:tc>
          <w:tcPr>
            <w:tcW w:w="378" w:type="pct"/>
            <w:vAlign w:val="center"/>
          </w:tcPr>
          <w:p w14:paraId="4DEB6381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5A55245A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0F607E65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65" w:type="pct"/>
            <w:vAlign w:val="center"/>
          </w:tcPr>
          <w:p w14:paraId="03DD992D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2026. IV. negyedév</w:t>
            </w:r>
          </w:p>
        </w:tc>
        <w:tc>
          <w:tcPr>
            <w:tcW w:w="1769" w:type="pct"/>
            <w:vAlign w:val="center"/>
          </w:tcPr>
          <w:p w14:paraId="6749F477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a „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Romanian-Hungarian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Cross-Border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Cultural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Living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Lab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– Román-Magyar Határon Átnyúló Kulturális Központ” című ROHU00618 azonosítószámú projekt</w:t>
            </w:r>
          </w:p>
        </w:tc>
      </w:tr>
      <w:tr w:rsidR="005E615B" w:rsidRPr="005E615B" w14:paraId="0BD4740C" w14:textId="77777777" w:rsidTr="001B2B85">
        <w:trPr>
          <w:gridAfter w:val="1"/>
          <w:wAfter w:w="18" w:type="pct"/>
          <w:trHeight w:val="454"/>
          <w:tblCellSpacing w:w="15" w:type="dxa"/>
          <w:jc w:val="center"/>
        </w:trPr>
        <w:tc>
          <w:tcPr>
            <w:tcW w:w="4954" w:type="pct"/>
            <w:gridSpan w:val="7"/>
            <w:shd w:val="clear" w:color="auto" w:fill="F3F3F3"/>
            <w:vAlign w:val="center"/>
          </w:tcPr>
          <w:p w14:paraId="43075854" w14:textId="77777777" w:rsidR="005E615B" w:rsidRPr="005E615B" w:rsidRDefault="005E615B" w:rsidP="005E615B">
            <w:pPr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 w:rsidRPr="005E615B">
              <w:rPr>
                <w:b/>
                <w:bCs/>
                <w:sz w:val="18"/>
                <w:szCs w:val="18"/>
                <w:lang w:eastAsia="en-US"/>
              </w:rPr>
              <w:t>III. Szolgáltatás-megrendelés</w:t>
            </w:r>
          </w:p>
        </w:tc>
      </w:tr>
      <w:tr w:rsidR="005E615B" w:rsidRPr="005E615B" w14:paraId="4B76527C" w14:textId="77777777" w:rsidTr="001B2B8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7074A88E" w14:textId="77777777" w:rsidR="005E615B" w:rsidRPr="005E615B" w:rsidRDefault="005E615B" w:rsidP="005E615B">
            <w:pPr>
              <w:ind w:left="23"/>
              <w:rPr>
                <w:bCs/>
                <w:sz w:val="18"/>
                <w:szCs w:val="18"/>
                <w:lang w:eastAsia="en-US"/>
              </w:rPr>
            </w:pPr>
            <w:r w:rsidRPr="005E615B">
              <w:rPr>
                <w:bCs/>
                <w:sz w:val="18"/>
                <w:szCs w:val="18"/>
                <w:lang w:eastAsia="en-US"/>
              </w:rPr>
              <w:t>Foglalkoztatást elősegítő tevékenységek</w:t>
            </w:r>
          </w:p>
        </w:tc>
        <w:tc>
          <w:tcPr>
            <w:tcW w:w="655" w:type="pct"/>
            <w:vAlign w:val="center"/>
          </w:tcPr>
          <w:p w14:paraId="46733244" w14:textId="77777777" w:rsidR="005E615B" w:rsidRPr="005E615B" w:rsidRDefault="005E615B" w:rsidP="005E615B">
            <w:pPr>
              <w:ind w:left="78"/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1 szolgáltatás-megrendelés</w:t>
            </w:r>
          </w:p>
        </w:tc>
        <w:tc>
          <w:tcPr>
            <w:tcW w:w="378" w:type="pct"/>
            <w:vAlign w:val="center"/>
          </w:tcPr>
          <w:p w14:paraId="4C5C3D15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Uniós eljárásrend</w:t>
            </w:r>
          </w:p>
        </w:tc>
        <w:tc>
          <w:tcPr>
            <w:tcW w:w="490" w:type="pct"/>
            <w:vAlign w:val="center"/>
          </w:tcPr>
          <w:p w14:paraId="09A03B6E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 xml:space="preserve">A Kbt. </w:t>
            </w:r>
          </w:p>
          <w:p w14:paraId="6314948B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81. §-a szerinti nyílt eljárás</w:t>
            </w:r>
          </w:p>
        </w:tc>
        <w:tc>
          <w:tcPr>
            <w:tcW w:w="445" w:type="pct"/>
            <w:vAlign w:val="center"/>
          </w:tcPr>
          <w:p w14:paraId="2793916F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 xml:space="preserve">2025. II. </w:t>
            </w:r>
          </w:p>
          <w:p w14:paraId="633F093E" w14:textId="77777777" w:rsidR="005E615B" w:rsidRPr="005E615B" w:rsidRDefault="005E615B" w:rsidP="005E615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negyedév</w:t>
            </w:r>
          </w:p>
        </w:tc>
        <w:tc>
          <w:tcPr>
            <w:tcW w:w="565" w:type="pct"/>
            <w:vAlign w:val="center"/>
          </w:tcPr>
          <w:p w14:paraId="04527907" w14:textId="77777777" w:rsidR="005E615B" w:rsidRPr="005E615B" w:rsidRDefault="005E615B" w:rsidP="005E615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5E615B">
              <w:rPr>
                <w:bCs/>
                <w:sz w:val="18"/>
                <w:szCs w:val="18"/>
                <w:lang w:eastAsia="en-US"/>
              </w:rPr>
              <w:t>24 hónap</w:t>
            </w:r>
          </w:p>
        </w:tc>
        <w:tc>
          <w:tcPr>
            <w:tcW w:w="1769" w:type="pct"/>
            <w:vAlign w:val="center"/>
          </w:tcPr>
          <w:p w14:paraId="6AF9AB6D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„Hajdú-Bihar megyei foglalkoztatási-gazdaságfejlesztési együttműködés” című </w:t>
            </w:r>
          </w:p>
          <w:p w14:paraId="0732630C" w14:textId="77777777" w:rsidR="005E615B" w:rsidRPr="005E615B" w:rsidRDefault="005E615B" w:rsidP="005E615B">
            <w:pPr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Cs/>
                <w:sz w:val="18"/>
                <w:szCs w:val="18"/>
                <w:lang w:eastAsia="en-US"/>
              </w:rPr>
              <w:t>TOP Plusz-3.1.1-21-HB1-2022-00001</w:t>
            </w:r>
          </w:p>
          <w:p w14:paraId="330E6CF2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azonosítószámú projekt</w:t>
            </w:r>
          </w:p>
        </w:tc>
      </w:tr>
      <w:tr w:rsidR="005E615B" w:rsidRPr="005E615B" w14:paraId="6C2D4FAC" w14:textId="77777777" w:rsidTr="001B2B8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15473F55" w14:textId="77777777" w:rsidR="005E615B" w:rsidRPr="005E615B" w:rsidRDefault="005E615B" w:rsidP="005E615B">
            <w:pPr>
              <w:ind w:left="23"/>
              <w:rPr>
                <w:bCs/>
                <w:sz w:val="18"/>
                <w:szCs w:val="18"/>
                <w:lang w:eastAsia="en-US"/>
              </w:rPr>
            </w:pPr>
            <w:r w:rsidRPr="005E615B">
              <w:rPr>
                <w:bCs/>
                <w:sz w:val="18"/>
                <w:szCs w:val="18"/>
                <w:lang w:eastAsia="en-US"/>
              </w:rPr>
              <w:t>Hajdú-Bihar Vármegyehét 2025 és 2026</w:t>
            </w:r>
          </w:p>
        </w:tc>
        <w:tc>
          <w:tcPr>
            <w:tcW w:w="655" w:type="pct"/>
            <w:vAlign w:val="center"/>
          </w:tcPr>
          <w:p w14:paraId="69556303" w14:textId="77777777" w:rsidR="005E615B" w:rsidRPr="005E615B" w:rsidRDefault="005E615B" w:rsidP="005E615B">
            <w:pPr>
              <w:ind w:left="78"/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 részajánlat</w:t>
            </w:r>
          </w:p>
        </w:tc>
        <w:tc>
          <w:tcPr>
            <w:tcW w:w="378" w:type="pct"/>
            <w:vAlign w:val="center"/>
          </w:tcPr>
          <w:p w14:paraId="0BC460B4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Uniós eljárásrend</w:t>
            </w:r>
          </w:p>
        </w:tc>
        <w:tc>
          <w:tcPr>
            <w:tcW w:w="490" w:type="pct"/>
            <w:vAlign w:val="center"/>
          </w:tcPr>
          <w:p w14:paraId="07BEA17A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 xml:space="preserve">A Kbt. </w:t>
            </w:r>
          </w:p>
          <w:p w14:paraId="37456EC2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81. §-a szerinti nyílt eljárás</w:t>
            </w:r>
          </w:p>
        </w:tc>
        <w:tc>
          <w:tcPr>
            <w:tcW w:w="445" w:type="pct"/>
            <w:vAlign w:val="center"/>
          </w:tcPr>
          <w:p w14:paraId="7DB6CD1C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65" w:type="pct"/>
            <w:vAlign w:val="center"/>
          </w:tcPr>
          <w:p w14:paraId="68E793B2" w14:textId="77777777" w:rsidR="005E615B" w:rsidRPr="005E615B" w:rsidRDefault="005E615B" w:rsidP="005E615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5E615B">
              <w:rPr>
                <w:bCs/>
                <w:sz w:val="18"/>
                <w:szCs w:val="18"/>
                <w:lang w:eastAsia="en-US"/>
              </w:rPr>
              <w:t>2025. december és 2026 november hónapok</w:t>
            </w:r>
          </w:p>
        </w:tc>
        <w:tc>
          <w:tcPr>
            <w:tcW w:w="1769" w:type="pct"/>
            <w:vAlign w:val="center"/>
          </w:tcPr>
          <w:p w14:paraId="1719FC7E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„Humán fejlesztések Hajdú-Bihar Vármegyében” című </w:t>
            </w:r>
          </w:p>
          <w:p w14:paraId="5AF825AB" w14:textId="77777777" w:rsidR="005E615B" w:rsidRPr="005E615B" w:rsidRDefault="005E615B" w:rsidP="005E615B">
            <w:pPr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Cs/>
                <w:sz w:val="18"/>
                <w:szCs w:val="18"/>
                <w:lang w:eastAsia="en-US"/>
              </w:rPr>
              <w:t>TOP Plusz-3.1.3-23-HB2-2023-00001</w:t>
            </w:r>
          </w:p>
          <w:p w14:paraId="7CC9FE4A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azonosítószámú projekt</w:t>
            </w:r>
          </w:p>
        </w:tc>
      </w:tr>
      <w:tr w:rsidR="005E615B" w:rsidRPr="005E615B" w14:paraId="35E2F1C1" w14:textId="77777777" w:rsidTr="001B2B8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21565DD1" w14:textId="77777777" w:rsidR="005E615B" w:rsidRPr="005E615B" w:rsidRDefault="005E615B" w:rsidP="005E615B">
            <w:pPr>
              <w:ind w:left="23"/>
              <w:rPr>
                <w:bCs/>
                <w:sz w:val="18"/>
                <w:szCs w:val="18"/>
                <w:lang w:eastAsia="en-US"/>
              </w:rPr>
            </w:pPr>
            <w:r w:rsidRPr="005E615B">
              <w:rPr>
                <w:bCs/>
                <w:sz w:val="18"/>
                <w:szCs w:val="18"/>
                <w:lang w:eastAsia="en-US"/>
              </w:rPr>
              <w:t xml:space="preserve">Műszaki ellenőri szolgáltatás megrendelése az </w:t>
            </w:r>
            <w:proofErr w:type="spellStart"/>
            <w:r w:rsidRPr="005E615B">
              <w:rPr>
                <w:bCs/>
                <w:sz w:val="18"/>
                <w:szCs w:val="18"/>
                <w:lang w:eastAsia="en-US"/>
              </w:rPr>
              <w:t>ebesi</w:t>
            </w:r>
            <w:proofErr w:type="spellEnd"/>
            <w:r w:rsidRPr="005E615B">
              <w:rPr>
                <w:bCs/>
                <w:sz w:val="18"/>
                <w:szCs w:val="18"/>
                <w:lang w:eastAsia="en-US"/>
              </w:rPr>
              <w:t xml:space="preserve"> 245/353 hrsz-ú ingatlanon kivitelezésre kerülő ipari csarnok kapcsán</w:t>
            </w:r>
          </w:p>
        </w:tc>
        <w:tc>
          <w:tcPr>
            <w:tcW w:w="655" w:type="pct"/>
            <w:vAlign w:val="center"/>
          </w:tcPr>
          <w:p w14:paraId="0959D6CC" w14:textId="77777777" w:rsidR="005E615B" w:rsidRPr="005E615B" w:rsidRDefault="005E615B" w:rsidP="005E615B">
            <w:pPr>
              <w:ind w:left="78"/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1 szolgáltatásmegrendelés</w:t>
            </w:r>
          </w:p>
        </w:tc>
        <w:tc>
          <w:tcPr>
            <w:tcW w:w="378" w:type="pct"/>
            <w:vAlign w:val="center"/>
          </w:tcPr>
          <w:p w14:paraId="5692089B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3B60FA80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1276D253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65" w:type="pct"/>
            <w:vAlign w:val="center"/>
          </w:tcPr>
          <w:p w14:paraId="736F7B1D" w14:textId="77777777" w:rsidR="005E615B" w:rsidRPr="005E615B" w:rsidRDefault="005E615B" w:rsidP="005E615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2026. IV. negyedév</w:t>
            </w:r>
          </w:p>
        </w:tc>
        <w:tc>
          <w:tcPr>
            <w:tcW w:w="1769" w:type="pct"/>
            <w:vAlign w:val="center"/>
          </w:tcPr>
          <w:p w14:paraId="16D2F3E2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a „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Romanian-Hungarian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Cross-Border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Cultural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Living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Lab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– Román-Magyar Határon Átnyúló Kulturális Központ” című ROHU00618 azonosítószámú projekt</w:t>
            </w:r>
          </w:p>
        </w:tc>
      </w:tr>
      <w:tr w:rsidR="005E615B" w:rsidRPr="005E615B" w14:paraId="69D37592" w14:textId="77777777" w:rsidTr="001B2B8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5E614BFC" w14:textId="77777777" w:rsidR="005E615B" w:rsidRPr="005E615B" w:rsidRDefault="005E615B" w:rsidP="005E615B">
            <w:pPr>
              <w:ind w:left="23"/>
              <w:rPr>
                <w:bCs/>
                <w:sz w:val="18"/>
                <w:szCs w:val="18"/>
                <w:lang w:eastAsia="en-US"/>
              </w:rPr>
            </w:pPr>
            <w:r w:rsidRPr="005E615B">
              <w:rPr>
                <w:bCs/>
                <w:sz w:val="18"/>
                <w:szCs w:val="18"/>
                <w:lang w:eastAsia="en-US"/>
              </w:rPr>
              <w:t>Műszaki ellenőri szolgáltatás megrendelése a Piac u. 71. szám alatti ingatlan felújítása, valamint a Piac u. 54. szám alatti ingatlanon elektromos autótöltők kiépítése kapcsán</w:t>
            </w:r>
          </w:p>
        </w:tc>
        <w:tc>
          <w:tcPr>
            <w:tcW w:w="655" w:type="pct"/>
            <w:vAlign w:val="center"/>
          </w:tcPr>
          <w:p w14:paraId="55ACD857" w14:textId="77777777" w:rsidR="005E615B" w:rsidRPr="005E615B" w:rsidRDefault="005E615B" w:rsidP="005E615B">
            <w:pPr>
              <w:ind w:left="78"/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1 szolgáltatásmegrendelés</w:t>
            </w:r>
          </w:p>
        </w:tc>
        <w:tc>
          <w:tcPr>
            <w:tcW w:w="378" w:type="pct"/>
            <w:vAlign w:val="center"/>
          </w:tcPr>
          <w:p w14:paraId="62F45A9E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53455782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263AF696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65" w:type="pct"/>
            <w:vAlign w:val="center"/>
          </w:tcPr>
          <w:p w14:paraId="3F12A299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2026. IV. negyedév</w:t>
            </w:r>
          </w:p>
        </w:tc>
        <w:tc>
          <w:tcPr>
            <w:tcW w:w="1769" w:type="pct"/>
            <w:vAlign w:val="center"/>
          </w:tcPr>
          <w:p w14:paraId="48F493B5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a „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Renewable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Energy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Works </w:t>
            </w:r>
            <w:proofErr w:type="spellStart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Well</w:t>
            </w:r>
            <w:proofErr w:type="spellEnd"/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 – A Megújuló Energia Jól Működik” című ROHU00617 azonosítószámú projekt</w:t>
            </w:r>
          </w:p>
        </w:tc>
      </w:tr>
      <w:tr w:rsidR="005E615B" w:rsidRPr="005E615B" w14:paraId="7894823A" w14:textId="77777777" w:rsidTr="001B2B8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705254AD" w14:textId="77777777" w:rsidR="005E615B" w:rsidRPr="005E615B" w:rsidRDefault="005E615B" w:rsidP="005E615B">
            <w:pPr>
              <w:ind w:left="23"/>
              <w:rPr>
                <w:bCs/>
                <w:sz w:val="18"/>
                <w:szCs w:val="18"/>
                <w:lang w:eastAsia="en-US"/>
              </w:rPr>
            </w:pPr>
            <w:r w:rsidRPr="005E615B">
              <w:rPr>
                <w:bCs/>
                <w:sz w:val="18"/>
                <w:szCs w:val="18"/>
                <w:lang w:eastAsia="en-US"/>
              </w:rPr>
              <w:lastRenderedPageBreak/>
              <w:t xml:space="preserve">Hagyományőrző rendezvények </w:t>
            </w:r>
          </w:p>
        </w:tc>
        <w:tc>
          <w:tcPr>
            <w:tcW w:w="655" w:type="pct"/>
            <w:vAlign w:val="center"/>
          </w:tcPr>
          <w:p w14:paraId="21876D9B" w14:textId="77777777" w:rsidR="005E615B" w:rsidRPr="005E615B" w:rsidRDefault="005E615B" w:rsidP="005E615B">
            <w:pPr>
              <w:ind w:left="78"/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4 részajánlat</w:t>
            </w:r>
          </w:p>
        </w:tc>
        <w:tc>
          <w:tcPr>
            <w:tcW w:w="378" w:type="pct"/>
            <w:vAlign w:val="center"/>
          </w:tcPr>
          <w:p w14:paraId="6384976B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Uniós eljárásrend</w:t>
            </w:r>
          </w:p>
        </w:tc>
        <w:tc>
          <w:tcPr>
            <w:tcW w:w="490" w:type="pct"/>
            <w:vAlign w:val="center"/>
          </w:tcPr>
          <w:p w14:paraId="70B1C1FA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 xml:space="preserve">A Kbt. </w:t>
            </w:r>
          </w:p>
          <w:p w14:paraId="6E6B996A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81. §-a szerinti nyílt eljárás</w:t>
            </w:r>
          </w:p>
        </w:tc>
        <w:tc>
          <w:tcPr>
            <w:tcW w:w="445" w:type="pct"/>
            <w:vAlign w:val="center"/>
          </w:tcPr>
          <w:p w14:paraId="30E9729E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2025. IV. negyedév</w:t>
            </w:r>
          </w:p>
        </w:tc>
        <w:tc>
          <w:tcPr>
            <w:tcW w:w="565" w:type="pct"/>
            <w:vAlign w:val="center"/>
          </w:tcPr>
          <w:p w14:paraId="06DEDBA9" w14:textId="77777777" w:rsidR="005E615B" w:rsidRPr="005E615B" w:rsidRDefault="005E615B" w:rsidP="005E615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5E615B">
              <w:rPr>
                <w:bCs/>
                <w:sz w:val="18"/>
                <w:szCs w:val="18"/>
                <w:lang w:eastAsia="en-US"/>
              </w:rPr>
              <w:t xml:space="preserve">24 hónap </w:t>
            </w:r>
          </w:p>
        </w:tc>
        <w:tc>
          <w:tcPr>
            <w:tcW w:w="1769" w:type="pct"/>
            <w:vAlign w:val="center"/>
          </w:tcPr>
          <w:p w14:paraId="2E9DA814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„Humán fejlesztések Hajdú-Bihar Vármegyében” című </w:t>
            </w:r>
          </w:p>
          <w:p w14:paraId="7145DE41" w14:textId="77777777" w:rsidR="005E615B" w:rsidRPr="005E615B" w:rsidRDefault="005E615B" w:rsidP="005E615B">
            <w:pPr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Cs/>
                <w:sz w:val="18"/>
                <w:szCs w:val="18"/>
                <w:lang w:eastAsia="en-US"/>
              </w:rPr>
              <w:t>TOP Plusz-3.1.3-23-HB2-2023-00001</w:t>
            </w:r>
          </w:p>
          <w:p w14:paraId="206C5F66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azonosítószámú projekt</w:t>
            </w:r>
          </w:p>
        </w:tc>
      </w:tr>
      <w:tr w:rsidR="005E615B" w:rsidRPr="005E615B" w14:paraId="414C751A" w14:textId="77777777" w:rsidTr="001B2B8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7454D16B" w14:textId="77777777" w:rsidR="005E615B" w:rsidRPr="005E615B" w:rsidRDefault="005E615B" w:rsidP="005E615B">
            <w:pPr>
              <w:ind w:left="23"/>
              <w:rPr>
                <w:bCs/>
                <w:sz w:val="18"/>
                <w:szCs w:val="18"/>
                <w:lang w:eastAsia="en-US"/>
              </w:rPr>
            </w:pPr>
            <w:r w:rsidRPr="005E615B">
              <w:rPr>
                <w:bCs/>
                <w:sz w:val="18"/>
                <w:szCs w:val="18"/>
                <w:lang w:eastAsia="en-US"/>
              </w:rPr>
              <w:t>Rendezvényszervezési szolgáltatás</w:t>
            </w:r>
          </w:p>
        </w:tc>
        <w:tc>
          <w:tcPr>
            <w:tcW w:w="655" w:type="pct"/>
            <w:vAlign w:val="center"/>
          </w:tcPr>
          <w:p w14:paraId="74F2FADE" w14:textId="77777777" w:rsidR="005E615B" w:rsidRPr="005E615B" w:rsidRDefault="005E615B" w:rsidP="005E615B">
            <w:pPr>
              <w:ind w:left="78"/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a projekt rendezvényei és programjaira vonatkozóan</w:t>
            </w:r>
          </w:p>
        </w:tc>
        <w:tc>
          <w:tcPr>
            <w:tcW w:w="378" w:type="pct"/>
            <w:vAlign w:val="center"/>
          </w:tcPr>
          <w:p w14:paraId="288F0060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Uniós eljárásrend</w:t>
            </w:r>
          </w:p>
        </w:tc>
        <w:tc>
          <w:tcPr>
            <w:tcW w:w="490" w:type="pct"/>
            <w:vAlign w:val="center"/>
          </w:tcPr>
          <w:p w14:paraId="110E21BE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 xml:space="preserve">A Kbt. </w:t>
            </w:r>
          </w:p>
          <w:p w14:paraId="663138B5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81. §-a szerinti nyílt eljárás</w:t>
            </w:r>
          </w:p>
        </w:tc>
        <w:tc>
          <w:tcPr>
            <w:tcW w:w="445" w:type="pct"/>
            <w:vAlign w:val="center"/>
          </w:tcPr>
          <w:p w14:paraId="09596AEC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2025. IV. negyedév</w:t>
            </w:r>
          </w:p>
        </w:tc>
        <w:tc>
          <w:tcPr>
            <w:tcW w:w="565" w:type="pct"/>
            <w:vAlign w:val="center"/>
          </w:tcPr>
          <w:p w14:paraId="46679A2E" w14:textId="77777777" w:rsidR="005E615B" w:rsidRPr="005E615B" w:rsidRDefault="005E615B" w:rsidP="005E615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5E615B">
              <w:rPr>
                <w:bCs/>
                <w:sz w:val="18"/>
                <w:szCs w:val="18"/>
                <w:lang w:eastAsia="en-US"/>
              </w:rPr>
              <w:t>24 hónap</w:t>
            </w:r>
          </w:p>
        </w:tc>
        <w:tc>
          <w:tcPr>
            <w:tcW w:w="1769" w:type="pct"/>
            <w:vAlign w:val="center"/>
          </w:tcPr>
          <w:p w14:paraId="0F92A444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 xml:space="preserve">„Humán fejlesztések Hajdú-Bihar Vármegyében” című </w:t>
            </w:r>
          </w:p>
          <w:p w14:paraId="07B4781C" w14:textId="77777777" w:rsidR="005E615B" w:rsidRPr="005E615B" w:rsidRDefault="005E615B" w:rsidP="005E615B">
            <w:pPr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Cs/>
                <w:sz w:val="18"/>
                <w:szCs w:val="18"/>
                <w:lang w:eastAsia="en-US"/>
              </w:rPr>
              <w:t>TOP Plusz-3.1.3-23-HB2-2023-00001</w:t>
            </w:r>
          </w:p>
          <w:p w14:paraId="31706E83" w14:textId="77777777" w:rsidR="005E615B" w:rsidRPr="005E615B" w:rsidRDefault="005E615B" w:rsidP="005E615B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bCs/>
                <w:i/>
                <w:iCs/>
                <w:sz w:val="18"/>
                <w:szCs w:val="18"/>
                <w:lang w:eastAsia="en-US"/>
              </w:rPr>
              <w:t>azonosítószámú projekt</w:t>
            </w:r>
          </w:p>
        </w:tc>
      </w:tr>
      <w:tr w:rsidR="005E615B" w:rsidRPr="005E615B" w14:paraId="1C8EBCB0" w14:textId="77777777" w:rsidTr="001B2B85">
        <w:trPr>
          <w:trHeight w:val="454"/>
          <w:tblCellSpacing w:w="15" w:type="dxa"/>
          <w:jc w:val="center"/>
        </w:trPr>
        <w:tc>
          <w:tcPr>
            <w:tcW w:w="4954" w:type="pct"/>
            <w:gridSpan w:val="7"/>
            <w:shd w:val="pct5" w:color="auto" w:fill="auto"/>
            <w:vAlign w:val="center"/>
          </w:tcPr>
          <w:p w14:paraId="2D35344C" w14:textId="77777777" w:rsidR="005E615B" w:rsidRPr="005E615B" w:rsidRDefault="005E615B" w:rsidP="005E615B">
            <w:pPr>
              <w:jc w:val="left"/>
              <w:rPr>
                <w:sz w:val="18"/>
                <w:szCs w:val="18"/>
                <w:lang w:eastAsia="en-US"/>
              </w:rPr>
            </w:pPr>
            <w:r w:rsidRPr="005E615B">
              <w:rPr>
                <w:b/>
                <w:bCs/>
                <w:sz w:val="18"/>
                <w:szCs w:val="18"/>
                <w:lang w:eastAsia="en-US"/>
              </w:rPr>
              <w:t>IV. Építési koncesszió</w:t>
            </w:r>
          </w:p>
        </w:tc>
        <w:tc>
          <w:tcPr>
            <w:tcW w:w="18" w:type="pct"/>
          </w:tcPr>
          <w:p w14:paraId="6D2416E2" w14:textId="77777777" w:rsidR="005E615B" w:rsidRPr="005E615B" w:rsidRDefault="005E615B" w:rsidP="005E615B">
            <w:pPr>
              <w:jc w:val="left"/>
              <w:rPr>
                <w:sz w:val="18"/>
                <w:szCs w:val="18"/>
                <w:lang w:eastAsia="en-US"/>
              </w:rPr>
            </w:pPr>
          </w:p>
        </w:tc>
      </w:tr>
      <w:tr w:rsidR="005E615B" w:rsidRPr="005E615B" w14:paraId="1C4557E3" w14:textId="77777777" w:rsidTr="001B2B85">
        <w:trPr>
          <w:gridAfter w:val="1"/>
          <w:wAfter w:w="18" w:type="pct"/>
          <w:trHeight w:val="409"/>
          <w:tblCellSpacing w:w="15" w:type="dxa"/>
          <w:jc w:val="center"/>
        </w:trPr>
        <w:tc>
          <w:tcPr>
            <w:tcW w:w="596" w:type="pct"/>
            <w:vAlign w:val="center"/>
          </w:tcPr>
          <w:p w14:paraId="2AE964A9" w14:textId="77777777" w:rsidR="005E615B" w:rsidRPr="005E615B" w:rsidRDefault="005E615B" w:rsidP="005E615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E615B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5" w:type="pct"/>
            <w:vAlign w:val="center"/>
          </w:tcPr>
          <w:p w14:paraId="56C76E20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78" w:type="pct"/>
            <w:vAlign w:val="center"/>
          </w:tcPr>
          <w:p w14:paraId="3BD8AD73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90" w:type="pct"/>
            <w:vAlign w:val="center"/>
          </w:tcPr>
          <w:p w14:paraId="0282D6DE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5" w:type="pct"/>
            <w:vAlign w:val="center"/>
          </w:tcPr>
          <w:p w14:paraId="7079BE10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5" w:type="pct"/>
            <w:vAlign w:val="center"/>
          </w:tcPr>
          <w:p w14:paraId="097D6D98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69" w:type="pct"/>
          </w:tcPr>
          <w:p w14:paraId="2BE21B7D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5E615B" w:rsidRPr="005E615B" w14:paraId="3BB1432A" w14:textId="77777777" w:rsidTr="001B2B85">
        <w:trPr>
          <w:gridAfter w:val="1"/>
          <w:wAfter w:w="18" w:type="pct"/>
          <w:trHeight w:val="454"/>
          <w:tblCellSpacing w:w="15" w:type="dxa"/>
          <w:jc w:val="center"/>
        </w:trPr>
        <w:tc>
          <w:tcPr>
            <w:tcW w:w="4954" w:type="pct"/>
            <w:gridSpan w:val="7"/>
            <w:shd w:val="pct5" w:color="auto" w:fill="auto"/>
            <w:vAlign w:val="center"/>
          </w:tcPr>
          <w:p w14:paraId="2B497243" w14:textId="77777777" w:rsidR="005E615B" w:rsidRPr="005E615B" w:rsidRDefault="005E615B" w:rsidP="005E615B">
            <w:pPr>
              <w:ind w:left="23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 w:rsidRPr="005E615B">
              <w:rPr>
                <w:b/>
                <w:bCs/>
                <w:sz w:val="18"/>
                <w:szCs w:val="18"/>
                <w:lang w:eastAsia="en-US"/>
              </w:rPr>
              <w:t>V. Szolgáltatási koncesszió</w:t>
            </w:r>
          </w:p>
        </w:tc>
      </w:tr>
      <w:tr w:rsidR="005E615B" w:rsidRPr="005E615B" w14:paraId="49ADF952" w14:textId="77777777" w:rsidTr="001B2B85">
        <w:trPr>
          <w:gridAfter w:val="1"/>
          <w:wAfter w:w="18" w:type="pct"/>
          <w:trHeight w:val="339"/>
          <w:tblCellSpacing w:w="15" w:type="dxa"/>
          <w:jc w:val="center"/>
        </w:trPr>
        <w:tc>
          <w:tcPr>
            <w:tcW w:w="596" w:type="pct"/>
            <w:vAlign w:val="center"/>
          </w:tcPr>
          <w:p w14:paraId="1A6A7F65" w14:textId="77777777" w:rsidR="005E615B" w:rsidRPr="005E615B" w:rsidRDefault="005E615B" w:rsidP="005E615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E615B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5" w:type="pct"/>
            <w:vAlign w:val="center"/>
          </w:tcPr>
          <w:p w14:paraId="02A61711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78" w:type="pct"/>
            <w:vAlign w:val="center"/>
          </w:tcPr>
          <w:p w14:paraId="38CFA4B1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90" w:type="pct"/>
            <w:vAlign w:val="center"/>
          </w:tcPr>
          <w:p w14:paraId="10EDF904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5" w:type="pct"/>
            <w:vAlign w:val="center"/>
          </w:tcPr>
          <w:p w14:paraId="1476C95A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5" w:type="pct"/>
            <w:vAlign w:val="center"/>
          </w:tcPr>
          <w:p w14:paraId="2C172C55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69" w:type="pct"/>
          </w:tcPr>
          <w:p w14:paraId="100C79EB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5E615B" w:rsidRPr="005E615B" w14:paraId="43082614" w14:textId="77777777" w:rsidTr="001B2B85">
        <w:trPr>
          <w:gridAfter w:val="1"/>
          <w:wAfter w:w="18" w:type="pct"/>
          <w:trHeight w:val="454"/>
          <w:tblCellSpacing w:w="15" w:type="dxa"/>
          <w:jc w:val="center"/>
        </w:trPr>
        <w:tc>
          <w:tcPr>
            <w:tcW w:w="4954" w:type="pct"/>
            <w:gridSpan w:val="7"/>
            <w:shd w:val="pct5" w:color="auto" w:fill="auto"/>
            <w:vAlign w:val="center"/>
          </w:tcPr>
          <w:p w14:paraId="3242AD89" w14:textId="77777777" w:rsidR="005E615B" w:rsidRPr="005E615B" w:rsidRDefault="005E615B" w:rsidP="005E615B">
            <w:pPr>
              <w:ind w:left="23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 w:rsidRPr="005E615B">
              <w:rPr>
                <w:b/>
                <w:bCs/>
                <w:sz w:val="18"/>
                <w:szCs w:val="18"/>
                <w:lang w:eastAsia="en-US"/>
              </w:rPr>
              <w:t>VI. Központosított közbeszerzésben megvalósítandó beszerzések</w:t>
            </w:r>
          </w:p>
        </w:tc>
      </w:tr>
      <w:tr w:rsidR="005E615B" w:rsidRPr="005E615B" w14:paraId="0EAC025A" w14:textId="77777777" w:rsidTr="001B2B85">
        <w:trPr>
          <w:gridAfter w:val="1"/>
          <w:wAfter w:w="18" w:type="pct"/>
          <w:trHeight w:val="454"/>
          <w:tblCellSpacing w:w="15" w:type="dxa"/>
          <w:jc w:val="center"/>
        </w:trPr>
        <w:tc>
          <w:tcPr>
            <w:tcW w:w="596" w:type="pct"/>
            <w:vAlign w:val="center"/>
          </w:tcPr>
          <w:p w14:paraId="2AA9A7C8" w14:textId="77777777" w:rsidR="005E615B" w:rsidRPr="005E615B" w:rsidRDefault="005E615B" w:rsidP="005E615B">
            <w:pPr>
              <w:rPr>
                <w:b/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Gépjármű-üzemanyag beszerzése üzemanyagkártyával</w:t>
            </w:r>
          </w:p>
        </w:tc>
        <w:tc>
          <w:tcPr>
            <w:tcW w:w="655" w:type="pct"/>
            <w:vAlign w:val="center"/>
          </w:tcPr>
          <w:p w14:paraId="49966751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1 árubeszerzés</w:t>
            </w:r>
          </w:p>
        </w:tc>
        <w:tc>
          <w:tcPr>
            <w:tcW w:w="378" w:type="pct"/>
            <w:vAlign w:val="center"/>
          </w:tcPr>
          <w:p w14:paraId="2A066917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Közösségi eljárásrend, központosított közbeszerzés</w:t>
            </w:r>
          </w:p>
        </w:tc>
        <w:tc>
          <w:tcPr>
            <w:tcW w:w="490" w:type="pct"/>
            <w:vAlign w:val="center"/>
          </w:tcPr>
          <w:p w14:paraId="52FA68F4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A központi beszerző szerv által kötött keretmegállapodás alapján a verseny újbóli megnyitása nélküli eljárás</w:t>
            </w:r>
          </w:p>
        </w:tc>
        <w:tc>
          <w:tcPr>
            <w:tcW w:w="445" w:type="pct"/>
            <w:vAlign w:val="center"/>
          </w:tcPr>
          <w:p w14:paraId="6B992B0F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2025.01.15.</w:t>
            </w:r>
          </w:p>
        </w:tc>
        <w:tc>
          <w:tcPr>
            <w:tcW w:w="565" w:type="pct"/>
            <w:vAlign w:val="center"/>
          </w:tcPr>
          <w:p w14:paraId="6E15D728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 xml:space="preserve">2025.01.15-2025.12.31., negyedévente </w:t>
            </w:r>
          </w:p>
          <w:p w14:paraId="56EC0B59" w14:textId="77777777" w:rsidR="005E615B" w:rsidRPr="005E615B" w:rsidRDefault="005E615B" w:rsidP="005E615B">
            <w:pPr>
              <w:jc w:val="center"/>
              <w:rPr>
                <w:sz w:val="18"/>
                <w:szCs w:val="18"/>
                <w:lang w:eastAsia="en-US"/>
              </w:rPr>
            </w:pPr>
            <w:r w:rsidRPr="005E615B">
              <w:rPr>
                <w:sz w:val="18"/>
                <w:szCs w:val="18"/>
                <w:lang w:eastAsia="en-US"/>
              </w:rPr>
              <w:t>ismétlődő megrendelésekkel</w:t>
            </w:r>
          </w:p>
        </w:tc>
        <w:tc>
          <w:tcPr>
            <w:tcW w:w="1769" w:type="pct"/>
            <w:vAlign w:val="center"/>
          </w:tcPr>
          <w:p w14:paraId="387C2BE0" w14:textId="77777777" w:rsidR="005E615B" w:rsidRPr="005E615B" w:rsidRDefault="005E615B" w:rsidP="005E615B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5E615B">
              <w:rPr>
                <w:i/>
                <w:iCs/>
                <w:sz w:val="18"/>
                <w:szCs w:val="18"/>
                <w:lang w:eastAsia="en-US"/>
              </w:rPr>
              <w:t>saját költségvetés</w:t>
            </w:r>
          </w:p>
        </w:tc>
      </w:tr>
    </w:tbl>
    <w:p w14:paraId="77E2DF3A" w14:textId="77777777" w:rsidR="005E615B" w:rsidRPr="005E615B" w:rsidRDefault="005E615B" w:rsidP="005E615B">
      <w:pPr>
        <w:jc w:val="left"/>
        <w:rPr>
          <w:b/>
          <w:bCs/>
          <w:lang w:eastAsia="en-US"/>
        </w:rPr>
      </w:pPr>
    </w:p>
    <w:p w14:paraId="559ABE89" w14:textId="77777777" w:rsidR="005E615B" w:rsidRPr="005E615B" w:rsidRDefault="005E615B" w:rsidP="005E615B">
      <w:pPr>
        <w:jc w:val="left"/>
        <w:rPr>
          <w:b/>
          <w:bCs/>
          <w:sz w:val="20"/>
          <w:szCs w:val="20"/>
          <w:lang w:eastAsia="en-US"/>
        </w:rPr>
      </w:pPr>
      <w:r w:rsidRPr="005E615B">
        <w:rPr>
          <w:b/>
          <w:bCs/>
          <w:sz w:val="20"/>
          <w:szCs w:val="20"/>
          <w:lang w:eastAsia="en-US"/>
        </w:rPr>
        <w:t>Debrecen, 2025. június 17.</w:t>
      </w:r>
    </w:p>
    <w:p w14:paraId="2C8C8163" w14:textId="5943A01D" w:rsidR="005E615B" w:rsidRPr="005E615B" w:rsidRDefault="005E615B" w:rsidP="005E615B">
      <w:pPr>
        <w:ind w:left="10620" w:firstLine="708"/>
        <w:jc w:val="left"/>
        <w:rPr>
          <w:b/>
          <w:bCs/>
          <w:sz w:val="20"/>
          <w:szCs w:val="20"/>
          <w:lang w:eastAsia="en-US"/>
        </w:rPr>
      </w:pPr>
    </w:p>
    <w:p w14:paraId="254C70DC" w14:textId="77777777" w:rsidR="005E615B" w:rsidRPr="005E615B" w:rsidRDefault="005E615B" w:rsidP="005E615B">
      <w:pPr>
        <w:ind w:left="11328" w:firstLine="708"/>
        <w:jc w:val="left"/>
        <w:rPr>
          <w:b/>
          <w:bCs/>
          <w:sz w:val="20"/>
          <w:szCs w:val="20"/>
          <w:lang w:eastAsia="en-US"/>
        </w:rPr>
      </w:pPr>
      <w:r w:rsidRPr="005E615B">
        <w:rPr>
          <w:b/>
          <w:bCs/>
          <w:sz w:val="20"/>
          <w:szCs w:val="20"/>
          <w:lang w:eastAsia="en-US"/>
        </w:rPr>
        <w:t>Pajna Zoltán</w:t>
      </w:r>
    </w:p>
    <w:p w14:paraId="00925CC0" w14:textId="77777777" w:rsidR="005E615B" w:rsidRPr="005E615B" w:rsidRDefault="005E615B" w:rsidP="005E615B">
      <w:pPr>
        <w:ind w:left="10620" w:firstLine="708"/>
        <w:jc w:val="left"/>
        <w:rPr>
          <w:b/>
          <w:bCs/>
          <w:sz w:val="20"/>
          <w:szCs w:val="20"/>
          <w:lang w:eastAsia="en-US"/>
        </w:rPr>
      </w:pPr>
      <w:r w:rsidRPr="005E615B">
        <w:rPr>
          <w:b/>
          <w:bCs/>
          <w:sz w:val="20"/>
          <w:szCs w:val="20"/>
          <w:lang w:eastAsia="en-US"/>
        </w:rPr>
        <w:t>a vármegyei közgyűlés elnöke</w:t>
      </w:r>
    </w:p>
    <w:p w14:paraId="60240956" w14:textId="77777777" w:rsidR="005E615B" w:rsidRDefault="005E615B" w:rsidP="005E615B">
      <w:pPr>
        <w:rPr>
          <w:rFonts w:eastAsia="Calibri" w:cs="Calibri"/>
          <w:bCs/>
          <w:szCs w:val="22"/>
          <w:lang w:eastAsia="en-US"/>
        </w:rPr>
      </w:pPr>
    </w:p>
    <w:p w14:paraId="1364D16F" w14:textId="77777777" w:rsidR="005E615B" w:rsidRDefault="005E615B" w:rsidP="005E615B">
      <w:pPr>
        <w:rPr>
          <w:rFonts w:eastAsia="Calibri" w:cs="Calibri"/>
          <w:bCs/>
          <w:szCs w:val="22"/>
          <w:lang w:eastAsia="en-US"/>
        </w:rPr>
      </w:pPr>
    </w:p>
    <w:p w14:paraId="67735DCE" w14:textId="77777777" w:rsidR="005E615B" w:rsidRDefault="005E615B" w:rsidP="005E615B">
      <w:pPr>
        <w:rPr>
          <w:rFonts w:eastAsia="Calibri" w:cs="Calibri"/>
          <w:bCs/>
          <w:szCs w:val="22"/>
          <w:lang w:eastAsia="en-US"/>
        </w:rPr>
      </w:pPr>
    </w:p>
    <w:p w14:paraId="75B19CAE" w14:textId="77777777" w:rsidR="005E615B" w:rsidRDefault="005E615B" w:rsidP="005E615B">
      <w:pPr>
        <w:rPr>
          <w:rFonts w:eastAsia="Calibri" w:cs="Calibri"/>
          <w:bCs/>
          <w:szCs w:val="22"/>
          <w:lang w:eastAsia="en-US"/>
        </w:rPr>
        <w:sectPr w:rsidR="005E615B" w:rsidSect="005E615B">
          <w:pgSz w:w="16838" w:h="11906" w:orient="landscape"/>
          <w:pgMar w:top="1417" w:right="1276" w:bottom="1417" w:left="1276" w:header="708" w:footer="708" w:gutter="0"/>
          <w:cols w:space="708"/>
          <w:titlePg/>
          <w:docGrid w:linePitch="360"/>
        </w:sectPr>
      </w:pPr>
    </w:p>
    <w:p w14:paraId="6DBD50D6" w14:textId="77777777" w:rsidR="008F4BC0" w:rsidRPr="008F4BC0" w:rsidRDefault="008F4BC0" w:rsidP="008F4BC0">
      <w:pPr>
        <w:ind w:firstLine="708"/>
        <w:jc w:val="center"/>
        <w:rPr>
          <w:b/>
          <w:bCs/>
          <w:sz w:val="20"/>
          <w:szCs w:val="20"/>
          <w:lang w:eastAsia="en-US"/>
        </w:rPr>
      </w:pPr>
      <w:r w:rsidRPr="008F4BC0">
        <w:rPr>
          <w:b/>
          <w:bCs/>
          <w:sz w:val="20"/>
          <w:szCs w:val="20"/>
          <w:lang w:eastAsia="en-US"/>
        </w:rPr>
        <w:lastRenderedPageBreak/>
        <w:t>Hajdú-Bihar Vármegye Önkormányzata</w:t>
      </w:r>
    </w:p>
    <w:p w14:paraId="12D32625" w14:textId="77777777" w:rsidR="008F4BC0" w:rsidRPr="008F4BC0" w:rsidRDefault="008F4BC0" w:rsidP="008F4BC0">
      <w:pPr>
        <w:ind w:firstLine="708"/>
        <w:jc w:val="center"/>
        <w:rPr>
          <w:bCs/>
          <w:sz w:val="20"/>
          <w:szCs w:val="20"/>
          <w:lang w:eastAsia="en-US"/>
        </w:rPr>
      </w:pPr>
      <w:r w:rsidRPr="008F4BC0">
        <w:rPr>
          <w:bCs/>
          <w:sz w:val="20"/>
          <w:szCs w:val="20"/>
          <w:lang w:eastAsia="en-US"/>
        </w:rPr>
        <w:t>(4024 Debrecen, Piac utca 54.)</w:t>
      </w:r>
    </w:p>
    <w:p w14:paraId="496B0B6B" w14:textId="77777777" w:rsidR="008F4BC0" w:rsidRPr="008F4BC0" w:rsidRDefault="008F4BC0" w:rsidP="008F4BC0">
      <w:pPr>
        <w:ind w:firstLine="708"/>
        <w:jc w:val="center"/>
        <w:rPr>
          <w:b/>
          <w:bCs/>
          <w:sz w:val="20"/>
          <w:szCs w:val="20"/>
          <w:lang w:eastAsia="en-US"/>
        </w:rPr>
      </w:pPr>
      <w:r w:rsidRPr="008F4BC0">
        <w:rPr>
          <w:b/>
          <w:bCs/>
          <w:sz w:val="20"/>
          <w:szCs w:val="20"/>
          <w:lang w:eastAsia="en-US"/>
        </w:rPr>
        <w:t xml:space="preserve">2025. évi módosított közbeszerzési terve </w:t>
      </w:r>
    </w:p>
    <w:p w14:paraId="4067056A" w14:textId="77777777" w:rsidR="008F4BC0" w:rsidRDefault="008F4BC0" w:rsidP="008F4BC0">
      <w:pPr>
        <w:ind w:left="4956" w:firstLine="708"/>
        <w:rPr>
          <w:sz w:val="20"/>
          <w:szCs w:val="20"/>
          <w:lang w:eastAsia="en-US"/>
        </w:rPr>
      </w:pPr>
      <w:r w:rsidRPr="008F4BC0">
        <w:rPr>
          <w:sz w:val="20"/>
          <w:szCs w:val="20"/>
          <w:lang w:eastAsia="en-US"/>
        </w:rPr>
        <w:t>47/2025. (IX. 5.) elnöki határozat melléklete</w:t>
      </w:r>
    </w:p>
    <w:p w14:paraId="203FEA93" w14:textId="77777777" w:rsidR="008F4BC0" w:rsidRPr="008F4BC0" w:rsidRDefault="008F4BC0" w:rsidP="008F4BC0">
      <w:pPr>
        <w:jc w:val="left"/>
        <w:rPr>
          <w:sz w:val="4"/>
          <w:szCs w:val="4"/>
          <w:lang w:eastAsia="en-US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48"/>
        <w:gridCol w:w="1908"/>
        <w:gridCol w:w="1110"/>
        <w:gridCol w:w="1430"/>
        <w:gridCol w:w="1301"/>
        <w:gridCol w:w="1426"/>
        <w:gridCol w:w="5252"/>
        <w:gridCol w:w="101"/>
        <w:tblGridChange w:id="3">
          <w:tblGrid>
            <w:gridCol w:w="1748"/>
            <w:gridCol w:w="1908"/>
            <w:gridCol w:w="1110"/>
            <w:gridCol w:w="1430"/>
            <w:gridCol w:w="1301"/>
            <w:gridCol w:w="1426"/>
            <w:gridCol w:w="5252"/>
            <w:gridCol w:w="101"/>
          </w:tblGrid>
        </w:tblGridChange>
      </w:tblGrid>
      <w:tr w:rsidR="008F4BC0" w:rsidRPr="008F4BC0" w14:paraId="5B3C31EA" w14:textId="77777777" w:rsidTr="001B2B85">
        <w:trPr>
          <w:gridAfter w:val="1"/>
          <w:wAfter w:w="18" w:type="pct"/>
          <w:tblCellSpacing w:w="15" w:type="dxa"/>
          <w:jc w:val="center"/>
        </w:trPr>
        <w:tc>
          <w:tcPr>
            <w:tcW w:w="596" w:type="pct"/>
            <w:vMerge w:val="restart"/>
            <w:shd w:val="clear" w:color="auto" w:fill="E0E0E0"/>
            <w:vAlign w:val="center"/>
          </w:tcPr>
          <w:p w14:paraId="4F16D022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 </w:t>
            </w:r>
            <w:r w:rsidRPr="008F4BC0">
              <w:rPr>
                <w:b/>
                <w:bCs/>
                <w:sz w:val="18"/>
                <w:szCs w:val="18"/>
                <w:lang w:eastAsia="en-US"/>
              </w:rPr>
              <w:t>A közbeszerzés tárgya</w:t>
            </w:r>
          </w:p>
        </w:tc>
        <w:tc>
          <w:tcPr>
            <w:tcW w:w="655" w:type="pct"/>
            <w:vMerge w:val="restart"/>
            <w:shd w:val="clear" w:color="auto" w:fill="E0E0E0"/>
            <w:vAlign w:val="center"/>
          </w:tcPr>
          <w:p w14:paraId="393B942D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b/>
                <w:bCs/>
                <w:sz w:val="18"/>
                <w:szCs w:val="18"/>
                <w:lang w:eastAsia="en-US"/>
              </w:rPr>
              <w:t>Tervezett mennyiség</w:t>
            </w:r>
          </w:p>
        </w:tc>
        <w:tc>
          <w:tcPr>
            <w:tcW w:w="378" w:type="pct"/>
            <w:vMerge w:val="restart"/>
            <w:shd w:val="clear" w:color="auto" w:fill="E0E0E0"/>
            <w:vAlign w:val="center"/>
          </w:tcPr>
          <w:p w14:paraId="3DB0446F" w14:textId="77777777" w:rsidR="008F4BC0" w:rsidRPr="008F4BC0" w:rsidRDefault="008F4BC0" w:rsidP="008F4BC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F4BC0">
              <w:rPr>
                <w:b/>
                <w:bCs/>
                <w:sz w:val="18"/>
                <w:szCs w:val="18"/>
                <w:lang w:eastAsia="en-US"/>
              </w:rPr>
              <w:t>Irányadó eljárásrend</w:t>
            </w:r>
          </w:p>
        </w:tc>
        <w:tc>
          <w:tcPr>
            <w:tcW w:w="490" w:type="pct"/>
            <w:vMerge w:val="restart"/>
            <w:shd w:val="clear" w:color="auto" w:fill="E0E0E0"/>
            <w:vAlign w:val="center"/>
          </w:tcPr>
          <w:p w14:paraId="2E3E381B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b/>
                <w:bCs/>
                <w:sz w:val="18"/>
                <w:szCs w:val="18"/>
                <w:lang w:eastAsia="en-US"/>
              </w:rPr>
              <w:t xml:space="preserve">Tervezett eljárás típusa </w:t>
            </w:r>
          </w:p>
        </w:tc>
        <w:tc>
          <w:tcPr>
            <w:tcW w:w="961" w:type="pct"/>
            <w:gridSpan w:val="2"/>
            <w:shd w:val="clear" w:color="auto" w:fill="E0E0E0"/>
            <w:vAlign w:val="center"/>
          </w:tcPr>
          <w:p w14:paraId="23FB3F39" w14:textId="77777777" w:rsidR="008F4BC0" w:rsidRPr="008F4BC0" w:rsidRDefault="008F4BC0" w:rsidP="008F4BC0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F4BC0">
              <w:rPr>
                <w:b/>
                <w:bCs/>
                <w:sz w:val="18"/>
                <w:szCs w:val="18"/>
                <w:lang w:eastAsia="en-US"/>
              </w:rPr>
              <w:t> Időbeli ütemezés</w:t>
            </w:r>
          </w:p>
        </w:tc>
        <w:tc>
          <w:tcPr>
            <w:tcW w:w="1827" w:type="pct"/>
            <w:vMerge w:val="restart"/>
            <w:shd w:val="clear" w:color="auto" w:fill="E0E0E0"/>
            <w:vAlign w:val="center"/>
          </w:tcPr>
          <w:p w14:paraId="78B53842" w14:textId="77777777" w:rsidR="008F4BC0" w:rsidRPr="008F4BC0" w:rsidRDefault="008F4BC0" w:rsidP="008F4BC0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F4BC0">
              <w:rPr>
                <w:b/>
                <w:bCs/>
                <w:sz w:val="18"/>
                <w:szCs w:val="18"/>
                <w:lang w:eastAsia="en-US"/>
              </w:rPr>
              <w:t>Pénzügyi forrás</w:t>
            </w:r>
          </w:p>
        </w:tc>
      </w:tr>
      <w:tr w:rsidR="008F4BC0" w:rsidRPr="008F4BC0" w14:paraId="2C1F8CA4" w14:textId="77777777" w:rsidTr="001B2B85">
        <w:trPr>
          <w:gridAfter w:val="1"/>
          <w:wAfter w:w="18" w:type="pct"/>
          <w:tblCellSpacing w:w="15" w:type="dxa"/>
          <w:jc w:val="center"/>
        </w:trPr>
        <w:tc>
          <w:tcPr>
            <w:tcW w:w="596" w:type="pct"/>
            <w:vMerge/>
            <w:vAlign w:val="center"/>
          </w:tcPr>
          <w:p w14:paraId="2F53B440" w14:textId="77777777" w:rsidR="008F4BC0" w:rsidRPr="008F4BC0" w:rsidRDefault="008F4BC0" w:rsidP="008F4BC0">
            <w:pPr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vMerge/>
            <w:vAlign w:val="center"/>
          </w:tcPr>
          <w:p w14:paraId="3936D7B6" w14:textId="77777777" w:rsidR="008F4BC0" w:rsidRPr="008F4BC0" w:rsidRDefault="008F4BC0" w:rsidP="008F4BC0">
            <w:pPr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8" w:type="pct"/>
            <w:vMerge/>
            <w:vAlign w:val="center"/>
          </w:tcPr>
          <w:p w14:paraId="07FE4081" w14:textId="77777777" w:rsidR="008F4BC0" w:rsidRPr="008F4BC0" w:rsidRDefault="008F4BC0" w:rsidP="008F4BC0">
            <w:pPr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0" w:type="pct"/>
            <w:vMerge/>
            <w:vAlign w:val="center"/>
          </w:tcPr>
          <w:p w14:paraId="3FFD511B" w14:textId="77777777" w:rsidR="008F4BC0" w:rsidRPr="008F4BC0" w:rsidRDefault="008F4BC0" w:rsidP="008F4BC0">
            <w:pPr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5" w:type="pct"/>
            <w:shd w:val="clear" w:color="auto" w:fill="E0E0E0"/>
            <w:vAlign w:val="center"/>
          </w:tcPr>
          <w:p w14:paraId="741D5425" w14:textId="77777777" w:rsidR="008F4BC0" w:rsidRPr="008F4BC0" w:rsidRDefault="008F4BC0" w:rsidP="008F4BC0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8F4BC0">
              <w:rPr>
                <w:b/>
                <w:bCs/>
                <w:sz w:val="18"/>
                <w:szCs w:val="18"/>
                <w:lang w:eastAsia="en-US"/>
              </w:rPr>
              <w:t>Az eljárás megindításának tervezett időpontja</w:t>
            </w:r>
          </w:p>
        </w:tc>
        <w:tc>
          <w:tcPr>
            <w:tcW w:w="507" w:type="pct"/>
            <w:shd w:val="clear" w:color="auto" w:fill="E0E0E0"/>
            <w:vAlign w:val="center"/>
          </w:tcPr>
          <w:p w14:paraId="2431F964" w14:textId="77777777" w:rsidR="008F4BC0" w:rsidRPr="008F4BC0" w:rsidRDefault="008F4BC0" w:rsidP="008F4BC0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8F4BC0">
              <w:rPr>
                <w:b/>
                <w:bCs/>
                <w:sz w:val="18"/>
                <w:szCs w:val="18"/>
                <w:lang w:eastAsia="en-US"/>
              </w:rPr>
              <w:t>A szerződés teljesítésének várható időpontja vagy a szerződés időtartama</w:t>
            </w:r>
          </w:p>
        </w:tc>
        <w:tc>
          <w:tcPr>
            <w:tcW w:w="1827" w:type="pct"/>
            <w:vMerge/>
            <w:shd w:val="clear" w:color="auto" w:fill="E0E0E0"/>
          </w:tcPr>
          <w:p w14:paraId="2C39452D" w14:textId="77777777" w:rsidR="008F4BC0" w:rsidRPr="008F4BC0" w:rsidRDefault="008F4BC0" w:rsidP="008F4BC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F4BC0" w:rsidRPr="008F4BC0" w14:paraId="669D3B37" w14:textId="77777777" w:rsidTr="001B2B85">
        <w:trPr>
          <w:gridAfter w:val="1"/>
          <w:wAfter w:w="18" w:type="pct"/>
          <w:trHeight w:val="454"/>
          <w:tblCellSpacing w:w="15" w:type="dxa"/>
          <w:jc w:val="center"/>
        </w:trPr>
        <w:tc>
          <w:tcPr>
            <w:tcW w:w="4954" w:type="pct"/>
            <w:gridSpan w:val="7"/>
            <w:shd w:val="clear" w:color="auto" w:fill="F3F3F3"/>
            <w:vAlign w:val="center"/>
          </w:tcPr>
          <w:p w14:paraId="51633962" w14:textId="77777777" w:rsidR="008F4BC0" w:rsidRPr="008F4BC0" w:rsidRDefault="008F4BC0" w:rsidP="008F4BC0">
            <w:pPr>
              <w:ind w:left="23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 w:rsidRPr="008F4BC0">
              <w:rPr>
                <w:b/>
                <w:bCs/>
                <w:sz w:val="18"/>
                <w:szCs w:val="18"/>
                <w:lang w:eastAsia="en-US"/>
              </w:rPr>
              <w:t>I. Árubeszerzés</w:t>
            </w:r>
          </w:p>
        </w:tc>
      </w:tr>
      <w:tr w:rsidR="008F4BC0" w:rsidRPr="008F4BC0" w14:paraId="05085000" w14:textId="77777777" w:rsidTr="001B2B8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38F5AC49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Hang- és fénytechnika_2025</w:t>
            </w:r>
          </w:p>
        </w:tc>
        <w:tc>
          <w:tcPr>
            <w:tcW w:w="655" w:type="pct"/>
            <w:vAlign w:val="center"/>
          </w:tcPr>
          <w:p w14:paraId="43DF374C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 részajánlat</w:t>
            </w:r>
          </w:p>
        </w:tc>
        <w:tc>
          <w:tcPr>
            <w:tcW w:w="378" w:type="pct"/>
            <w:vAlign w:val="center"/>
          </w:tcPr>
          <w:p w14:paraId="65594316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2C6F9316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 xml:space="preserve">Önálló eljárási szabályok szerinti közbeszerzési eljárás a Kbt. </w:t>
            </w:r>
          </w:p>
          <w:p w14:paraId="4F6A82A4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117. §-a szerint</w:t>
            </w:r>
          </w:p>
        </w:tc>
        <w:tc>
          <w:tcPr>
            <w:tcW w:w="445" w:type="pct"/>
            <w:vAlign w:val="center"/>
          </w:tcPr>
          <w:p w14:paraId="4422AAA4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 I. negyedév</w:t>
            </w:r>
          </w:p>
        </w:tc>
        <w:tc>
          <w:tcPr>
            <w:tcW w:w="507" w:type="pct"/>
            <w:vAlign w:val="center"/>
          </w:tcPr>
          <w:p w14:paraId="00F91FFC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1827" w:type="pct"/>
            <w:vAlign w:val="center"/>
          </w:tcPr>
          <w:p w14:paraId="704CC82E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„Humán fejlesztések Hajdú-Bihar Vármegyében” című </w:t>
            </w:r>
          </w:p>
          <w:p w14:paraId="4CA89169" w14:textId="77777777" w:rsidR="008F4BC0" w:rsidRPr="008F4BC0" w:rsidRDefault="008F4BC0" w:rsidP="008F4BC0">
            <w:pPr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Cs/>
                <w:sz w:val="18"/>
                <w:szCs w:val="18"/>
                <w:lang w:eastAsia="en-US"/>
              </w:rPr>
              <w:t>TOP Plusz-3.1.3-23-HB2-2023-00001</w:t>
            </w:r>
          </w:p>
          <w:p w14:paraId="79DF4288" w14:textId="77777777" w:rsidR="008F4BC0" w:rsidRPr="008F4BC0" w:rsidRDefault="008F4BC0" w:rsidP="008F4BC0">
            <w:pPr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azonosítószámú projekt</w:t>
            </w:r>
          </w:p>
        </w:tc>
      </w:tr>
      <w:tr w:rsidR="008F4BC0" w:rsidRPr="008F4BC0" w14:paraId="3B7A2BA1" w14:textId="77777777" w:rsidTr="001B2B8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2AF1B564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Hangtechnika_2025 (</w:t>
            </w:r>
            <w:proofErr w:type="spellStart"/>
            <w:r w:rsidRPr="008F4BC0">
              <w:rPr>
                <w:sz w:val="18"/>
                <w:szCs w:val="18"/>
                <w:lang w:eastAsia="en-US"/>
              </w:rPr>
              <w:t>ism</w:t>
            </w:r>
            <w:proofErr w:type="spellEnd"/>
            <w:r w:rsidRPr="008F4BC0">
              <w:rPr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655" w:type="pct"/>
            <w:vAlign w:val="center"/>
          </w:tcPr>
          <w:p w14:paraId="15C8894F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 részajánlat</w:t>
            </w:r>
          </w:p>
        </w:tc>
        <w:tc>
          <w:tcPr>
            <w:tcW w:w="378" w:type="pct"/>
            <w:vAlign w:val="center"/>
          </w:tcPr>
          <w:p w14:paraId="49485638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772076DC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 xml:space="preserve">Önálló eljárási szabályok szerinti közbeszerzési eljárás a Kbt. </w:t>
            </w:r>
          </w:p>
          <w:p w14:paraId="337CD1EE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117. §-a szerint</w:t>
            </w:r>
          </w:p>
        </w:tc>
        <w:tc>
          <w:tcPr>
            <w:tcW w:w="445" w:type="pct"/>
            <w:vAlign w:val="center"/>
          </w:tcPr>
          <w:p w14:paraId="568E629D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07" w:type="pct"/>
            <w:vAlign w:val="center"/>
          </w:tcPr>
          <w:p w14:paraId="2F6A01FE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 IV. negyedév</w:t>
            </w:r>
          </w:p>
        </w:tc>
        <w:tc>
          <w:tcPr>
            <w:tcW w:w="1827" w:type="pct"/>
            <w:vAlign w:val="center"/>
          </w:tcPr>
          <w:p w14:paraId="10DB48C4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„Humán fejlesztések Hajdú-Bihar Vármegyében” című </w:t>
            </w:r>
          </w:p>
          <w:p w14:paraId="4783325D" w14:textId="77777777" w:rsidR="008F4BC0" w:rsidRPr="008F4BC0" w:rsidRDefault="008F4BC0" w:rsidP="008F4BC0">
            <w:pPr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Cs/>
                <w:sz w:val="18"/>
                <w:szCs w:val="18"/>
                <w:lang w:eastAsia="en-US"/>
              </w:rPr>
              <w:t>TOP Plusz-3.1.3-23-HB2-2023-00001</w:t>
            </w:r>
          </w:p>
          <w:p w14:paraId="0F2FE53E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azonosítószámú projekt</w:t>
            </w:r>
          </w:p>
        </w:tc>
      </w:tr>
      <w:tr w:rsidR="008F4BC0" w:rsidRPr="008F4BC0" w14:paraId="02D6C5E5" w14:textId="77777777" w:rsidTr="001B2B8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58E88A7E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 xml:space="preserve">2 db </w:t>
            </w:r>
            <w:proofErr w:type="spellStart"/>
            <w:r w:rsidRPr="008F4BC0">
              <w:rPr>
                <w:sz w:val="18"/>
                <w:szCs w:val="18"/>
                <w:lang w:eastAsia="en-US"/>
              </w:rPr>
              <w:t>Plug</w:t>
            </w:r>
            <w:proofErr w:type="spellEnd"/>
            <w:r w:rsidRPr="008F4BC0">
              <w:rPr>
                <w:sz w:val="18"/>
                <w:szCs w:val="18"/>
                <w:lang w:eastAsia="en-US"/>
              </w:rPr>
              <w:t xml:space="preserve">-in </w:t>
            </w:r>
            <w:proofErr w:type="spellStart"/>
            <w:r w:rsidRPr="008F4BC0">
              <w:rPr>
                <w:sz w:val="18"/>
                <w:szCs w:val="18"/>
                <w:lang w:eastAsia="en-US"/>
              </w:rPr>
              <w:t>hybrid</w:t>
            </w:r>
            <w:proofErr w:type="spellEnd"/>
            <w:r w:rsidRPr="008F4BC0">
              <w:rPr>
                <w:sz w:val="18"/>
                <w:szCs w:val="18"/>
                <w:lang w:eastAsia="en-US"/>
              </w:rPr>
              <w:t xml:space="preserve"> személygépjármű beszerzése</w:t>
            </w:r>
          </w:p>
        </w:tc>
        <w:tc>
          <w:tcPr>
            <w:tcW w:w="655" w:type="pct"/>
            <w:vAlign w:val="center"/>
          </w:tcPr>
          <w:p w14:paraId="6C15D6CB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1 árubeszerzés</w:t>
            </w:r>
          </w:p>
        </w:tc>
        <w:tc>
          <w:tcPr>
            <w:tcW w:w="378" w:type="pct"/>
            <w:vAlign w:val="center"/>
          </w:tcPr>
          <w:p w14:paraId="1CDE0D7A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0DB7D22C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60069515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07" w:type="pct"/>
            <w:vAlign w:val="center"/>
          </w:tcPr>
          <w:p w14:paraId="7792422F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2026. II. negyedév</w:t>
            </w:r>
          </w:p>
        </w:tc>
        <w:tc>
          <w:tcPr>
            <w:tcW w:w="1827" w:type="pct"/>
            <w:vAlign w:val="center"/>
          </w:tcPr>
          <w:p w14:paraId="4101F312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a „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Renewable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Energy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Works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Well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– A Megújuló Energia Jól Működik” című ROHU00617 azonosítószámú projekt</w:t>
            </w:r>
          </w:p>
        </w:tc>
      </w:tr>
      <w:tr w:rsidR="008F4BC0" w:rsidRPr="008F4BC0" w14:paraId="094685DD" w14:textId="77777777" w:rsidTr="001B2B8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04729931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Személygépjármű és zárt áruszállító kishaszongépjármű (furgon) beszerzése</w:t>
            </w:r>
          </w:p>
        </w:tc>
        <w:tc>
          <w:tcPr>
            <w:tcW w:w="655" w:type="pct"/>
            <w:vAlign w:val="center"/>
          </w:tcPr>
          <w:p w14:paraId="3B6BACB8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 részajánlat</w:t>
            </w:r>
          </w:p>
        </w:tc>
        <w:tc>
          <w:tcPr>
            <w:tcW w:w="378" w:type="pct"/>
            <w:vAlign w:val="center"/>
          </w:tcPr>
          <w:p w14:paraId="2CCDD6FE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6FBD95C1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5726F1E4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07" w:type="pct"/>
            <w:vAlign w:val="center"/>
          </w:tcPr>
          <w:p w14:paraId="0C1A9D82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2026. II. negyedév</w:t>
            </w:r>
          </w:p>
        </w:tc>
        <w:tc>
          <w:tcPr>
            <w:tcW w:w="1827" w:type="pct"/>
            <w:vAlign w:val="center"/>
          </w:tcPr>
          <w:p w14:paraId="74194A5B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a „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Romanian-Hungarian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Cross-Border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Cultural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Living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Lab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– Román-Magyar Határon Átnyúló Kulturális Központ” című ROHU00618 azonosítószámú projekt</w:t>
            </w:r>
          </w:p>
        </w:tc>
      </w:tr>
      <w:tr w:rsidR="008F4BC0" w:rsidRPr="008F4BC0" w14:paraId="53E37CAE" w14:textId="77777777" w:rsidTr="001B2B8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718A2C0D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Fényképezőgép és interaktív tábla beszerzése</w:t>
            </w:r>
          </w:p>
        </w:tc>
        <w:tc>
          <w:tcPr>
            <w:tcW w:w="655" w:type="pct"/>
            <w:vAlign w:val="center"/>
          </w:tcPr>
          <w:p w14:paraId="5CC8D479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 részajánlat</w:t>
            </w:r>
          </w:p>
        </w:tc>
        <w:tc>
          <w:tcPr>
            <w:tcW w:w="378" w:type="pct"/>
            <w:vAlign w:val="center"/>
          </w:tcPr>
          <w:p w14:paraId="1F8C1993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5CBDDA4B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7A6C4A6E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07" w:type="pct"/>
            <w:vAlign w:val="center"/>
          </w:tcPr>
          <w:p w14:paraId="27706057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2026. II. negyedév</w:t>
            </w:r>
          </w:p>
        </w:tc>
        <w:tc>
          <w:tcPr>
            <w:tcW w:w="1827" w:type="pct"/>
            <w:vAlign w:val="center"/>
          </w:tcPr>
          <w:p w14:paraId="1D2C9F2F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a „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Romanian-Hungarian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Cross-Border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Cultural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Living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Lab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– Román-Magyar Határon Átnyúló Kulturális Központ” című ROHU00618 azonosítószámú projekt</w:t>
            </w:r>
          </w:p>
        </w:tc>
      </w:tr>
      <w:tr w:rsidR="008F4BC0" w:rsidRPr="008F4BC0" w14:paraId="77A94E1B" w14:textId="77777777" w:rsidTr="001B2B8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5932F84D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Rendezvénytechnikai eszközök beszerzése</w:t>
            </w:r>
          </w:p>
        </w:tc>
        <w:tc>
          <w:tcPr>
            <w:tcW w:w="655" w:type="pct"/>
            <w:vAlign w:val="center"/>
          </w:tcPr>
          <w:p w14:paraId="136C7AB1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A projektbe betervezett rendezvénytechnikai eszközökre vonatkozóan</w:t>
            </w:r>
          </w:p>
        </w:tc>
        <w:tc>
          <w:tcPr>
            <w:tcW w:w="378" w:type="pct"/>
            <w:vAlign w:val="center"/>
          </w:tcPr>
          <w:p w14:paraId="43AB8E2D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Uniós eljárásrend</w:t>
            </w:r>
          </w:p>
        </w:tc>
        <w:tc>
          <w:tcPr>
            <w:tcW w:w="490" w:type="pct"/>
            <w:vAlign w:val="center"/>
          </w:tcPr>
          <w:p w14:paraId="277A1ED4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 xml:space="preserve">A Kbt. </w:t>
            </w:r>
          </w:p>
          <w:p w14:paraId="12FD73A0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81. §-a szerinti nyílt eljárás</w:t>
            </w:r>
          </w:p>
        </w:tc>
        <w:tc>
          <w:tcPr>
            <w:tcW w:w="445" w:type="pct"/>
            <w:vAlign w:val="center"/>
          </w:tcPr>
          <w:p w14:paraId="204974FA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 IV. negyedév</w:t>
            </w:r>
          </w:p>
        </w:tc>
        <w:tc>
          <w:tcPr>
            <w:tcW w:w="507" w:type="pct"/>
            <w:vAlign w:val="center"/>
          </w:tcPr>
          <w:p w14:paraId="3D1968F9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2026. II. negyedév</w:t>
            </w:r>
          </w:p>
        </w:tc>
        <w:tc>
          <w:tcPr>
            <w:tcW w:w="1827" w:type="pct"/>
            <w:vAlign w:val="center"/>
          </w:tcPr>
          <w:p w14:paraId="12DCDD3F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„Humán fejlesztések Hajdú-Bihar Vármegyében” című </w:t>
            </w:r>
          </w:p>
          <w:p w14:paraId="3E20639F" w14:textId="77777777" w:rsidR="008F4BC0" w:rsidRPr="008F4BC0" w:rsidRDefault="008F4BC0" w:rsidP="008F4BC0">
            <w:pPr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Cs/>
                <w:sz w:val="18"/>
                <w:szCs w:val="18"/>
                <w:lang w:eastAsia="en-US"/>
              </w:rPr>
              <w:t>TOP Plusz-3.1.3-23-HB2-2023-00001</w:t>
            </w:r>
          </w:p>
          <w:p w14:paraId="7B9AAB44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azonosítószámú projekt</w:t>
            </w:r>
          </w:p>
        </w:tc>
      </w:tr>
      <w:tr w:rsidR="008F4BC0" w:rsidRPr="008F4BC0" w14:paraId="1943849A" w14:textId="77777777" w:rsidTr="001B2B85">
        <w:trPr>
          <w:gridAfter w:val="1"/>
          <w:wAfter w:w="18" w:type="pct"/>
          <w:trHeight w:val="454"/>
          <w:tblCellSpacing w:w="15" w:type="dxa"/>
          <w:jc w:val="center"/>
        </w:trPr>
        <w:tc>
          <w:tcPr>
            <w:tcW w:w="4954" w:type="pct"/>
            <w:gridSpan w:val="7"/>
            <w:shd w:val="clear" w:color="auto" w:fill="F3F3F3"/>
            <w:vAlign w:val="center"/>
          </w:tcPr>
          <w:p w14:paraId="35264C22" w14:textId="77777777" w:rsidR="008F4BC0" w:rsidRPr="008F4BC0" w:rsidRDefault="008F4BC0" w:rsidP="008F4BC0">
            <w:pPr>
              <w:ind w:left="23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 w:rsidRPr="008F4BC0">
              <w:rPr>
                <w:b/>
                <w:bCs/>
                <w:sz w:val="18"/>
                <w:szCs w:val="18"/>
                <w:lang w:eastAsia="en-US"/>
              </w:rPr>
              <w:lastRenderedPageBreak/>
              <w:t>II. Építési beruházás</w:t>
            </w:r>
          </w:p>
        </w:tc>
      </w:tr>
      <w:tr w:rsidR="008F4BC0" w:rsidRPr="008F4BC0" w14:paraId="0462F353" w14:textId="77777777" w:rsidTr="001B2B85">
        <w:trPr>
          <w:gridAfter w:val="1"/>
          <w:wAfter w:w="18" w:type="pct"/>
          <w:trHeight w:val="422"/>
          <w:tblCellSpacing w:w="15" w:type="dxa"/>
          <w:jc w:val="center"/>
        </w:trPr>
        <w:tc>
          <w:tcPr>
            <w:tcW w:w="596" w:type="pct"/>
            <w:vAlign w:val="center"/>
          </w:tcPr>
          <w:p w14:paraId="4E42D007" w14:textId="77777777" w:rsidR="008F4BC0" w:rsidRPr="008F4BC0" w:rsidRDefault="008F4BC0" w:rsidP="008F4BC0">
            <w:pPr>
              <w:jc w:val="center"/>
              <w:rPr>
                <w:iCs/>
                <w:sz w:val="18"/>
                <w:szCs w:val="18"/>
                <w:lang w:eastAsia="en-US"/>
              </w:rPr>
            </w:pPr>
            <w:r w:rsidRPr="008F4BC0">
              <w:rPr>
                <w:iCs/>
                <w:sz w:val="18"/>
                <w:szCs w:val="18"/>
                <w:lang w:eastAsia="en-US"/>
              </w:rPr>
              <w:t>A Piac u. 71. szám alatti ingatlan felújítása és a Piac u. 54. szám alatti ingatlanon 2 db elektromos autótöltő kiépítése</w:t>
            </w:r>
          </w:p>
        </w:tc>
        <w:tc>
          <w:tcPr>
            <w:tcW w:w="655" w:type="pct"/>
            <w:vAlign w:val="center"/>
          </w:tcPr>
          <w:p w14:paraId="74336C57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1 építési beruházás</w:t>
            </w:r>
          </w:p>
        </w:tc>
        <w:tc>
          <w:tcPr>
            <w:tcW w:w="378" w:type="pct"/>
            <w:vAlign w:val="center"/>
          </w:tcPr>
          <w:p w14:paraId="73D0309A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14E56C79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407F206B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07" w:type="pct"/>
            <w:vAlign w:val="center"/>
          </w:tcPr>
          <w:p w14:paraId="680B8721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2026. IV. negyedév</w:t>
            </w:r>
          </w:p>
        </w:tc>
        <w:tc>
          <w:tcPr>
            <w:tcW w:w="1827" w:type="pct"/>
            <w:vAlign w:val="center"/>
          </w:tcPr>
          <w:p w14:paraId="1D4BEA29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a „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Renewable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Energy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Works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Well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– A Megújuló Energia Jól Működik” című ROHU00617 azonosítószámú projekt</w:t>
            </w:r>
          </w:p>
        </w:tc>
      </w:tr>
      <w:tr w:rsidR="008F4BC0" w:rsidRPr="008F4BC0" w14:paraId="3BF50438" w14:textId="77777777" w:rsidTr="001B2B85">
        <w:trPr>
          <w:gridAfter w:val="1"/>
          <w:wAfter w:w="18" w:type="pct"/>
          <w:trHeight w:val="422"/>
          <w:tblCellSpacing w:w="15" w:type="dxa"/>
          <w:jc w:val="center"/>
        </w:trPr>
        <w:tc>
          <w:tcPr>
            <w:tcW w:w="596" w:type="pct"/>
            <w:vAlign w:val="center"/>
          </w:tcPr>
          <w:p w14:paraId="631D751E" w14:textId="77777777" w:rsidR="008F4BC0" w:rsidRPr="008F4BC0" w:rsidRDefault="008F4BC0" w:rsidP="008F4BC0">
            <w:pPr>
              <w:jc w:val="center"/>
              <w:rPr>
                <w:iCs/>
                <w:sz w:val="18"/>
                <w:szCs w:val="18"/>
                <w:lang w:eastAsia="en-US"/>
              </w:rPr>
            </w:pPr>
            <w:r w:rsidRPr="008F4BC0">
              <w:rPr>
                <w:iCs/>
                <w:sz w:val="18"/>
                <w:szCs w:val="18"/>
                <w:lang w:eastAsia="en-US"/>
              </w:rPr>
              <w:t xml:space="preserve">Raktározási célú ipari csarnok építése az </w:t>
            </w:r>
            <w:proofErr w:type="spellStart"/>
            <w:r w:rsidRPr="008F4BC0">
              <w:rPr>
                <w:iCs/>
                <w:sz w:val="18"/>
                <w:szCs w:val="18"/>
                <w:lang w:eastAsia="en-US"/>
              </w:rPr>
              <w:t>ebesi</w:t>
            </w:r>
            <w:proofErr w:type="spellEnd"/>
            <w:r w:rsidRPr="008F4BC0">
              <w:rPr>
                <w:iCs/>
                <w:sz w:val="18"/>
                <w:szCs w:val="18"/>
                <w:lang w:eastAsia="en-US"/>
              </w:rPr>
              <w:t xml:space="preserve"> 245/353 hrsz-ú ingatlanon</w:t>
            </w:r>
          </w:p>
        </w:tc>
        <w:tc>
          <w:tcPr>
            <w:tcW w:w="655" w:type="pct"/>
            <w:vAlign w:val="center"/>
          </w:tcPr>
          <w:p w14:paraId="7C22E20D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1 építési beruházás</w:t>
            </w:r>
          </w:p>
        </w:tc>
        <w:tc>
          <w:tcPr>
            <w:tcW w:w="378" w:type="pct"/>
            <w:vAlign w:val="center"/>
          </w:tcPr>
          <w:p w14:paraId="61470AFA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7D7CF534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3DD7CAAB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07" w:type="pct"/>
            <w:vAlign w:val="center"/>
          </w:tcPr>
          <w:p w14:paraId="1A86E8DA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2026. IV. negyedév</w:t>
            </w:r>
          </w:p>
        </w:tc>
        <w:tc>
          <w:tcPr>
            <w:tcW w:w="1827" w:type="pct"/>
            <w:vAlign w:val="center"/>
          </w:tcPr>
          <w:p w14:paraId="449FA7CC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a „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Romanian-Hungarian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Cross-Border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Cultural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Living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Lab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– Román-Magyar Határon Átnyúló Kulturális Központ” című ROHU00618 azonosítószámú projekt</w:t>
            </w:r>
          </w:p>
        </w:tc>
      </w:tr>
      <w:tr w:rsidR="008F4BC0" w:rsidRPr="008F4BC0" w14:paraId="08BE9001" w14:textId="77777777" w:rsidTr="001B2B85">
        <w:trPr>
          <w:gridAfter w:val="1"/>
          <w:wAfter w:w="18" w:type="pct"/>
          <w:trHeight w:val="454"/>
          <w:tblCellSpacing w:w="15" w:type="dxa"/>
          <w:jc w:val="center"/>
        </w:trPr>
        <w:tc>
          <w:tcPr>
            <w:tcW w:w="4954" w:type="pct"/>
            <w:gridSpan w:val="7"/>
            <w:shd w:val="clear" w:color="auto" w:fill="F3F3F3"/>
            <w:vAlign w:val="center"/>
          </w:tcPr>
          <w:p w14:paraId="41AF9A48" w14:textId="77777777" w:rsidR="008F4BC0" w:rsidRPr="008F4BC0" w:rsidRDefault="008F4BC0" w:rsidP="008F4BC0">
            <w:pPr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 w:rsidRPr="008F4BC0">
              <w:rPr>
                <w:b/>
                <w:bCs/>
                <w:sz w:val="18"/>
                <w:szCs w:val="18"/>
                <w:lang w:eastAsia="en-US"/>
              </w:rPr>
              <w:t>III. Szolgáltatás-megrendelés</w:t>
            </w:r>
          </w:p>
        </w:tc>
      </w:tr>
      <w:tr w:rsidR="008F4BC0" w:rsidRPr="008F4BC0" w14:paraId="24DD0ABA" w14:textId="77777777" w:rsidTr="001B2B8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11A733A8" w14:textId="77777777" w:rsidR="008F4BC0" w:rsidRPr="008F4BC0" w:rsidRDefault="008F4BC0" w:rsidP="008F4BC0">
            <w:pPr>
              <w:ind w:left="23"/>
              <w:rPr>
                <w:bCs/>
                <w:sz w:val="18"/>
                <w:szCs w:val="18"/>
                <w:lang w:eastAsia="en-US"/>
              </w:rPr>
            </w:pPr>
            <w:r w:rsidRPr="008F4BC0">
              <w:rPr>
                <w:bCs/>
                <w:sz w:val="18"/>
                <w:szCs w:val="18"/>
                <w:lang w:eastAsia="en-US"/>
              </w:rPr>
              <w:t>Foglalkoztatást elősegítő tevékenységek</w:t>
            </w:r>
          </w:p>
        </w:tc>
        <w:tc>
          <w:tcPr>
            <w:tcW w:w="655" w:type="pct"/>
            <w:vAlign w:val="center"/>
          </w:tcPr>
          <w:p w14:paraId="56757DD6" w14:textId="77777777" w:rsidR="008F4BC0" w:rsidRPr="008F4BC0" w:rsidRDefault="008F4BC0" w:rsidP="008F4BC0">
            <w:pPr>
              <w:ind w:left="78"/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1 szolgáltatás-megrendelés</w:t>
            </w:r>
          </w:p>
        </w:tc>
        <w:tc>
          <w:tcPr>
            <w:tcW w:w="378" w:type="pct"/>
            <w:vAlign w:val="center"/>
          </w:tcPr>
          <w:p w14:paraId="7469515B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Uniós eljárásrend</w:t>
            </w:r>
          </w:p>
        </w:tc>
        <w:tc>
          <w:tcPr>
            <w:tcW w:w="490" w:type="pct"/>
            <w:vAlign w:val="center"/>
          </w:tcPr>
          <w:p w14:paraId="07630F5E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 xml:space="preserve">A Kbt. </w:t>
            </w:r>
          </w:p>
          <w:p w14:paraId="7E512DA3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81. §-a szerinti nyílt eljárás</w:t>
            </w:r>
          </w:p>
        </w:tc>
        <w:tc>
          <w:tcPr>
            <w:tcW w:w="445" w:type="pct"/>
            <w:vAlign w:val="center"/>
          </w:tcPr>
          <w:p w14:paraId="0B50B1AA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 xml:space="preserve">2025. II. </w:t>
            </w:r>
          </w:p>
          <w:p w14:paraId="31BC8C84" w14:textId="77777777" w:rsidR="008F4BC0" w:rsidRPr="008F4BC0" w:rsidRDefault="008F4BC0" w:rsidP="008F4BC0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negyedév</w:t>
            </w:r>
          </w:p>
        </w:tc>
        <w:tc>
          <w:tcPr>
            <w:tcW w:w="507" w:type="pct"/>
            <w:vAlign w:val="center"/>
          </w:tcPr>
          <w:p w14:paraId="296781EA" w14:textId="77777777" w:rsidR="008F4BC0" w:rsidRPr="008F4BC0" w:rsidRDefault="008F4BC0" w:rsidP="008F4BC0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8F4BC0">
              <w:rPr>
                <w:bCs/>
                <w:sz w:val="18"/>
                <w:szCs w:val="18"/>
                <w:lang w:eastAsia="en-US"/>
              </w:rPr>
              <w:t>24 hónap</w:t>
            </w:r>
          </w:p>
        </w:tc>
        <w:tc>
          <w:tcPr>
            <w:tcW w:w="1827" w:type="pct"/>
            <w:vAlign w:val="center"/>
          </w:tcPr>
          <w:p w14:paraId="02EFBF4F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„Hajdú-Bihar megyei foglalkoztatási-gazdaságfejlesztési együttműködés” című </w:t>
            </w:r>
          </w:p>
          <w:p w14:paraId="428AF03F" w14:textId="77777777" w:rsidR="008F4BC0" w:rsidRPr="008F4BC0" w:rsidRDefault="008F4BC0" w:rsidP="008F4BC0">
            <w:pPr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Cs/>
                <w:sz w:val="18"/>
                <w:szCs w:val="18"/>
                <w:lang w:eastAsia="en-US"/>
              </w:rPr>
              <w:t>TOP Plusz-3.1.1-21-HB1-2022-00001</w:t>
            </w:r>
          </w:p>
          <w:p w14:paraId="672F83B8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azonosítószámú projekt</w:t>
            </w:r>
          </w:p>
        </w:tc>
      </w:tr>
      <w:tr w:rsidR="008F4BC0" w:rsidRPr="008F4BC0" w14:paraId="03191E7C" w14:textId="77777777" w:rsidTr="001B2B8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4EF15617" w14:textId="77777777" w:rsidR="008F4BC0" w:rsidRPr="008F4BC0" w:rsidRDefault="008F4BC0" w:rsidP="008F4BC0">
            <w:pPr>
              <w:ind w:left="23"/>
              <w:rPr>
                <w:bCs/>
                <w:sz w:val="18"/>
                <w:szCs w:val="18"/>
                <w:lang w:eastAsia="en-US"/>
              </w:rPr>
            </w:pPr>
            <w:r w:rsidRPr="008F4BC0">
              <w:rPr>
                <w:bCs/>
                <w:sz w:val="18"/>
                <w:szCs w:val="18"/>
                <w:lang w:eastAsia="en-US"/>
              </w:rPr>
              <w:t xml:space="preserve">Műszaki ellenőri szolgáltatás megrendelése az </w:t>
            </w:r>
            <w:proofErr w:type="spellStart"/>
            <w:r w:rsidRPr="008F4BC0">
              <w:rPr>
                <w:bCs/>
                <w:sz w:val="18"/>
                <w:szCs w:val="18"/>
                <w:lang w:eastAsia="en-US"/>
              </w:rPr>
              <w:t>ebesi</w:t>
            </w:r>
            <w:proofErr w:type="spellEnd"/>
            <w:r w:rsidRPr="008F4BC0">
              <w:rPr>
                <w:bCs/>
                <w:sz w:val="18"/>
                <w:szCs w:val="18"/>
                <w:lang w:eastAsia="en-US"/>
              </w:rPr>
              <w:t xml:space="preserve"> 245/353 hrsz-ú ingatlanon kivitelezésre kerülő ipari csarnok kapcsán</w:t>
            </w:r>
          </w:p>
        </w:tc>
        <w:tc>
          <w:tcPr>
            <w:tcW w:w="655" w:type="pct"/>
            <w:vAlign w:val="center"/>
          </w:tcPr>
          <w:p w14:paraId="1B808600" w14:textId="77777777" w:rsidR="008F4BC0" w:rsidRPr="008F4BC0" w:rsidRDefault="008F4BC0" w:rsidP="008F4BC0">
            <w:pPr>
              <w:ind w:left="78"/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1 szolgáltatásmegrendelés</w:t>
            </w:r>
          </w:p>
        </w:tc>
        <w:tc>
          <w:tcPr>
            <w:tcW w:w="378" w:type="pct"/>
            <w:vAlign w:val="center"/>
          </w:tcPr>
          <w:p w14:paraId="2CA17914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49AECE41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522B7339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07" w:type="pct"/>
            <w:vAlign w:val="center"/>
          </w:tcPr>
          <w:p w14:paraId="67F022DA" w14:textId="77777777" w:rsidR="008F4BC0" w:rsidRPr="008F4BC0" w:rsidRDefault="008F4BC0" w:rsidP="008F4BC0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2026. IV. negyedév</w:t>
            </w:r>
          </w:p>
        </w:tc>
        <w:tc>
          <w:tcPr>
            <w:tcW w:w="1827" w:type="pct"/>
            <w:vAlign w:val="center"/>
          </w:tcPr>
          <w:p w14:paraId="0275FA89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a „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Romanian-Hungarian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Cross-Border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Cultural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Living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Lab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– Román-Magyar Határon Átnyúló Kulturális Központ” című ROHU00618 azonosítószámú projekt</w:t>
            </w:r>
          </w:p>
        </w:tc>
      </w:tr>
      <w:tr w:rsidR="008F4BC0" w:rsidRPr="008F4BC0" w14:paraId="2F621622" w14:textId="77777777" w:rsidTr="001B2B8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75B31DD0" w14:textId="77777777" w:rsidR="008F4BC0" w:rsidRPr="008F4BC0" w:rsidRDefault="008F4BC0" w:rsidP="008F4BC0">
            <w:pPr>
              <w:ind w:left="23"/>
              <w:rPr>
                <w:bCs/>
                <w:sz w:val="18"/>
                <w:szCs w:val="18"/>
                <w:lang w:eastAsia="en-US"/>
              </w:rPr>
            </w:pPr>
            <w:r w:rsidRPr="008F4BC0">
              <w:rPr>
                <w:bCs/>
                <w:sz w:val="18"/>
                <w:szCs w:val="18"/>
                <w:lang w:eastAsia="en-US"/>
              </w:rPr>
              <w:t>Műszaki ellenőri szolgáltatás megrendelése a Piac u. 71. szám alatti ingatlan felújítása, valamint a Piac u. 54. szám alatti ingatlanon elektromos autótöltők kiépítése kapcsán</w:t>
            </w:r>
          </w:p>
        </w:tc>
        <w:tc>
          <w:tcPr>
            <w:tcW w:w="655" w:type="pct"/>
            <w:vAlign w:val="center"/>
          </w:tcPr>
          <w:p w14:paraId="738BB030" w14:textId="77777777" w:rsidR="008F4BC0" w:rsidRPr="008F4BC0" w:rsidRDefault="008F4BC0" w:rsidP="008F4BC0">
            <w:pPr>
              <w:ind w:left="78"/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1 szolgáltatásmegrendelés</w:t>
            </w:r>
          </w:p>
        </w:tc>
        <w:tc>
          <w:tcPr>
            <w:tcW w:w="378" w:type="pct"/>
            <w:vAlign w:val="center"/>
          </w:tcPr>
          <w:p w14:paraId="50F30EE8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178FC2A9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012B81D9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07" w:type="pct"/>
            <w:vAlign w:val="center"/>
          </w:tcPr>
          <w:p w14:paraId="7D211B00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2026. IV. negyedév</w:t>
            </w:r>
          </w:p>
        </w:tc>
        <w:tc>
          <w:tcPr>
            <w:tcW w:w="1827" w:type="pct"/>
            <w:vAlign w:val="center"/>
          </w:tcPr>
          <w:p w14:paraId="7A15BF8A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a „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Renewable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Energy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Works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Well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– A Megújuló Energia Jól Működik” című ROHU00617 azonosítószámú projekt</w:t>
            </w:r>
          </w:p>
        </w:tc>
      </w:tr>
      <w:tr w:rsidR="008F4BC0" w:rsidRPr="008F4BC0" w14:paraId="3C80B2D5" w14:textId="77777777" w:rsidTr="001B2B8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60F7D9B6" w14:textId="77777777" w:rsidR="008F4BC0" w:rsidRPr="008F4BC0" w:rsidRDefault="008F4BC0" w:rsidP="008F4BC0">
            <w:pPr>
              <w:ind w:left="23"/>
              <w:rPr>
                <w:bCs/>
                <w:sz w:val="18"/>
                <w:szCs w:val="18"/>
                <w:lang w:eastAsia="en-US"/>
              </w:rPr>
            </w:pPr>
            <w:r w:rsidRPr="008F4BC0">
              <w:rPr>
                <w:bCs/>
                <w:sz w:val="18"/>
                <w:szCs w:val="18"/>
                <w:lang w:eastAsia="en-US"/>
              </w:rPr>
              <w:lastRenderedPageBreak/>
              <w:t xml:space="preserve">Hagyományőrző rendezvények </w:t>
            </w:r>
          </w:p>
        </w:tc>
        <w:tc>
          <w:tcPr>
            <w:tcW w:w="655" w:type="pct"/>
            <w:vAlign w:val="center"/>
          </w:tcPr>
          <w:p w14:paraId="1F680046" w14:textId="77777777" w:rsidR="008F4BC0" w:rsidRPr="008F4BC0" w:rsidRDefault="008F4BC0" w:rsidP="008F4BC0">
            <w:pPr>
              <w:ind w:left="78"/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4 részajánlat</w:t>
            </w:r>
          </w:p>
        </w:tc>
        <w:tc>
          <w:tcPr>
            <w:tcW w:w="378" w:type="pct"/>
            <w:vAlign w:val="center"/>
          </w:tcPr>
          <w:p w14:paraId="73DF3925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Uniós eljárásrend</w:t>
            </w:r>
          </w:p>
        </w:tc>
        <w:tc>
          <w:tcPr>
            <w:tcW w:w="490" w:type="pct"/>
            <w:vAlign w:val="center"/>
          </w:tcPr>
          <w:p w14:paraId="55A037BA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 xml:space="preserve">A Kbt. </w:t>
            </w:r>
          </w:p>
          <w:p w14:paraId="7E86BB00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81. §-a szerinti nyílt eljárás</w:t>
            </w:r>
          </w:p>
        </w:tc>
        <w:tc>
          <w:tcPr>
            <w:tcW w:w="445" w:type="pct"/>
            <w:vAlign w:val="center"/>
          </w:tcPr>
          <w:p w14:paraId="11C0E670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 IV. negyedév</w:t>
            </w:r>
          </w:p>
        </w:tc>
        <w:tc>
          <w:tcPr>
            <w:tcW w:w="507" w:type="pct"/>
            <w:vAlign w:val="center"/>
          </w:tcPr>
          <w:p w14:paraId="30551ED8" w14:textId="77777777" w:rsidR="008F4BC0" w:rsidRPr="008F4BC0" w:rsidRDefault="008F4BC0" w:rsidP="008F4BC0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8F4BC0">
              <w:rPr>
                <w:bCs/>
                <w:sz w:val="18"/>
                <w:szCs w:val="18"/>
                <w:lang w:eastAsia="en-US"/>
              </w:rPr>
              <w:t xml:space="preserve">24 hónap </w:t>
            </w:r>
          </w:p>
        </w:tc>
        <w:tc>
          <w:tcPr>
            <w:tcW w:w="1827" w:type="pct"/>
            <w:vAlign w:val="center"/>
          </w:tcPr>
          <w:p w14:paraId="4C8D1B3C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„Humán fejlesztések Hajdú-Bihar Vármegyében” című </w:t>
            </w:r>
          </w:p>
          <w:p w14:paraId="5C5AB3AC" w14:textId="77777777" w:rsidR="008F4BC0" w:rsidRPr="008F4BC0" w:rsidRDefault="008F4BC0" w:rsidP="008F4BC0">
            <w:pPr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Cs/>
                <w:sz w:val="18"/>
                <w:szCs w:val="18"/>
                <w:lang w:eastAsia="en-US"/>
              </w:rPr>
              <w:t>TOP Plusz-3.1.3-23-HB2-2023-00001</w:t>
            </w:r>
          </w:p>
          <w:p w14:paraId="1EABB663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azonosítószámú projekt</w:t>
            </w:r>
          </w:p>
        </w:tc>
      </w:tr>
      <w:tr w:rsidR="008F4BC0" w:rsidRPr="008F4BC0" w14:paraId="66F627B8" w14:textId="77777777" w:rsidTr="001B2B8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30595811" w14:textId="77777777" w:rsidR="008F4BC0" w:rsidRPr="008F4BC0" w:rsidRDefault="008F4BC0" w:rsidP="008F4BC0">
            <w:pPr>
              <w:ind w:left="23"/>
              <w:rPr>
                <w:bCs/>
                <w:sz w:val="18"/>
                <w:szCs w:val="18"/>
                <w:lang w:eastAsia="en-US"/>
              </w:rPr>
            </w:pPr>
            <w:r w:rsidRPr="008F4BC0">
              <w:rPr>
                <w:bCs/>
                <w:sz w:val="18"/>
                <w:szCs w:val="18"/>
                <w:lang w:eastAsia="en-US"/>
              </w:rPr>
              <w:t>Rendezvényszervezési szolgáltatás</w:t>
            </w:r>
          </w:p>
        </w:tc>
        <w:tc>
          <w:tcPr>
            <w:tcW w:w="655" w:type="pct"/>
            <w:vAlign w:val="center"/>
          </w:tcPr>
          <w:p w14:paraId="6E9450FA" w14:textId="77777777" w:rsidR="008F4BC0" w:rsidRPr="008F4BC0" w:rsidRDefault="008F4BC0" w:rsidP="008F4BC0">
            <w:pPr>
              <w:ind w:left="78"/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a projekt rendezvényei és programjaira vonatkozóan</w:t>
            </w:r>
          </w:p>
        </w:tc>
        <w:tc>
          <w:tcPr>
            <w:tcW w:w="378" w:type="pct"/>
            <w:vAlign w:val="center"/>
          </w:tcPr>
          <w:p w14:paraId="4AF367A1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Uniós eljárásrend</w:t>
            </w:r>
          </w:p>
        </w:tc>
        <w:tc>
          <w:tcPr>
            <w:tcW w:w="490" w:type="pct"/>
            <w:vAlign w:val="center"/>
          </w:tcPr>
          <w:p w14:paraId="76DB5909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 xml:space="preserve">A Kbt. </w:t>
            </w:r>
          </w:p>
          <w:p w14:paraId="57F3AE65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81. §-a szerinti nyílt eljárás</w:t>
            </w:r>
          </w:p>
        </w:tc>
        <w:tc>
          <w:tcPr>
            <w:tcW w:w="445" w:type="pct"/>
            <w:vAlign w:val="center"/>
          </w:tcPr>
          <w:p w14:paraId="3A7649E9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 IV. negyedév</w:t>
            </w:r>
          </w:p>
        </w:tc>
        <w:tc>
          <w:tcPr>
            <w:tcW w:w="507" w:type="pct"/>
            <w:vAlign w:val="center"/>
          </w:tcPr>
          <w:p w14:paraId="66FE34BA" w14:textId="77777777" w:rsidR="008F4BC0" w:rsidRPr="008F4BC0" w:rsidRDefault="008F4BC0" w:rsidP="008F4BC0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8F4BC0">
              <w:rPr>
                <w:bCs/>
                <w:sz w:val="18"/>
                <w:szCs w:val="18"/>
                <w:lang w:eastAsia="en-US"/>
              </w:rPr>
              <w:t>24 hónap</w:t>
            </w:r>
          </w:p>
        </w:tc>
        <w:tc>
          <w:tcPr>
            <w:tcW w:w="1827" w:type="pct"/>
            <w:vAlign w:val="center"/>
          </w:tcPr>
          <w:p w14:paraId="4139AF8B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„Humán fejlesztések Hajdú-Bihar Vármegyében” című </w:t>
            </w:r>
          </w:p>
          <w:p w14:paraId="5D103785" w14:textId="77777777" w:rsidR="008F4BC0" w:rsidRPr="008F4BC0" w:rsidRDefault="008F4BC0" w:rsidP="008F4BC0">
            <w:pPr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Cs/>
                <w:sz w:val="18"/>
                <w:szCs w:val="18"/>
                <w:lang w:eastAsia="en-US"/>
              </w:rPr>
              <w:t>TOP Plusz-3.1.3-23-HB2-2023-00001</w:t>
            </w:r>
          </w:p>
          <w:p w14:paraId="522EC2DB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azonosítószámú projekt</w:t>
            </w:r>
          </w:p>
        </w:tc>
      </w:tr>
      <w:tr w:rsidR="008F4BC0" w:rsidRPr="008F4BC0" w14:paraId="1A629733" w14:textId="77777777" w:rsidTr="001B2B8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0C5EA7B9" w14:textId="77777777" w:rsidR="008F4BC0" w:rsidRPr="008F4BC0" w:rsidRDefault="008F4BC0" w:rsidP="008F4BC0">
            <w:pPr>
              <w:ind w:left="23"/>
              <w:rPr>
                <w:bCs/>
                <w:sz w:val="18"/>
                <w:szCs w:val="18"/>
                <w:lang w:eastAsia="en-US"/>
              </w:rPr>
            </w:pPr>
            <w:r w:rsidRPr="008F4BC0">
              <w:rPr>
                <w:bCs/>
                <w:sz w:val="18"/>
                <w:szCs w:val="18"/>
                <w:lang w:eastAsia="en-US"/>
              </w:rPr>
              <w:t>Hagyományőrző Nap</w:t>
            </w:r>
          </w:p>
        </w:tc>
        <w:tc>
          <w:tcPr>
            <w:tcW w:w="655" w:type="pct"/>
            <w:vAlign w:val="center"/>
          </w:tcPr>
          <w:p w14:paraId="26550A92" w14:textId="77777777" w:rsidR="008F4BC0" w:rsidRPr="008F4BC0" w:rsidRDefault="008F4BC0" w:rsidP="008F4BC0">
            <w:pPr>
              <w:ind w:left="78"/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1 szolgáltatásmegrendelés</w:t>
            </w:r>
          </w:p>
        </w:tc>
        <w:tc>
          <w:tcPr>
            <w:tcW w:w="378" w:type="pct"/>
            <w:vAlign w:val="center"/>
          </w:tcPr>
          <w:p w14:paraId="27835CE1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758EF568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0869968A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 III. negyedév</w:t>
            </w:r>
          </w:p>
        </w:tc>
        <w:tc>
          <w:tcPr>
            <w:tcW w:w="507" w:type="pct"/>
            <w:vAlign w:val="center"/>
          </w:tcPr>
          <w:p w14:paraId="55C0D412" w14:textId="77777777" w:rsidR="008F4BC0" w:rsidRPr="008F4BC0" w:rsidRDefault="008F4BC0" w:rsidP="008F4BC0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 IV. negyedév</w:t>
            </w:r>
          </w:p>
        </w:tc>
        <w:tc>
          <w:tcPr>
            <w:tcW w:w="1827" w:type="pct"/>
            <w:vAlign w:val="center"/>
          </w:tcPr>
          <w:p w14:paraId="61948942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a „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Romanian-Hungarian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Cross-Border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Cultural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Living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Lab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– Román-Magyar Határon Átnyúló Kulturális Központ” című ROHU00618 azonosítószámú projekt</w:t>
            </w:r>
          </w:p>
        </w:tc>
      </w:tr>
      <w:tr w:rsidR="008F4BC0" w:rsidRPr="008F4BC0" w14:paraId="72C96568" w14:textId="77777777" w:rsidTr="001B2B8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534F3A6C" w14:textId="77777777" w:rsidR="008F4BC0" w:rsidRPr="008F4BC0" w:rsidRDefault="008F4BC0" w:rsidP="008F4BC0">
            <w:pPr>
              <w:ind w:left="23"/>
              <w:rPr>
                <w:bCs/>
                <w:sz w:val="18"/>
                <w:szCs w:val="18"/>
                <w:lang w:eastAsia="en-US"/>
              </w:rPr>
            </w:pPr>
            <w:r w:rsidRPr="008F4BC0">
              <w:rPr>
                <w:bCs/>
                <w:sz w:val="18"/>
                <w:szCs w:val="18"/>
                <w:lang w:eastAsia="en-US"/>
              </w:rPr>
              <w:t>Rendezvényszervezési szolgáltatás</w:t>
            </w:r>
          </w:p>
        </w:tc>
        <w:tc>
          <w:tcPr>
            <w:tcW w:w="655" w:type="pct"/>
            <w:vAlign w:val="center"/>
          </w:tcPr>
          <w:p w14:paraId="2181123C" w14:textId="77777777" w:rsidR="008F4BC0" w:rsidRPr="008F4BC0" w:rsidRDefault="008F4BC0" w:rsidP="008F4BC0">
            <w:pPr>
              <w:ind w:left="78"/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a projekt rendezvényei és programjaira vonatkozóan</w:t>
            </w:r>
          </w:p>
        </w:tc>
        <w:tc>
          <w:tcPr>
            <w:tcW w:w="378" w:type="pct"/>
            <w:vAlign w:val="center"/>
          </w:tcPr>
          <w:p w14:paraId="6FA548D5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Uniós eljárásrend</w:t>
            </w:r>
          </w:p>
        </w:tc>
        <w:tc>
          <w:tcPr>
            <w:tcW w:w="490" w:type="pct"/>
            <w:vAlign w:val="center"/>
          </w:tcPr>
          <w:p w14:paraId="32E806B2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 xml:space="preserve">A Kbt. </w:t>
            </w:r>
          </w:p>
          <w:p w14:paraId="0A55A320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81. §-a szerinti nyílt eljárás</w:t>
            </w:r>
          </w:p>
        </w:tc>
        <w:tc>
          <w:tcPr>
            <w:tcW w:w="445" w:type="pct"/>
            <w:vAlign w:val="center"/>
          </w:tcPr>
          <w:p w14:paraId="125FA88B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 IV. negyedév</w:t>
            </w:r>
          </w:p>
        </w:tc>
        <w:tc>
          <w:tcPr>
            <w:tcW w:w="507" w:type="pct"/>
            <w:vAlign w:val="center"/>
          </w:tcPr>
          <w:p w14:paraId="7AD18C86" w14:textId="77777777" w:rsidR="008F4BC0" w:rsidRPr="008F4BC0" w:rsidRDefault="008F4BC0" w:rsidP="008F4BC0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8F4BC0">
              <w:rPr>
                <w:bCs/>
                <w:sz w:val="18"/>
                <w:szCs w:val="18"/>
                <w:lang w:eastAsia="en-US"/>
              </w:rPr>
              <w:t>18 hónap</w:t>
            </w:r>
          </w:p>
        </w:tc>
        <w:tc>
          <w:tcPr>
            <w:tcW w:w="1827" w:type="pct"/>
            <w:vAlign w:val="center"/>
          </w:tcPr>
          <w:p w14:paraId="5408DB14" w14:textId="77777777" w:rsidR="008F4BC0" w:rsidRPr="008F4BC0" w:rsidRDefault="008F4BC0" w:rsidP="008F4BC0">
            <w:pPr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a „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Romanian-Hungarian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Cross-Border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Cultural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Living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Lab</w:t>
            </w:r>
            <w:proofErr w:type="spellEnd"/>
            <w:r w:rsidRPr="008F4BC0">
              <w:rPr>
                <w:bCs/>
                <w:i/>
                <w:iCs/>
                <w:sz w:val="18"/>
                <w:szCs w:val="18"/>
                <w:lang w:eastAsia="en-US"/>
              </w:rPr>
              <w:t>– Román-Magyar Határon Átnyúló Kulturális Központ” című ROHU00618 azonosítószámú projekt</w:t>
            </w:r>
          </w:p>
        </w:tc>
      </w:tr>
      <w:tr w:rsidR="008F4BC0" w:rsidRPr="008F4BC0" w14:paraId="08FCD493" w14:textId="77777777" w:rsidTr="001B2B85">
        <w:trPr>
          <w:trHeight w:val="454"/>
          <w:tblCellSpacing w:w="15" w:type="dxa"/>
          <w:jc w:val="center"/>
        </w:trPr>
        <w:tc>
          <w:tcPr>
            <w:tcW w:w="4954" w:type="pct"/>
            <w:gridSpan w:val="7"/>
            <w:shd w:val="pct5" w:color="auto" w:fill="auto"/>
            <w:vAlign w:val="center"/>
          </w:tcPr>
          <w:p w14:paraId="33442A23" w14:textId="77777777" w:rsidR="008F4BC0" w:rsidRPr="008F4BC0" w:rsidRDefault="008F4BC0" w:rsidP="008F4BC0">
            <w:pPr>
              <w:jc w:val="left"/>
              <w:rPr>
                <w:sz w:val="18"/>
                <w:szCs w:val="18"/>
                <w:lang w:eastAsia="en-US"/>
              </w:rPr>
            </w:pPr>
            <w:r w:rsidRPr="008F4BC0">
              <w:rPr>
                <w:b/>
                <w:bCs/>
                <w:sz w:val="18"/>
                <w:szCs w:val="18"/>
                <w:lang w:eastAsia="en-US"/>
              </w:rPr>
              <w:t>IV. Építési koncesszió</w:t>
            </w:r>
          </w:p>
        </w:tc>
        <w:tc>
          <w:tcPr>
            <w:tcW w:w="18" w:type="pct"/>
          </w:tcPr>
          <w:p w14:paraId="59115528" w14:textId="77777777" w:rsidR="008F4BC0" w:rsidRPr="008F4BC0" w:rsidRDefault="008F4BC0" w:rsidP="008F4BC0">
            <w:pPr>
              <w:jc w:val="left"/>
              <w:rPr>
                <w:sz w:val="18"/>
                <w:szCs w:val="18"/>
                <w:lang w:eastAsia="en-US"/>
              </w:rPr>
            </w:pPr>
          </w:p>
        </w:tc>
      </w:tr>
      <w:tr w:rsidR="008F4BC0" w:rsidRPr="008F4BC0" w14:paraId="56C53126" w14:textId="77777777" w:rsidTr="001B2B85">
        <w:trPr>
          <w:gridAfter w:val="1"/>
          <w:wAfter w:w="18" w:type="pct"/>
          <w:trHeight w:val="409"/>
          <w:tblCellSpacing w:w="15" w:type="dxa"/>
          <w:jc w:val="center"/>
        </w:trPr>
        <w:tc>
          <w:tcPr>
            <w:tcW w:w="596" w:type="pct"/>
            <w:vAlign w:val="center"/>
          </w:tcPr>
          <w:p w14:paraId="6673B43C" w14:textId="77777777" w:rsidR="008F4BC0" w:rsidRPr="008F4BC0" w:rsidRDefault="008F4BC0" w:rsidP="008F4BC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8F4BC0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5" w:type="pct"/>
            <w:vAlign w:val="center"/>
          </w:tcPr>
          <w:p w14:paraId="7FD661C5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78" w:type="pct"/>
            <w:vAlign w:val="center"/>
          </w:tcPr>
          <w:p w14:paraId="5E71CC0F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90" w:type="pct"/>
            <w:vAlign w:val="center"/>
          </w:tcPr>
          <w:p w14:paraId="4EAE4147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5" w:type="pct"/>
            <w:vAlign w:val="center"/>
          </w:tcPr>
          <w:p w14:paraId="0E0B14DE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07" w:type="pct"/>
            <w:vAlign w:val="center"/>
          </w:tcPr>
          <w:p w14:paraId="5A2C347B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27" w:type="pct"/>
          </w:tcPr>
          <w:p w14:paraId="6CE6367C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F4BC0" w:rsidRPr="008F4BC0" w14:paraId="7A8F550D" w14:textId="77777777" w:rsidTr="001B2B85">
        <w:trPr>
          <w:gridAfter w:val="1"/>
          <w:wAfter w:w="18" w:type="pct"/>
          <w:trHeight w:val="454"/>
          <w:tblCellSpacing w:w="15" w:type="dxa"/>
          <w:jc w:val="center"/>
        </w:trPr>
        <w:tc>
          <w:tcPr>
            <w:tcW w:w="4954" w:type="pct"/>
            <w:gridSpan w:val="7"/>
            <w:shd w:val="pct5" w:color="auto" w:fill="auto"/>
            <w:vAlign w:val="center"/>
          </w:tcPr>
          <w:p w14:paraId="65FB739E" w14:textId="77777777" w:rsidR="008F4BC0" w:rsidRPr="008F4BC0" w:rsidRDefault="008F4BC0" w:rsidP="008F4BC0">
            <w:pPr>
              <w:ind w:left="23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 w:rsidRPr="008F4BC0">
              <w:rPr>
                <w:b/>
                <w:bCs/>
                <w:sz w:val="18"/>
                <w:szCs w:val="18"/>
                <w:lang w:eastAsia="en-US"/>
              </w:rPr>
              <w:t>V. Szolgáltatási koncesszió</w:t>
            </w:r>
          </w:p>
        </w:tc>
      </w:tr>
      <w:tr w:rsidR="008F4BC0" w:rsidRPr="008F4BC0" w14:paraId="2680C06B" w14:textId="77777777" w:rsidTr="001B2B85">
        <w:trPr>
          <w:gridAfter w:val="1"/>
          <w:wAfter w:w="18" w:type="pct"/>
          <w:trHeight w:val="339"/>
          <w:tblCellSpacing w:w="15" w:type="dxa"/>
          <w:jc w:val="center"/>
        </w:trPr>
        <w:tc>
          <w:tcPr>
            <w:tcW w:w="596" w:type="pct"/>
            <w:vAlign w:val="center"/>
          </w:tcPr>
          <w:p w14:paraId="67BEE010" w14:textId="77777777" w:rsidR="008F4BC0" w:rsidRPr="008F4BC0" w:rsidRDefault="008F4BC0" w:rsidP="008F4BC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8F4BC0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5" w:type="pct"/>
            <w:vAlign w:val="center"/>
          </w:tcPr>
          <w:p w14:paraId="20A6A7E5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78" w:type="pct"/>
            <w:vAlign w:val="center"/>
          </w:tcPr>
          <w:p w14:paraId="3483CD1D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90" w:type="pct"/>
            <w:vAlign w:val="center"/>
          </w:tcPr>
          <w:p w14:paraId="3F60B1F8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5" w:type="pct"/>
            <w:vAlign w:val="center"/>
          </w:tcPr>
          <w:p w14:paraId="7B98482A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07" w:type="pct"/>
            <w:vAlign w:val="center"/>
          </w:tcPr>
          <w:p w14:paraId="1C1561A1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27" w:type="pct"/>
          </w:tcPr>
          <w:p w14:paraId="7B4F2664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F4BC0" w:rsidRPr="008F4BC0" w14:paraId="42D0226A" w14:textId="77777777" w:rsidTr="001B2B85">
        <w:trPr>
          <w:gridAfter w:val="1"/>
          <w:wAfter w:w="18" w:type="pct"/>
          <w:trHeight w:val="454"/>
          <w:tblCellSpacing w:w="15" w:type="dxa"/>
          <w:jc w:val="center"/>
        </w:trPr>
        <w:tc>
          <w:tcPr>
            <w:tcW w:w="4954" w:type="pct"/>
            <w:gridSpan w:val="7"/>
            <w:shd w:val="pct5" w:color="auto" w:fill="auto"/>
            <w:vAlign w:val="center"/>
          </w:tcPr>
          <w:p w14:paraId="3462868A" w14:textId="77777777" w:rsidR="008F4BC0" w:rsidRPr="008F4BC0" w:rsidRDefault="008F4BC0" w:rsidP="008F4BC0">
            <w:pPr>
              <w:ind w:left="23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 w:rsidRPr="008F4BC0">
              <w:rPr>
                <w:b/>
                <w:bCs/>
                <w:sz w:val="18"/>
                <w:szCs w:val="18"/>
                <w:lang w:eastAsia="en-US"/>
              </w:rPr>
              <w:t>VI. Központosított közbeszerzésben megvalósítandó beszerzések</w:t>
            </w:r>
          </w:p>
        </w:tc>
      </w:tr>
      <w:tr w:rsidR="008F4BC0" w:rsidRPr="008F4BC0" w14:paraId="1C300F54" w14:textId="77777777" w:rsidTr="001B2B85">
        <w:trPr>
          <w:gridAfter w:val="1"/>
          <w:wAfter w:w="18" w:type="pct"/>
          <w:trHeight w:val="454"/>
          <w:tblCellSpacing w:w="15" w:type="dxa"/>
          <w:jc w:val="center"/>
        </w:trPr>
        <w:tc>
          <w:tcPr>
            <w:tcW w:w="596" w:type="pct"/>
            <w:vAlign w:val="center"/>
          </w:tcPr>
          <w:p w14:paraId="45C524E2" w14:textId="77777777" w:rsidR="008F4BC0" w:rsidRPr="008F4BC0" w:rsidRDefault="008F4BC0" w:rsidP="008F4BC0">
            <w:pPr>
              <w:rPr>
                <w:b/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Gépjármű-üzemanyag beszerzése üzemanyagkártyával</w:t>
            </w:r>
          </w:p>
        </w:tc>
        <w:tc>
          <w:tcPr>
            <w:tcW w:w="655" w:type="pct"/>
            <w:vAlign w:val="center"/>
          </w:tcPr>
          <w:p w14:paraId="3724CCEA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1 árubeszerzés</w:t>
            </w:r>
          </w:p>
        </w:tc>
        <w:tc>
          <w:tcPr>
            <w:tcW w:w="378" w:type="pct"/>
            <w:vAlign w:val="center"/>
          </w:tcPr>
          <w:p w14:paraId="19D60C8B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Közösségi eljárásrend, központosított közbeszerzés</w:t>
            </w:r>
          </w:p>
        </w:tc>
        <w:tc>
          <w:tcPr>
            <w:tcW w:w="490" w:type="pct"/>
            <w:vAlign w:val="center"/>
          </w:tcPr>
          <w:p w14:paraId="43ABFAAD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A központi beszerző szerv által kötött keretmegállapodás alapján a verseny újbóli megnyitása nélküli eljárás</w:t>
            </w:r>
          </w:p>
        </w:tc>
        <w:tc>
          <w:tcPr>
            <w:tcW w:w="445" w:type="pct"/>
            <w:vAlign w:val="center"/>
          </w:tcPr>
          <w:p w14:paraId="37BC91F2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2025.01.15.</w:t>
            </w:r>
          </w:p>
        </w:tc>
        <w:tc>
          <w:tcPr>
            <w:tcW w:w="507" w:type="pct"/>
            <w:vAlign w:val="center"/>
          </w:tcPr>
          <w:p w14:paraId="5837B53F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 xml:space="preserve">2025.01.15-2025.12.31., negyedévente </w:t>
            </w:r>
          </w:p>
          <w:p w14:paraId="6C3124E6" w14:textId="77777777" w:rsidR="008F4BC0" w:rsidRPr="008F4BC0" w:rsidRDefault="008F4BC0" w:rsidP="008F4BC0">
            <w:pPr>
              <w:jc w:val="center"/>
              <w:rPr>
                <w:sz w:val="18"/>
                <w:szCs w:val="18"/>
                <w:lang w:eastAsia="en-US"/>
              </w:rPr>
            </w:pPr>
            <w:r w:rsidRPr="008F4BC0">
              <w:rPr>
                <w:sz w:val="18"/>
                <w:szCs w:val="18"/>
                <w:lang w:eastAsia="en-US"/>
              </w:rPr>
              <w:t>ismétlődő megrendelésekkel</w:t>
            </w:r>
          </w:p>
        </w:tc>
        <w:tc>
          <w:tcPr>
            <w:tcW w:w="1827" w:type="pct"/>
            <w:vAlign w:val="center"/>
          </w:tcPr>
          <w:p w14:paraId="346184CA" w14:textId="77777777" w:rsidR="008F4BC0" w:rsidRPr="008F4BC0" w:rsidRDefault="008F4BC0" w:rsidP="008F4BC0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F4BC0">
              <w:rPr>
                <w:i/>
                <w:iCs/>
                <w:sz w:val="18"/>
                <w:szCs w:val="18"/>
                <w:lang w:eastAsia="en-US"/>
              </w:rPr>
              <w:t>saját költségvetés</w:t>
            </w:r>
          </w:p>
        </w:tc>
      </w:tr>
    </w:tbl>
    <w:p w14:paraId="00F56C5C" w14:textId="77777777" w:rsidR="00153882" w:rsidRDefault="008F4BC0" w:rsidP="00512A54">
      <w:pPr>
        <w:jc w:val="left"/>
        <w:rPr>
          <w:b/>
          <w:bCs/>
          <w:sz w:val="20"/>
          <w:szCs w:val="20"/>
          <w:lang w:eastAsia="en-US"/>
        </w:rPr>
      </w:pPr>
      <w:r w:rsidRPr="008F4BC0">
        <w:rPr>
          <w:b/>
          <w:bCs/>
          <w:sz w:val="20"/>
          <w:szCs w:val="20"/>
          <w:lang w:eastAsia="en-US"/>
        </w:rPr>
        <w:t>Debrecen, 2025. szeptember 5.</w:t>
      </w:r>
      <w:r w:rsidR="00512A54" w:rsidRPr="00153882">
        <w:rPr>
          <w:b/>
          <w:bCs/>
          <w:sz w:val="20"/>
          <w:szCs w:val="20"/>
          <w:lang w:eastAsia="en-US"/>
        </w:rPr>
        <w:t xml:space="preserve"> </w:t>
      </w:r>
      <w:r w:rsidR="00512A54" w:rsidRPr="00153882">
        <w:rPr>
          <w:b/>
          <w:bCs/>
          <w:sz w:val="20"/>
          <w:szCs w:val="20"/>
          <w:lang w:eastAsia="en-US"/>
        </w:rPr>
        <w:tab/>
      </w:r>
      <w:r w:rsidR="00512A54" w:rsidRPr="00153882">
        <w:rPr>
          <w:b/>
          <w:bCs/>
          <w:sz w:val="20"/>
          <w:szCs w:val="20"/>
          <w:lang w:eastAsia="en-US"/>
        </w:rPr>
        <w:tab/>
      </w:r>
      <w:r w:rsidR="00512A54" w:rsidRPr="00153882">
        <w:rPr>
          <w:b/>
          <w:bCs/>
          <w:sz w:val="20"/>
          <w:szCs w:val="20"/>
          <w:lang w:eastAsia="en-US"/>
        </w:rPr>
        <w:tab/>
      </w:r>
      <w:r w:rsidR="00512A54" w:rsidRPr="00153882">
        <w:rPr>
          <w:b/>
          <w:bCs/>
          <w:sz w:val="20"/>
          <w:szCs w:val="20"/>
          <w:lang w:eastAsia="en-US"/>
        </w:rPr>
        <w:tab/>
      </w:r>
      <w:r w:rsidR="00512A54" w:rsidRPr="00153882">
        <w:rPr>
          <w:b/>
          <w:bCs/>
          <w:sz w:val="20"/>
          <w:szCs w:val="20"/>
          <w:lang w:eastAsia="en-US"/>
        </w:rPr>
        <w:tab/>
      </w:r>
      <w:r w:rsidR="00512A54" w:rsidRPr="00153882">
        <w:rPr>
          <w:b/>
          <w:bCs/>
          <w:sz w:val="20"/>
          <w:szCs w:val="20"/>
          <w:lang w:eastAsia="en-US"/>
        </w:rPr>
        <w:tab/>
      </w:r>
      <w:r w:rsidR="00512A54" w:rsidRPr="00153882">
        <w:rPr>
          <w:b/>
          <w:bCs/>
          <w:sz w:val="20"/>
          <w:szCs w:val="20"/>
          <w:lang w:eastAsia="en-US"/>
        </w:rPr>
        <w:tab/>
      </w:r>
      <w:r w:rsidR="00512A54" w:rsidRPr="00153882">
        <w:rPr>
          <w:b/>
          <w:bCs/>
          <w:sz w:val="20"/>
          <w:szCs w:val="20"/>
          <w:lang w:eastAsia="en-US"/>
        </w:rPr>
        <w:tab/>
      </w:r>
      <w:r w:rsidR="00512A54" w:rsidRPr="00153882">
        <w:rPr>
          <w:b/>
          <w:bCs/>
          <w:sz w:val="20"/>
          <w:szCs w:val="20"/>
          <w:lang w:eastAsia="en-US"/>
        </w:rPr>
        <w:tab/>
      </w:r>
    </w:p>
    <w:p w14:paraId="01A6C3C9" w14:textId="5BE3D91C" w:rsidR="005E615B" w:rsidRDefault="008F4BC0" w:rsidP="00EE0038">
      <w:pPr>
        <w:ind w:left="8496" w:firstLine="708"/>
        <w:jc w:val="left"/>
        <w:rPr>
          <w:rFonts w:eastAsia="Calibri" w:cs="Calibri"/>
          <w:bCs/>
          <w:szCs w:val="22"/>
          <w:lang w:eastAsia="en-US"/>
        </w:rPr>
      </w:pPr>
      <w:r w:rsidRPr="008F4BC0">
        <w:rPr>
          <w:b/>
          <w:bCs/>
          <w:sz w:val="20"/>
          <w:szCs w:val="20"/>
          <w:lang w:eastAsia="en-US"/>
        </w:rPr>
        <w:t>Pajna Zoltán</w:t>
      </w:r>
      <w:r w:rsidR="00512A54" w:rsidRPr="00153882">
        <w:rPr>
          <w:b/>
          <w:bCs/>
          <w:sz w:val="20"/>
          <w:szCs w:val="20"/>
          <w:lang w:eastAsia="en-US"/>
        </w:rPr>
        <w:t xml:space="preserve">, </w:t>
      </w:r>
      <w:r w:rsidRPr="008F4BC0">
        <w:rPr>
          <w:b/>
          <w:bCs/>
          <w:sz w:val="20"/>
          <w:szCs w:val="20"/>
          <w:lang w:eastAsia="en-US"/>
        </w:rPr>
        <w:t>a vármegyei közgyűlés elnöke</w:t>
      </w:r>
    </w:p>
    <w:p w14:paraId="1672FD09" w14:textId="77777777" w:rsidR="005E615B" w:rsidRDefault="005E615B" w:rsidP="005E615B">
      <w:pPr>
        <w:rPr>
          <w:rFonts w:eastAsia="Calibri" w:cs="Calibri"/>
          <w:bCs/>
          <w:szCs w:val="22"/>
          <w:lang w:eastAsia="en-US"/>
        </w:rPr>
        <w:sectPr w:rsidR="005E615B" w:rsidSect="00512A54">
          <w:pgSz w:w="16838" w:h="11906" w:orient="landscape"/>
          <w:pgMar w:top="1417" w:right="1276" w:bottom="1417" w:left="1276" w:header="283" w:footer="283" w:gutter="0"/>
          <w:cols w:space="708"/>
          <w:titlePg/>
          <w:docGrid w:linePitch="360"/>
        </w:sectPr>
      </w:pPr>
    </w:p>
    <w:p w14:paraId="73609107" w14:textId="77777777" w:rsidR="00426C10" w:rsidRPr="003756A4" w:rsidRDefault="00426C10" w:rsidP="007D7C83">
      <w:pPr>
        <w:rPr>
          <w:bCs/>
        </w:rPr>
      </w:pPr>
    </w:p>
    <w:p w14:paraId="50264128" w14:textId="60862C22" w:rsidR="004F23DE" w:rsidRPr="003756A4" w:rsidRDefault="004F23DE" w:rsidP="004F23DE">
      <w:pPr>
        <w:rPr>
          <w:b/>
          <w:u w:val="single"/>
        </w:rPr>
      </w:pPr>
      <w:r w:rsidRPr="003756A4">
        <w:rPr>
          <w:b/>
          <w:u w:val="single"/>
        </w:rPr>
        <w:t>HATÁROZATI JAVASLAT</w:t>
      </w:r>
    </w:p>
    <w:p w14:paraId="35DE9C1B" w14:textId="77777777" w:rsidR="00407EA9" w:rsidRPr="003756A4" w:rsidRDefault="00407EA9" w:rsidP="00407EA9">
      <w:pPr>
        <w:rPr>
          <w:rFonts w:eastAsia="Calibri"/>
          <w:lang w:eastAsia="en-US"/>
        </w:rPr>
      </w:pPr>
      <w:bookmarkStart w:id="4" w:name="_Hlk132876572"/>
      <w:r w:rsidRPr="003756A4">
        <w:rPr>
          <w:rFonts w:eastAsia="Calibri"/>
          <w:bCs/>
          <w:lang w:eastAsia="en-US"/>
        </w:rPr>
        <w:t xml:space="preserve">Hajdú-Bihar Vármegye Önkormányzata Közgyűlése </w:t>
      </w:r>
      <w:bookmarkEnd w:id="4"/>
      <w:r w:rsidRPr="003756A4">
        <w:rPr>
          <w:rFonts w:eastAsia="Calibri"/>
          <w:bCs/>
          <w:lang w:eastAsia="en-US"/>
        </w:rPr>
        <w:t xml:space="preserve">a </w:t>
      </w:r>
      <w:r w:rsidRPr="003756A4">
        <w:rPr>
          <w:rFonts w:eastAsia="Calibri"/>
          <w:lang w:eastAsia="en-US"/>
        </w:rPr>
        <w:t xml:space="preserve">Hajdú-Bihar Vármegye Önkormányzata Közgyűlése és Szervei Szervezeti és Működési Szabályzatáról szóló </w:t>
      </w:r>
      <w:r w:rsidRPr="003756A4">
        <w:rPr>
          <w:rFonts w:eastAsia="Calibri"/>
          <w:lang w:eastAsia="en-US"/>
        </w:rPr>
        <w:br/>
        <w:t xml:space="preserve">4/2023. (IV. 3.) önkormányzati rendelet 17. § (1) bekezdése alapján a következő lejárt </w:t>
      </w:r>
      <w:proofErr w:type="spellStart"/>
      <w:r w:rsidRPr="003756A4">
        <w:rPr>
          <w:rFonts w:eastAsia="Calibri"/>
          <w:lang w:eastAsia="en-US"/>
        </w:rPr>
        <w:t>határidejű</w:t>
      </w:r>
      <w:proofErr w:type="spellEnd"/>
      <w:r w:rsidRPr="003756A4">
        <w:rPr>
          <w:rFonts w:eastAsia="Calibri"/>
          <w:lang w:eastAsia="en-US"/>
        </w:rPr>
        <w:t xml:space="preserve"> határozatok végrehajtásáról szóló jelentést fogadja el:</w:t>
      </w:r>
    </w:p>
    <w:p w14:paraId="4E143B11" w14:textId="77777777" w:rsidR="00407EA9" w:rsidRPr="003756A4" w:rsidRDefault="00407EA9" w:rsidP="00407EA9">
      <w:pPr>
        <w:rPr>
          <w:rFonts w:eastAsia="Calibri"/>
          <w:lang w:eastAsia="en-US"/>
        </w:rPr>
      </w:pPr>
    </w:p>
    <w:p w14:paraId="7CA58EAE" w14:textId="77777777" w:rsidR="00407EA9" w:rsidRPr="003756A4" w:rsidRDefault="00407EA9" w:rsidP="00407EA9">
      <w:pPr>
        <w:jc w:val="center"/>
        <w:rPr>
          <w:rFonts w:eastAsia="Calibri"/>
          <w:b/>
          <w:lang w:eastAsia="en-US"/>
        </w:rPr>
      </w:pPr>
      <w:r w:rsidRPr="003756A4">
        <w:rPr>
          <w:rFonts w:eastAsia="Calibri"/>
          <w:b/>
          <w:lang w:eastAsia="en-US"/>
        </w:rPr>
        <w:t>Hajdú-Bihar Vármegye Önkormányzata Közgyűlésének</w:t>
      </w:r>
    </w:p>
    <w:p w14:paraId="1BCD54E3" w14:textId="6D03C603" w:rsidR="003756A4" w:rsidRPr="003756A4" w:rsidRDefault="003756A4" w:rsidP="003756A4">
      <w:pPr>
        <w:numPr>
          <w:ilvl w:val="0"/>
          <w:numId w:val="28"/>
        </w:numPr>
        <w:rPr>
          <w:rFonts w:eastAsia="Calibri" w:cs="Calibri"/>
          <w:bCs/>
          <w:lang w:eastAsia="en-US"/>
        </w:rPr>
      </w:pPr>
      <w:r w:rsidRPr="003756A4">
        <w:rPr>
          <w:bCs/>
          <w:color w:val="212121"/>
        </w:rPr>
        <w:t>78/2025. (VI. 27.) határozata a vármegye lakosságának egészségi állapotáról szóló, 2024. évi adatokat bemutató tájékoztató elfogadásáról</w:t>
      </w:r>
    </w:p>
    <w:p w14:paraId="5EAB0396" w14:textId="77777777" w:rsidR="003756A4" w:rsidRPr="003756A4" w:rsidRDefault="003756A4" w:rsidP="003756A4">
      <w:pPr>
        <w:numPr>
          <w:ilvl w:val="0"/>
          <w:numId w:val="28"/>
        </w:numPr>
        <w:rPr>
          <w:rFonts w:eastAsia="Calibri" w:cs="Calibri"/>
          <w:bCs/>
          <w:lang w:eastAsia="en-US"/>
        </w:rPr>
      </w:pPr>
      <w:r w:rsidRPr="003756A4">
        <w:rPr>
          <w:bCs/>
          <w:color w:val="212121"/>
        </w:rPr>
        <w:t>79/2025. (VI. 27.) határozata a vármegyei közgyűlés elnöke illetményének és költségtérítésének megállapításáról és</w:t>
      </w:r>
    </w:p>
    <w:p w14:paraId="61B56D5A" w14:textId="77777777" w:rsidR="003756A4" w:rsidRPr="003756A4" w:rsidRDefault="003756A4" w:rsidP="003756A4">
      <w:pPr>
        <w:numPr>
          <w:ilvl w:val="0"/>
          <w:numId w:val="28"/>
        </w:numPr>
        <w:rPr>
          <w:bCs/>
          <w:color w:val="212121"/>
        </w:rPr>
      </w:pPr>
      <w:r w:rsidRPr="003756A4">
        <w:rPr>
          <w:bCs/>
          <w:color w:val="212121"/>
        </w:rPr>
        <w:t>80/2025. (VI. 27.) határozata a vármegyei közgyűlés alelnöke illetményének és költségtérítésének megállapításáról</w:t>
      </w:r>
    </w:p>
    <w:p w14:paraId="46AE31BC" w14:textId="44D062DE" w:rsidR="003756A4" w:rsidRPr="003756A4" w:rsidRDefault="003756A4" w:rsidP="003756A4">
      <w:pPr>
        <w:numPr>
          <w:ilvl w:val="0"/>
          <w:numId w:val="28"/>
        </w:numPr>
        <w:rPr>
          <w:rFonts w:eastAsia="Calibri" w:cs="Calibri"/>
          <w:bCs/>
          <w:lang w:eastAsia="en-US"/>
        </w:rPr>
      </w:pPr>
      <w:r w:rsidRPr="003756A4">
        <w:rPr>
          <w:bCs/>
          <w:color w:val="212121"/>
        </w:rPr>
        <w:t>81/2025. (VI. 27.) határozata tagi kölcsön biztosításáról a Hajdú-Bihar Vármegyei Fejlesztési Ügynökség Nonprofit Kft. részére</w:t>
      </w:r>
    </w:p>
    <w:p w14:paraId="1818D7B8" w14:textId="096DA935" w:rsidR="003756A4" w:rsidRPr="003756A4" w:rsidRDefault="003756A4" w:rsidP="003756A4">
      <w:pPr>
        <w:numPr>
          <w:ilvl w:val="0"/>
          <w:numId w:val="28"/>
        </w:numPr>
        <w:rPr>
          <w:bCs/>
        </w:rPr>
      </w:pPr>
      <w:r w:rsidRPr="003756A4">
        <w:rPr>
          <w:bCs/>
        </w:rPr>
        <w:t>84/2025. (VI. 27.) határozata a Hajdú-Bihar Vármegyei Polgárőr Szövetséggel létrejövő együttműködési megállapodás elfogadásáról</w:t>
      </w:r>
    </w:p>
    <w:p w14:paraId="7695575C" w14:textId="77777777" w:rsidR="00D5281D" w:rsidRPr="003756A4" w:rsidRDefault="00D5281D" w:rsidP="00D5281D">
      <w:pPr>
        <w:rPr>
          <w:rFonts w:eastAsia="Calibri"/>
          <w:b/>
          <w:lang w:eastAsia="en-US"/>
        </w:rPr>
      </w:pPr>
    </w:p>
    <w:p w14:paraId="5A4561DA" w14:textId="2CB1A85D" w:rsidR="00D5281D" w:rsidRPr="003756A4" w:rsidRDefault="00D5281D" w:rsidP="00D5281D">
      <w:pPr>
        <w:rPr>
          <w:rFonts w:eastAsia="Calibri"/>
          <w:b/>
          <w:lang w:eastAsia="en-US"/>
        </w:rPr>
      </w:pPr>
      <w:r w:rsidRPr="003756A4">
        <w:rPr>
          <w:rFonts w:eastAsia="Calibri"/>
          <w:b/>
          <w:lang w:eastAsia="en-US"/>
        </w:rPr>
        <w:t>A határozati javaslat elfogadása egyszerű többséget igényel.</w:t>
      </w:r>
    </w:p>
    <w:p w14:paraId="32C7C4BC" w14:textId="77777777" w:rsidR="00D5281D" w:rsidRPr="003756A4" w:rsidRDefault="00D5281D" w:rsidP="00D5281D">
      <w:pPr>
        <w:rPr>
          <w:rFonts w:eastAsia="Calibri"/>
          <w:bCs/>
          <w:lang w:eastAsia="en-US"/>
        </w:rPr>
      </w:pPr>
    </w:p>
    <w:p w14:paraId="33D15514" w14:textId="0BFB7C19" w:rsidR="00D5281D" w:rsidRPr="003756A4" w:rsidRDefault="00D5281D" w:rsidP="00D5281D">
      <w:pPr>
        <w:rPr>
          <w:rFonts w:eastAsia="Calibri"/>
          <w:b/>
          <w:bCs/>
          <w:lang w:eastAsia="en-US"/>
        </w:rPr>
      </w:pPr>
      <w:r w:rsidRPr="003756A4">
        <w:rPr>
          <w:rFonts w:eastAsia="Calibri"/>
          <w:bCs/>
          <w:lang w:eastAsia="en-US"/>
        </w:rPr>
        <w:t xml:space="preserve">Debrecen, 2025. </w:t>
      </w:r>
      <w:r w:rsidR="00CC1652" w:rsidRPr="003756A4">
        <w:rPr>
          <w:rFonts w:eastAsia="Calibri"/>
          <w:bCs/>
          <w:lang w:eastAsia="en-US"/>
        </w:rPr>
        <w:t>szeptember 19.</w:t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</w:p>
    <w:p w14:paraId="00B9A055" w14:textId="77777777" w:rsidR="00D5281D" w:rsidRPr="003756A4" w:rsidRDefault="00D5281D" w:rsidP="00D5281D">
      <w:pPr>
        <w:rPr>
          <w:rFonts w:eastAsia="Calibri"/>
          <w:b/>
          <w:bCs/>
          <w:lang w:eastAsia="en-US"/>
        </w:rPr>
      </w:pPr>
    </w:p>
    <w:p w14:paraId="6C489BF7" w14:textId="77777777" w:rsidR="00D5281D" w:rsidRPr="003756A4" w:rsidRDefault="00D5281D" w:rsidP="00D5281D">
      <w:pPr>
        <w:rPr>
          <w:rFonts w:eastAsia="Calibri"/>
          <w:b/>
          <w:bCs/>
          <w:lang w:eastAsia="en-US"/>
        </w:rPr>
      </w:pP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  <w:t>Pajna Zoltán</w:t>
      </w:r>
    </w:p>
    <w:p w14:paraId="389450B0" w14:textId="77777777" w:rsidR="00D5281D" w:rsidRPr="003756A4" w:rsidRDefault="00D5281D" w:rsidP="00D5281D">
      <w:pPr>
        <w:ind w:left="7087"/>
        <w:jc w:val="left"/>
        <w:rPr>
          <w:rFonts w:eastAsia="Calibri"/>
          <w:lang w:eastAsia="en-US"/>
        </w:rPr>
      </w:pPr>
      <w:r w:rsidRPr="003756A4">
        <w:rPr>
          <w:rFonts w:eastAsia="Calibri"/>
          <w:b/>
          <w:bCs/>
          <w:lang w:eastAsia="en-US"/>
        </w:rPr>
        <w:t xml:space="preserve">       elnök</w:t>
      </w:r>
    </w:p>
    <w:p w14:paraId="2CE83BFE" w14:textId="77777777" w:rsidR="00D5281D" w:rsidRPr="003756A4" w:rsidRDefault="00D5281D" w:rsidP="00D5281D">
      <w:pPr>
        <w:jc w:val="left"/>
        <w:rPr>
          <w:rFonts w:eastAsia="Calibri"/>
          <w:lang w:eastAsia="en-US"/>
        </w:rPr>
      </w:pPr>
      <w:r w:rsidRPr="003756A4">
        <w:rPr>
          <w:rFonts w:eastAsia="Calibri"/>
          <w:lang w:eastAsia="en-US"/>
        </w:rPr>
        <w:t>Az előterjesztés a törvényességi követelményeknek megfelel:</w:t>
      </w:r>
    </w:p>
    <w:p w14:paraId="645240C2" w14:textId="77777777" w:rsidR="00D5281D" w:rsidRPr="003756A4" w:rsidRDefault="00D5281D" w:rsidP="00D5281D">
      <w:pPr>
        <w:jc w:val="left"/>
        <w:rPr>
          <w:rFonts w:eastAsia="Calibri"/>
          <w:lang w:eastAsia="en-US"/>
        </w:rPr>
      </w:pPr>
    </w:p>
    <w:p w14:paraId="428B493D" w14:textId="77777777" w:rsidR="00D5281D" w:rsidRPr="003756A4" w:rsidRDefault="00D5281D" w:rsidP="00D5281D">
      <w:pPr>
        <w:jc w:val="left"/>
        <w:rPr>
          <w:rFonts w:eastAsia="Calibri"/>
          <w:lang w:eastAsia="en-US"/>
        </w:rPr>
      </w:pPr>
    </w:p>
    <w:p w14:paraId="74857F2D" w14:textId="77777777" w:rsidR="00D5281D" w:rsidRPr="003756A4" w:rsidRDefault="00D5281D" w:rsidP="00D5281D">
      <w:pPr>
        <w:jc w:val="left"/>
        <w:rPr>
          <w:rFonts w:eastAsia="Calibri"/>
          <w:lang w:eastAsia="en-US"/>
        </w:rPr>
      </w:pPr>
      <w:r w:rsidRPr="003756A4">
        <w:rPr>
          <w:rFonts w:eastAsia="Calibri"/>
          <w:lang w:eastAsia="en-US"/>
        </w:rPr>
        <w:t xml:space="preserve">Dr. Dobi Csaba </w:t>
      </w:r>
    </w:p>
    <w:p w14:paraId="406CCF45" w14:textId="77777777" w:rsidR="00D5281D" w:rsidRPr="003756A4" w:rsidRDefault="00D5281D" w:rsidP="00D5281D">
      <w:pPr>
        <w:jc w:val="left"/>
        <w:rPr>
          <w:rFonts w:eastAsia="Calibri"/>
          <w:lang w:eastAsia="en-US"/>
        </w:rPr>
      </w:pPr>
      <w:r w:rsidRPr="003756A4">
        <w:rPr>
          <w:rFonts w:eastAsia="Calibri"/>
          <w:lang w:eastAsia="en-US"/>
        </w:rPr>
        <w:t xml:space="preserve">    jegyző</w:t>
      </w:r>
    </w:p>
    <w:p w14:paraId="30EAFD1B" w14:textId="77777777" w:rsidR="00E863C6" w:rsidRDefault="00E863C6" w:rsidP="004F23DE">
      <w:pPr>
        <w:jc w:val="left"/>
        <w:rPr>
          <w:b/>
        </w:rPr>
      </w:pPr>
    </w:p>
    <w:sectPr w:rsidR="00E863C6" w:rsidSect="009E7DD8"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00E7" w14:textId="77777777" w:rsidR="001D660E" w:rsidRDefault="001D660E">
      <w:r>
        <w:separator/>
      </w:r>
    </w:p>
  </w:endnote>
  <w:endnote w:type="continuationSeparator" w:id="0">
    <w:p w14:paraId="5DE10B8C" w14:textId="77777777" w:rsidR="001D660E" w:rsidRDefault="001D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Imprint MT Shadow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67A0" w14:textId="77777777" w:rsidR="001D660E" w:rsidRDefault="001D660E">
      <w:r>
        <w:separator/>
      </w:r>
    </w:p>
  </w:footnote>
  <w:footnote w:type="continuationSeparator" w:id="0">
    <w:p w14:paraId="54BA6D2D" w14:textId="77777777" w:rsidR="001D660E" w:rsidRDefault="001D6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234C" w14:textId="1B0F07CD" w:rsidR="00E26471" w:rsidRDefault="00665A53" w:rsidP="00E1009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2647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73FF6">
      <w:rPr>
        <w:rStyle w:val="Oldalszm"/>
        <w:noProof/>
      </w:rPr>
      <w:t>2</w:t>
    </w:r>
    <w:r>
      <w:rPr>
        <w:rStyle w:val="Oldalszm"/>
      </w:rPr>
      <w:fldChar w:fldCharType="end"/>
    </w:r>
  </w:p>
  <w:p w14:paraId="04D7CE50" w14:textId="77777777" w:rsidR="00E26471" w:rsidRDefault="00E2647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D7D1" w14:textId="77777777" w:rsidR="00E26471" w:rsidRDefault="00665A53" w:rsidP="00E1009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2647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863C6">
      <w:rPr>
        <w:rStyle w:val="Oldalszm"/>
        <w:noProof/>
      </w:rPr>
      <w:t>4</w:t>
    </w:r>
    <w:r>
      <w:rPr>
        <w:rStyle w:val="Oldalszm"/>
      </w:rPr>
      <w:fldChar w:fldCharType="end"/>
    </w:r>
  </w:p>
  <w:p w14:paraId="756C62A3" w14:textId="77777777" w:rsidR="00E26471" w:rsidRDefault="00E264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AF3"/>
    <w:multiLevelType w:val="hybridMultilevel"/>
    <w:tmpl w:val="AEE4F144"/>
    <w:lvl w:ilvl="0" w:tplc="9710D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64F"/>
    <w:multiLevelType w:val="hybridMultilevel"/>
    <w:tmpl w:val="681C5F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51758"/>
    <w:multiLevelType w:val="hybridMultilevel"/>
    <w:tmpl w:val="8D4071C4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91C60"/>
    <w:multiLevelType w:val="hybridMultilevel"/>
    <w:tmpl w:val="C82A9C38"/>
    <w:lvl w:ilvl="0" w:tplc="81C62DE4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B0425"/>
    <w:multiLevelType w:val="hybridMultilevel"/>
    <w:tmpl w:val="77C2D330"/>
    <w:lvl w:ilvl="0" w:tplc="C236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2459E"/>
    <w:multiLevelType w:val="hybridMultilevel"/>
    <w:tmpl w:val="E6108868"/>
    <w:lvl w:ilvl="0" w:tplc="246833B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" w:hAnsi="Courier" w:cs="Courier" w:hint="default"/>
        <w:b w:val="0"/>
        <w:i w:val="0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101E77AF"/>
    <w:multiLevelType w:val="hybridMultilevel"/>
    <w:tmpl w:val="AACE49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27563"/>
    <w:multiLevelType w:val="hybridMultilevel"/>
    <w:tmpl w:val="6E648732"/>
    <w:lvl w:ilvl="0" w:tplc="FAC26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25579C"/>
    <w:multiLevelType w:val="hybridMultilevel"/>
    <w:tmpl w:val="B51A5812"/>
    <w:lvl w:ilvl="0" w:tplc="36FAA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46F68"/>
    <w:multiLevelType w:val="hybridMultilevel"/>
    <w:tmpl w:val="7AE63B2C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6E51AC"/>
    <w:multiLevelType w:val="hybridMultilevel"/>
    <w:tmpl w:val="D2A80334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30301C"/>
    <w:multiLevelType w:val="hybridMultilevel"/>
    <w:tmpl w:val="C63C64B8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41930"/>
    <w:multiLevelType w:val="hybridMultilevel"/>
    <w:tmpl w:val="E05A5DE4"/>
    <w:lvl w:ilvl="0" w:tplc="1D1AF6D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Imprint MT Shadow" w:hint="default"/>
        <w:b w:val="0"/>
        <w:i w:val="0"/>
        <w:sz w:val="24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3" w15:restartNumberingAfterBreak="0">
    <w:nsid w:val="2B2A206F"/>
    <w:multiLevelType w:val="hybridMultilevel"/>
    <w:tmpl w:val="6CB61518"/>
    <w:lvl w:ilvl="0" w:tplc="B21EA3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A525A2"/>
    <w:multiLevelType w:val="hybridMultilevel"/>
    <w:tmpl w:val="CF7A0816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ED0021"/>
    <w:multiLevelType w:val="hybridMultilevel"/>
    <w:tmpl w:val="4A84020C"/>
    <w:lvl w:ilvl="0" w:tplc="B0E001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B751B2"/>
    <w:multiLevelType w:val="hybridMultilevel"/>
    <w:tmpl w:val="B27E36FC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7828AD"/>
    <w:multiLevelType w:val="hybridMultilevel"/>
    <w:tmpl w:val="428438B6"/>
    <w:lvl w:ilvl="0" w:tplc="2236C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D17E9"/>
    <w:multiLevelType w:val="hybridMultilevel"/>
    <w:tmpl w:val="03A4F19E"/>
    <w:lvl w:ilvl="0" w:tplc="B2FC0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6050A7"/>
    <w:multiLevelType w:val="hybridMultilevel"/>
    <w:tmpl w:val="59241F9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8F4B09"/>
    <w:multiLevelType w:val="hybridMultilevel"/>
    <w:tmpl w:val="B8784D4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3A3D2F"/>
    <w:multiLevelType w:val="hybridMultilevel"/>
    <w:tmpl w:val="4368717C"/>
    <w:lvl w:ilvl="0" w:tplc="B2FC04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42B74"/>
    <w:multiLevelType w:val="hybridMultilevel"/>
    <w:tmpl w:val="52ECAAB4"/>
    <w:lvl w:ilvl="0" w:tplc="B2FC04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A35FF"/>
    <w:multiLevelType w:val="hybridMultilevel"/>
    <w:tmpl w:val="67E41912"/>
    <w:lvl w:ilvl="0" w:tplc="1D1AF6D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Imprint MT Shadow" w:hint="default"/>
        <w:b w:val="0"/>
        <w:i w:val="0"/>
        <w:sz w:val="24"/>
        <w:szCs w:val="2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0240A2"/>
    <w:multiLevelType w:val="hybridMultilevel"/>
    <w:tmpl w:val="855EE3AE"/>
    <w:lvl w:ilvl="0" w:tplc="C236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92733"/>
    <w:multiLevelType w:val="hybridMultilevel"/>
    <w:tmpl w:val="DF3CB22C"/>
    <w:lvl w:ilvl="0" w:tplc="7DF8FA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EF52CF"/>
    <w:multiLevelType w:val="hybridMultilevel"/>
    <w:tmpl w:val="B0A6769A"/>
    <w:lvl w:ilvl="0" w:tplc="041C1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82BC4"/>
    <w:multiLevelType w:val="hybridMultilevel"/>
    <w:tmpl w:val="69FA1428"/>
    <w:lvl w:ilvl="0" w:tplc="2F66A8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9"/>
        </w:tabs>
        <w:ind w:left="73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9"/>
        </w:tabs>
        <w:ind w:left="145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9"/>
        </w:tabs>
        <w:ind w:left="217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9"/>
        </w:tabs>
        <w:ind w:left="289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9"/>
        </w:tabs>
        <w:ind w:left="361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9"/>
        </w:tabs>
        <w:ind w:left="433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9"/>
        </w:tabs>
        <w:ind w:left="505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9"/>
        </w:tabs>
        <w:ind w:left="5779" w:hanging="360"/>
      </w:pPr>
      <w:rPr>
        <w:rFonts w:ascii="Wingdings" w:hAnsi="Wingdings" w:hint="default"/>
      </w:rPr>
    </w:lvl>
  </w:abstractNum>
  <w:abstractNum w:abstractNumId="28" w15:restartNumberingAfterBreak="0">
    <w:nsid w:val="7DF32E0D"/>
    <w:multiLevelType w:val="hybridMultilevel"/>
    <w:tmpl w:val="D7346236"/>
    <w:lvl w:ilvl="0" w:tplc="FB00C908">
      <w:start w:val="2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977833071">
    <w:abstractNumId w:val="5"/>
  </w:num>
  <w:num w:numId="2" w16cid:durableId="255865418">
    <w:abstractNumId w:val="12"/>
  </w:num>
  <w:num w:numId="3" w16cid:durableId="730080985">
    <w:abstractNumId w:val="15"/>
  </w:num>
  <w:num w:numId="4" w16cid:durableId="2028483773">
    <w:abstractNumId w:val="27"/>
  </w:num>
  <w:num w:numId="5" w16cid:durableId="177932135">
    <w:abstractNumId w:val="7"/>
  </w:num>
  <w:num w:numId="6" w16cid:durableId="488178257">
    <w:abstractNumId w:val="17"/>
  </w:num>
  <w:num w:numId="7" w16cid:durableId="1015309122">
    <w:abstractNumId w:val="13"/>
  </w:num>
  <w:num w:numId="8" w16cid:durableId="1260913125">
    <w:abstractNumId w:val="22"/>
  </w:num>
  <w:num w:numId="9" w16cid:durableId="1731074864">
    <w:abstractNumId w:val="21"/>
  </w:num>
  <w:num w:numId="10" w16cid:durableId="14558286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9645111">
    <w:abstractNumId w:val="18"/>
  </w:num>
  <w:num w:numId="12" w16cid:durableId="1108476279">
    <w:abstractNumId w:val="6"/>
  </w:num>
  <w:num w:numId="13" w16cid:durableId="754210556">
    <w:abstractNumId w:val="20"/>
  </w:num>
  <w:num w:numId="14" w16cid:durableId="146216935">
    <w:abstractNumId w:val="28"/>
  </w:num>
  <w:num w:numId="15" w16cid:durableId="1435401128">
    <w:abstractNumId w:val="19"/>
  </w:num>
  <w:num w:numId="16" w16cid:durableId="748429369">
    <w:abstractNumId w:val="1"/>
  </w:num>
  <w:num w:numId="17" w16cid:durableId="703018936">
    <w:abstractNumId w:val="0"/>
  </w:num>
  <w:num w:numId="18" w16cid:durableId="250507119">
    <w:abstractNumId w:val="16"/>
  </w:num>
  <w:num w:numId="19" w16cid:durableId="1423137748">
    <w:abstractNumId w:val="4"/>
  </w:num>
  <w:num w:numId="20" w16cid:durableId="1796366549">
    <w:abstractNumId w:val="3"/>
  </w:num>
  <w:num w:numId="21" w16cid:durableId="1219510927">
    <w:abstractNumId w:val="11"/>
  </w:num>
  <w:num w:numId="22" w16cid:durableId="2138840108">
    <w:abstractNumId w:val="24"/>
  </w:num>
  <w:num w:numId="23" w16cid:durableId="1121268472">
    <w:abstractNumId w:val="26"/>
  </w:num>
  <w:num w:numId="24" w16cid:durableId="1018387706">
    <w:abstractNumId w:val="25"/>
  </w:num>
  <w:num w:numId="25" w16cid:durableId="1607420727">
    <w:abstractNumId w:val="14"/>
  </w:num>
  <w:num w:numId="26" w16cid:durableId="89007292">
    <w:abstractNumId w:val="2"/>
  </w:num>
  <w:num w:numId="27" w16cid:durableId="1128625580">
    <w:abstractNumId w:val="9"/>
  </w:num>
  <w:num w:numId="28" w16cid:durableId="1889148670">
    <w:abstractNumId w:val="10"/>
  </w:num>
  <w:num w:numId="29" w16cid:durableId="16330989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hu-HU" w:vendorID="7" w:dllVersion="513" w:checkStyle="1"/>
  <w:activeWritingStyle w:appName="MSWord" w:lang="hu-HU" w:vendorID="7" w:dllVersion="52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A24"/>
    <w:rsid w:val="0000042C"/>
    <w:rsid w:val="0000171F"/>
    <w:rsid w:val="00004A18"/>
    <w:rsid w:val="00006983"/>
    <w:rsid w:val="00010C44"/>
    <w:rsid w:val="00011FC2"/>
    <w:rsid w:val="000123D9"/>
    <w:rsid w:val="000124C2"/>
    <w:rsid w:val="0001323A"/>
    <w:rsid w:val="00014242"/>
    <w:rsid w:val="000142F3"/>
    <w:rsid w:val="000146B2"/>
    <w:rsid w:val="00014A3D"/>
    <w:rsid w:val="00015884"/>
    <w:rsid w:val="00016F79"/>
    <w:rsid w:val="00022E53"/>
    <w:rsid w:val="0002561D"/>
    <w:rsid w:val="00026944"/>
    <w:rsid w:val="00026DAD"/>
    <w:rsid w:val="00027205"/>
    <w:rsid w:val="000272D0"/>
    <w:rsid w:val="000307DE"/>
    <w:rsid w:val="000318DB"/>
    <w:rsid w:val="00031BFB"/>
    <w:rsid w:val="0003326A"/>
    <w:rsid w:val="00034310"/>
    <w:rsid w:val="00034DAE"/>
    <w:rsid w:val="00040D96"/>
    <w:rsid w:val="00042599"/>
    <w:rsid w:val="000466FE"/>
    <w:rsid w:val="0005259C"/>
    <w:rsid w:val="00053E19"/>
    <w:rsid w:val="000541FC"/>
    <w:rsid w:val="00060FE3"/>
    <w:rsid w:val="00061CD7"/>
    <w:rsid w:val="00063093"/>
    <w:rsid w:val="00063780"/>
    <w:rsid w:val="000639F7"/>
    <w:rsid w:val="00063C10"/>
    <w:rsid w:val="00065C64"/>
    <w:rsid w:val="0006689E"/>
    <w:rsid w:val="00070B6F"/>
    <w:rsid w:val="00072ED8"/>
    <w:rsid w:val="00073730"/>
    <w:rsid w:val="0007682B"/>
    <w:rsid w:val="00081377"/>
    <w:rsid w:val="00083EAF"/>
    <w:rsid w:val="00084A60"/>
    <w:rsid w:val="000851D9"/>
    <w:rsid w:val="00087DFE"/>
    <w:rsid w:val="00095E92"/>
    <w:rsid w:val="0009662D"/>
    <w:rsid w:val="000A0710"/>
    <w:rsid w:val="000A1634"/>
    <w:rsid w:val="000A25CF"/>
    <w:rsid w:val="000A3399"/>
    <w:rsid w:val="000A7353"/>
    <w:rsid w:val="000A7C58"/>
    <w:rsid w:val="000B1198"/>
    <w:rsid w:val="000B2FD2"/>
    <w:rsid w:val="000B3FA4"/>
    <w:rsid w:val="000B497D"/>
    <w:rsid w:val="000B59C4"/>
    <w:rsid w:val="000B5CEE"/>
    <w:rsid w:val="000B5F23"/>
    <w:rsid w:val="000B61C0"/>
    <w:rsid w:val="000B64AE"/>
    <w:rsid w:val="000B7011"/>
    <w:rsid w:val="000B7D11"/>
    <w:rsid w:val="000B7D9A"/>
    <w:rsid w:val="000C0C50"/>
    <w:rsid w:val="000C28A1"/>
    <w:rsid w:val="000D1DD9"/>
    <w:rsid w:val="000D3BAF"/>
    <w:rsid w:val="000D4520"/>
    <w:rsid w:val="000D71F5"/>
    <w:rsid w:val="000E093D"/>
    <w:rsid w:val="000E4E19"/>
    <w:rsid w:val="000E7E0C"/>
    <w:rsid w:val="000F056E"/>
    <w:rsid w:val="000F0A4B"/>
    <w:rsid w:val="000F298E"/>
    <w:rsid w:val="000F2CFA"/>
    <w:rsid w:val="000F4C20"/>
    <w:rsid w:val="000F5209"/>
    <w:rsid w:val="000F5999"/>
    <w:rsid w:val="000F78EB"/>
    <w:rsid w:val="000F7E0E"/>
    <w:rsid w:val="001010F9"/>
    <w:rsid w:val="001038C1"/>
    <w:rsid w:val="00113FCE"/>
    <w:rsid w:val="00115D22"/>
    <w:rsid w:val="00120265"/>
    <w:rsid w:val="0012089D"/>
    <w:rsid w:val="0012100B"/>
    <w:rsid w:val="00126F67"/>
    <w:rsid w:val="00130864"/>
    <w:rsid w:val="001313C2"/>
    <w:rsid w:val="0013173D"/>
    <w:rsid w:val="00132CFA"/>
    <w:rsid w:val="00135EBD"/>
    <w:rsid w:val="00136FE9"/>
    <w:rsid w:val="0013796A"/>
    <w:rsid w:val="00137F71"/>
    <w:rsid w:val="00140B8A"/>
    <w:rsid w:val="001412FE"/>
    <w:rsid w:val="00141C81"/>
    <w:rsid w:val="0014243F"/>
    <w:rsid w:val="0014474A"/>
    <w:rsid w:val="0014547D"/>
    <w:rsid w:val="00145985"/>
    <w:rsid w:val="00146624"/>
    <w:rsid w:val="00151BF6"/>
    <w:rsid w:val="00151D76"/>
    <w:rsid w:val="00153882"/>
    <w:rsid w:val="001558CF"/>
    <w:rsid w:val="0015720D"/>
    <w:rsid w:val="00157A55"/>
    <w:rsid w:val="00161609"/>
    <w:rsid w:val="001631BA"/>
    <w:rsid w:val="001654F6"/>
    <w:rsid w:val="00165745"/>
    <w:rsid w:val="00166622"/>
    <w:rsid w:val="00171162"/>
    <w:rsid w:val="001716F1"/>
    <w:rsid w:val="001719C1"/>
    <w:rsid w:val="00172969"/>
    <w:rsid w:val="00175869"/>
    <w:rsid w:val="001761D8"/>
    <w:rsid w:val="0018275F"/>
    <w:rsid w:val="00183675"/>
    <w:rsid w:val="00184975"/>
    <w:rsid w:val="001924A8"/>
    <w:rsid w:val="00193FEC"/>
    <w:rsid w:val="00195304"/>
    <w:rsid w:val="001979A9"/>
    <w:rsid w:val="001A3955"/>
    <w:rsid w:val="001A5B28"/>
    <w:rsid w:val="001B0637"/>
    <w:rsid w:val="001B1072"/>
    <w:rsid w:val="001B1274"/>
    <w:rsid w:val="001B234A"/>
    <w:rsid w:val="001B4265"/>
    <w:rsid w:val="001B4807"/>
    <w:rsid w:val="001B4DFB"/>
    <w:rsid w:val="001B57B4"/>
    <w:rsid w:val="001B5812"/>
    <w:rsid w:val="001B7074"/>
    <w:rsid w:val="001B7CEC"/>
    <w:rsid w:val="001C0537"/>
    <w:rsid w:val="001C2E8E"/>
    <w:rsid w:val="001C3E1E"/>
    <w:rsid w:val="001C5DF8"/>
    <w:rsid w:val="001C6C5C"/>
    <w:rsid w:val="001C6FA6"/>
    <w:rsid w:val="001C75EE"/>
    <w:rsid w:val="001D0212"/>
    <w:rsid w:val="001D3A76"/>
    <w:rsid w:val="001D53A9"/>
    <w:rsid w:val="001D5B6F"/>
    <w:rsid w:val="001D660E"/>
    <w:rsid w:val="001E225A"/>
    <w:rsid w:val="001E3289"/>
    <w:rsid w:val="001E5489"/>
    <w:rsid w:val="001F34F2"/>
    <w:rsid w:val="001F47E8"/>
    <w:rsid w:val="001F4CA2"/>
    <w:rsid w:val="001F6C2C"/>
    <w:rsid w:val="001F7B32"/>
    <w:rsid w:val="002008D3"/>
    <w:rsid w:val="00203876"/>
    <w:rsid w:val="00204A34"/>
    <w:rsid w:val="00206A59"/>
    <w:rsid w:val="00211045"/>
    <w:rsid w:val="0021250E"/>
    <w:rsid w:val="002172CC"/>
    <w:rsid w:val="00217B8F"/>
    <w:rsid w:val="00217DD9"/>
    <w:rsid w:val="00220680"/>
    <w:rsid w:val="00221789"/>
    <w:rsid w:val="00221DD9"/>
    <w:rsid w:val="00222F3C"/>
    <w:rsid w:val="0022301A"/>
    <w:rsid w:val="00224616"/>
    <w:rsid w:val="00226C67"/>
    <w:rsid w:val="00227359"/>
    <w:rsid w:val="00227974"/>
    <w:rsid w:val="00232144"/>
    <w:rsid w:val="002321F8"/>
    <w:rsid w:val="0023406B"/>
    <w:rsid w:val="00234C90"/>
    <w:rsid w:val="002413E5"/>
    <w:rsid w:val="00242F3C"/>
    <w:rsid w:val="0024475D"/>
    <w:rsid w:val="00246710"/>
    <w:rsid w:val="00247D1B"/>
    <w:rsid w:val="00250A89"/>
    <w:rsid w:val="00251AB7"/>
    <w:rsid w:val="002528B0"/>
    <w:rsid w:val="00255DD6"/>
    <w:rsid w:val="00255F3D"/>
    <w:rsid w:val="002565E2"/>
    <w:rsid w:val="00257340"/>
    <w:rsid w:val="00260FE7"/>
    <w:rsid w:val="00261348"/>
    <w:rsid w:val="00265311"/>
    <w:rsid w:val="00267520"/>
    <w:rsid w:val="002715E5"/>
    <w:rsid w:val="002715FF"/>
    <w:rsid w:val="00271C27"/>
    <w:rsid w:val="00273AD0"/>
    <w:rsid w:val="00275971"/>
    <w:rsid w:val="00276061"/>
    <w:rsid w:val="002762FC"/>
    <w:rsid w:val="002763C3"/>
    <w:rsid w:val="002770AB"/>
    <w:rsid w:val="00277699"/>
    <w:rsid w:val="00284707"/>
    <w:rsid w:val="00284768"/>
    <w:rsid w:val="002856BE"/>
    <w:rsid w:val="00285E4F"/>
    <w:rsid w:val="00287DE8"/>
    <w:rsid w:val="00290F32"/>
    <w:rsid w:val="00292DEB"/>
    <w:rsid w:val="00294018"/>
    <w:rsid w:val="00294B99"/>
    <w:rsid w:val="00295581"/>
    <w:rsid w:val="002965B9"/>
    <w:rsid w:val="00297A71"/>
    <w:rsid w:val="002A03C3"/>
    <w:rsid w:val="002A487A"/>
    <w:rsid w:val="002A4E66"/>
    <w:rsid w:val="002A6273"/>
    <w:rsid w:val="002B0B25"/>
    <w:rsid w:val="002B1BC2"/>
    <w:rsid w:val="002B1D17"/>
    <w:rsid w:val="002B2E00"/>
    <w:rsid w:val="002B43E4"/>
    <w:rsid w:val="002B7C47"/>
    <w:rsid w:val="002C47FB"/>
    <w:rsid w:val="002D0C42"/>
    <w:rsid w:val="002D28F7"/>
    <w:rsid w:val="002D2F9E"/>
    <w:rsid w:val="002D43E6"/>
    <w:rsid w:val="002D6837"/>
    <w:rsid w:val="002D7766"/>
    <w:rsid w:val="002D7B2F"/>
    <w:rsid w:val="002D7E4B"/>
    <w:rsid w:val="002E0078"/>
    <w:rsid w:val="002E1122"/>
    <w:rsid w:val="002E5738"/>
    <w:rsid w:val="002E585D"/>
    <w:rsid w:val="002E5E97"/>
    <w:rsid w:val="002E7B90"/>
    <w:rsid w:val="002F28CB"/>
    <w:rsid w:val="002F2942"/>
    <w:rsid w:val="002F3DC7"/>
    <w:rsid w:val="002F3F79"/>
    <w:rsid w:val="002F54FF"/>
    <w:rsid w:val="002F584F"/>
    <w:rsid w:val="002F6BE5"/>
    <w:rsid w:val="00302F69"/>
    <w:rsid w:val="00304BEA"/>
    <w:rsid w:val="003057BD"/>
    <w:rsid w:val="003072BC"/>
    <w:rsid w:val="00307ECE"/>
    <w:rsid w:val="00311261"/>
    <w:rsid w:val="0031232C"/>
    <w:rsid w:val="00312FB7"/>
    <w:rsid w:val="003137B3"/>
    <w:rsid w:val="00314C94"/>
    <w:rsid w:val="00315CD2"/>
    <w:rsid w:val="00316501"/>
    <w:rsid w:val="003205C0"/>
    <w:rsid w:val="003210AA"/>
    <w:rsid w:val="0032246B"/>
    <w:rsid w:val="00323E22"/>
    <w:rsid w:val="00324524"/>
    <w:rsid w:val="00324613"/>
    <w:rsid w:val="00325232"/>
    <w:rsid w:val="00327781"/>
    <w:rsid w:val="00327978"/>
    <w:rsid w:val="00327B9F"/>
    <w:rsid w:val="003321D5"/>
    <w:rsid w:val="00332B16"/>
    <w:rsid w:val="00332CB9"/>
    <w:rsid w:val="0033505C"/>
    <w:rsid w:val="00336090"/>
    <w:rsid w:val="00336294"/>
    <w:rsid w:val="00336C89"/>
    <w:rsid w:val="00337BE1"/>
    <w:rsid w:val="00340584"/>
    <w:rsid w:val="00341AD4"/>
    <w:rsid w:val="003421DC"/>
    <w:rsid w:val="003456FB"/>
    <w:rsid w:val="00345DE1"/>
    <w:rsid w:val="003460DB"/>
    <w:rsid w:val="00351A51"/>
    <w:rsid w:val="00352ACE"/>
    <w:rsid w:val="00354C1B"/>
    <w:rsid w:val="00354EC9"/>
    <w:rsid w:val="00356043"/>
    <w:rsid w:val="00362319"/>
    <w:rsid w:val="003635A1"/>
    <w:rsid w:val="0036481F"/>
    <w:rsid w:val="003649CE"/>
    <w:rsid w:val="00364B0D"/>
    <w:rsid w:val="00364B6D"/>
    <w:rsid w:val="003664C2"/>
    <w:rsid w:val="00371E36"/>
    <w:rsid w:val="003723FF"/>
    <w:rsid w:val="00372D05"/>
    <w:rsid w:val="00372FE7"/>
    <w:rsid w:val="00373535"/>
    <w:rsid w:val="00373FF6"/>
    <w:rsid w:val="003756A4"/>
    <w:rsid w:val="00375D85"/>
    <w:rsid w:val="00380088"/>
    <w:rsid w:val="00380D7B"/>
    <w:rsid w:val="00381155"/>
    <w:rsid w:val="00385A21"/>
    <w:rsid w:val="00385D07"/>
    <w:rsid w:val="0038696F"/>
    <w:rsid w:val="00386EA3"/>
    <w:rsid w:val="00391434"/>
    <w:rsid w:val="00394904"/>
    <w:rsid w:val="003976B7"/>
    <w:rsid w:val="003A6DAA"/>
    <w:rsid w:val="003A735D"/>
    <w:rsid w:val="003B17BF"/>
    <w:rsid w:val="003B2876"/>
    <w:rsid w:val="003B2FCC"/>
    <w:rsid w:val="003B3A77"/>
    <w:rsid w:val="003B5FF5"/>
    <w:rsid w:val="003C4B5B"/>
    <w:rsid w:val="003C5D31"/>
    <w:rsid w:val="003C650A"/>
    <w:rsid w:val="003C6A18"/>
    <w:rsid w:val="003D1516"/>
    <w:rsid w:val="003D1DDF"/>
    <w:rsid w:val="003D2984"/>
    <w:rsid w:val="003D3AA3"/>
    <w:rsid w:val="003D5432"/>
    <w:rsid w:val="003E00B5"/>
    <w:rsid w:val="003E0C05"/>
    <w:rsid w:val="003E38DA"/>
    <w:rsid w:val="003E4FCA"/>
    <w:rsid w:val="003E5A60"/>
    <w:rsid w:val="003F0D5F"/>
    <w:rsid w:val="003F1325"/>
    <w:rsid w:val="003F2515"/>
    <w:rsid w:val="003F2611"/>
    <w:rsid w:val="003F3191"/>
    <w:rsid w:val="003F3850"/>
    <w:rsid w:val="003F76E1"/>
    <w:rsid w:val="003F7A78"/>
    <w:rsid w:val="0040083D"/>
    <w:rsid w:val="00400DF3"/>
    <w:rsid w:val="004011CA"/>
    <w:rsid w:val="00401971"/>
    <w:rsid w:val="00403F58"/>
    <w:rsid w:val="00405131"/>
    <w:rsid w:val="00407CA4"/>
    <w:rsid w:val="00407EA9"/>
    <w:rsid w:val="004104E1"/>
    <w:rsid w:val="00412991"/>
    <w:rsid w:val="00412C5A"/>
    <w:rsid w:val="00414A9D"/>
    <w:rsid w:val="0041606D"/>
    <w:rsid w:val="00416802"/>
    <w:rsid w:val="00420440"/>
    <w:rsid w:val="0042054C"/>
    <w:rsid w:val="00420B0B"/>
    <w:rsid w:val="004213EB"/>
    <w:rsid w:val="004234B0"/>
    <w:rsid w:val="00423F6B"/>
    <w:rsid w:val="0042433B"/>
    <w:rsid w:val="00424AC6"/>
    <w:rsid w:val="0042581D"/>
    <w:rsid w:val="004260E2"/>
    <w:rsid w:val="00426C10"/>
    <w:rsid w:val="00431A5D"/>
    <w:rsid w:val="0043585C"/>
    <w:rsid w:val="00436D96"/>
    <w:rsid w:val="00437376"/>
    <w:rsid w:val="004379EA"/>
    <w:rsid w:val="004417DD"/>
    <w:rsid w:val="00443131"/>
    <w:rsid w:val="00443484"/>
    <w:rsid w:val="00443540"/>
    <w:rsid w:val="00444808"/>
    <w:rsid w:val="004451E2"/>
    <w:rsid w:val="00445AD1"/>
    <w:rsid w:val="00452820"/>
    <w:rsid w:val="00453E96"/>
    <w:rsid w:val="00454356"/>
    <w:rsid w:val="004610BB"/>
    <w:rsid w:val="00461539"/>
    <w:rsid w:val="004623C3"/>
    <w:rsid w:val="0046354B"/>
    <w:rsid w:val="00463C70"/>
    <w:rsid w:val="0046430B"/>
    <w:rsid w:val="004644CC"/>
    <w:rsid w:val="00464C6E"/>
    <w:rsid w:val="00466884"/>
    <w:rsid w:val="00470885"/>
    <w:rsid w:val="0047517E"/>
    <w:rsid w:val="00475AF2"/>
    <w:rsid w:val="00477662"/>
    <w:rsid w:val="00480D12"/>
    <w:rsid w:val="004812D6"/>
    <w:rsid w:val="0048181C"/>
    <w:rsid w:val="004844ED"/>
    <w:rsid w:val="00484AD9"/>
    <w:rsid w:val="004878F0"/>
    <w:rsid w:val="00487EC8"/>
    <w:rsid w:val="00490A84"/>
    <w:rsid w:val="00491A73"/>
    <w:rsid w:val="0049291C"/>
    <w:rsid w:val="00492B96"/>
    <w:rsid w:val="00495553"/>
    <w:rsid w:val="004A09F2"/>
    <w:rsid w:val="004A3B56"/>
    <w:rsid w:val="004A41BE"/>
    <w:rsid w:val="004A56C1"/>
    <w:rsid w:val="004A7398"/>
    <w:rsid w:val="004A7870"/>
    <w:rsid w:val="004A79A1"/>
    <w:rsid w:val="004B01FA"/>
    <w:rsid w:val="004B0F64"/>
    <w:rsid w:val="004B3496"/>
    <w:rsid w:val="004B3635"/>
    <w:rsid w:val="004B4868"/>
    <w:rsid w:val="004B5BBE"/>
    <w:rsid w:val="004B5BC9"/>
    <w:rsid w:val="004B78A5"/>
    <w:rsid w:val="004C33BE"/>
    <w:rsid w:val="004C3E1B"/>
    <w:rsid w:val="004C3E72"/>
    <w:rsid w:val="004C53E9"/>
    <w:rsid w:val="004C5ED7"/>
    <w:rsid w:val="004C7318"/>
    <w:rsid w:val="004D0C30"/>
    <w:rsid w:val="004D43E1"/>
    <w:rsid w:val="004D44C2"/>
    <w:rsid w:val="004D4896"/>
    <w:rsid w:val="004D785D"/>
    <w:rsid w:val="004D79E6"/>
    <w:rsid w:val="004D7EF4"/>
    <w:rsid w:val="004E0775"/>
    <w:rsid w:val="004E28F4"/>
    <w:rsid w:val="004E4BA9"/>
    <w:rsid w:val="004E6A81"/>
    <w:rsid w:val="004E708D"/>
    <w:rsid w:val="004F23DE"/>
    <w:rsid w:val="004F325E"/>
    <w:rsid w:val="004F6786"/>
    <w:rsid w:val="004F72F7"/>
    <w:rsid w:val="004F7BE1"/>
    <w:rsid w:val="00502D49"/>
    <w:rsid w:val="00504ABD"/>
    <w:rsid w:val="0050731D"/>
    <w:rsid w:val="005101DF"/>
    <w:rsid w:val="00512A54"/>
    <w:rsid w:val="00514632"/>
    <w:rsid w:val="005152D0"/>
    <w:rsid w:val="00515E92"/>
    <w:rsid w:val="00520D8F"/>
    <w:rsid w:val="00521183"/>
    <w:rsid w:val="00521E29"/>
    <w:rsid w:val="00523429"/>
    <w:rsid w:val="005234B9"/>
    <w:rsid w:val="00523E9B"/>
    <w:rsid w:val="0052408C"/>
    <w:rsid w:val="0052453E"/>
    <w:rsid w:val="00525E19"/>
    <w:rsid w:val="00531B0E"/>
    <w:rsid w:val="0053440E"/>
    <w:rsid w:val="005344A6"/>
    <w:rsid w:val="0053531A"/>
    <w:rsid w:val="00541C51"/>
    <w:rsid w:val="0054717E"/>
    <w:rsid w:val="00552110"/>
    <w:rsid w:val="00552160"/>
    <w:rsid w:val="00554051"/>
    <w:rsid w:val="005559D2"/>
    <w:rsid w:val="00560059"/>
    <w:rsid w:val="00560B61"/>
    <w:rsid w:val="00562A83"/>
    <w:rsid w:val="00564713"/>
    <w:rsid w:val="005649F9"/>
    <w:rsid w:val="00565DAC"/>
    <w:rsid w:val="00566CC2"/>
    <w:rsid w:val="0056786F"/>
    <w:rsid w:val="005706BF"/>
    <w:rsid w:val="00570FAF"/>
    <w:rsid w:val="005716FB"/>
    <w:rsid w:val="0057241D"/>
    <w:rsid w:val="0057263B"/>
    <w:rsid w:val="00572EA5"/>
    <w:rsid w:val="00574D68"/>
    <w:rsid w:val="00575071"/>
    <w:rsid w:val="00576648"/>
    <w:rsid w:val="005802C3"/>
    <w:rsid w:val="00582CC1"/>
    <w:rsid w:val="0058471E"/>
    <w:rsid w:val="0058513E"/>
    <w:rsid w:val="00585D51"/>
    <w:rsid w:val="00586312"/>
    <w:rsid w:val="0058705B"/>
    <w:rsid w:val="00593207"/>
    <w:rsid w:val="005943A9"/>
    <w:rsid w:val="00594F9F"/>
    <w:rsid w:val="00596F6C"/>
    <w:rsid w:val="00597FE3"/>
    <w:rsid w:val="005A10F2"/>
    <w:rsid w:val="005A2F56"/>
    <w:rsid w:val="005A33CC"/>
    <w:rsid w:val="005A3E29"/>
    <w:rsid w:val="005A610F"/>
    <w:rsid w:val="005A6CEB"/>
    <w:rsid w:val="005B4A48"/>
    <w:rsid w:val="005B567C"/>
    <w:rsid w:val="005B5A39"/>
    <w:rsid w:val="005B7FB8"/>
    <w:rsid w:val="005C12AA"/>
    <w:rsid w:val="005C2555"/>
    <w:rsid w:val="005C2963"/>
    <w:rsid w:val="005C334B"/>
    <w:rsid w:val="005C4F95"/>
    <w:rsid w:val="005C57F3"/>
    <w:rsid w:val="005C603D"/>
    <w:rsid w:val="005C6138"/>
    <w:rsid w:val="005C76D3"/>
    <w:rsid w:val="005D06A6"/>
    <w:rsid w:val="005D1508"/>
    <w:rsid w:val="005D242A"/>
    <w:rsid w:val="005D265E"/>
    <w:rsid w:val="005D65C1"/>
    <w:rsid w:val="005D7F00"/>
    <w:rsid w:val="005E0AD9"/>
    <w:rsid w:val="005E615B"/>
    <w:rsid w:val="005F034B"/>
    <w:rsid w:val="005F15AD"/>
    <w:rsid w:val="005F1B29"/>
    <w:rsid w:val="005F295D"/>
    <w:rsid w:val="005F51F1"/>
    <w:rsid w:val="005F548F"/>
    <w:rsid w:val="00600922"/>
    <w:rsid w:val="00600AF6"/>
    <w:rsid w:val="006034A7"/>
    <w:rsid w:val="006038D6"/>
    <w:rsid w:val="00605CD6"/>
    <w:rsid w:val="00607056"/>
    <w:rsid w:val="00607F48"/>
    <w:rsid w:val="00610D71"/>
    <w:rsid w:val="00614ECD"/>
    <w:rsid w:val="00615F9E"/>
    <w:rsid w:val="006211AC"/>
    <w:rsid w:val="00622D46"/>
    <w:rsid w:val="00624502"/>
    <w:rsid w:val="00624BD5"/>
    <w:rsid w:val="00625BC4"/>
    <w:rsid w:val="00626DED"/>
    <w:rsid w:val="00627A71"/>
    <w:rsid w:val="006300DB"/>
    <w:rsid w:val="0063574A"/>
    <w:rsid w:val="006374AA"/>
    <w:rsid w:val="00637875"/>
    <w:rsid w:val="006378C3"/>
    <w:rsid w:val="006419D8"/>
    <w:rsid w:val="00641A35"/>
    <w:rsid w:val="00641B99"/>
    <w:rsid w:val="00642447"/>
    <w:rsid w:val="006428DC"/>
    <w:rsid w:val="00643739"/>
    <w:rsid w:val="006441D6"/>
    <w:rsid w:val="006457C7"/>
    <w:rsid w:val="00647A8E"/>
    <w:rsid w:val="0065298C"/>
    <w:rsid w:val="00652E70"/>
    <w:rsid w:val="00652F2D"/>
    <w:rsid w:val="00653AEA"/>
    <w:rsid w:val="00654CEE"/>
    <w:rsid w:val="006604EA"/>
    <w:rsid w:val="006616F3"/>
    <w:rsid w:val="00663FB3"/>
    <w:rsid w:val="00665A53"/>
    <w:rsid w:val="006666E2"/>
    <w:rsid w:val="00671297"/>
    <w:rsid w:val="00671F0D"/>
    <w:rsid w:val="00672A66"/>
    <w:rsid w:val="006753CD"/>
    <w:rsid w:val="00675C99"/>
    <w:rsid w:val="006770F1"/>
    <w:rsid w:val="0067796A"/>
    <w:rsid w:val="00677E6D"/>
    <w:rsid w:val="006802A3"/>
    <w:rsid w:val="0068236A"/>
    <w:rsid w:val="00683161"/>
    <w:rsid w:val="00685EB4"/>
    <w:rsid w:val="006901FB"/>
    <w:rsid w:val="006914BB"/>
    <w:rsid w:val="00693497"/>
    <w:rsid w:val="006939DF"/>
    <w:rsid w:val="006941F1"/>
    <w:rsid w:val="00694F7C"/>
    <w:rsid w:val="0069742D"/>
    <w:rsid w:val="006A0145"/>
    <w:rsid w:val="006A195D"/>
    <w:rsid w:val="006A5052"/>
    <w:rsid w:val="006A5E68"/>
    <w:rsid w:val="006B0115"/>
    <w:rsid w:val="006B0946"/>
    <w:rsid w:val="006B0AB7"/>
    <w:rsid w:val="006B0D2D"/>
    <w:rsid w:val="006B1E42"/>
    <w:rsid w:val="006B3262"/>
    <w:rsid w:val="006B3389"/>
    <w:rsid w:val="006B6203"/>
    <w:rsid w:val="006B7513"/>
    <w:rsid w:val="006C1D52"/>
    <w:rsid w:val="006C32EB"/>
    <w:rsid w:val="006C386A"/>
    <w:rsid w:val="006C6F36"/>
    <w:rsid w:val="006D0FF3"/>
    <w:rsid w:val="006D1FA3"/>
    <w:rsid w:val="006D25B3"/>
    <w:rsid w:val="006D4952"/>
    <w:rsid w:val="006D4F7A"/>
    <w:rsid w:val="006D5AFC"/>
    <w:rsid w:val="006D702F"/>
    <w:rsid w:val="006D7057"/>
    <w:rsid w:val="006E0EFD"/>
    <w:rsid w:val="006E2B49"/>
    <w:rsid w:val="006E3820"/>
    <w:rsid w:val="006E3A4A"/>
    <w:rsid w:val="006E3DE5"/>
    <w:rsid w:val="006E6997"/>
    <w:rsid w:val="006E786C"/>
    <w:rsid w:val="006F0E06"/>
    <w:rsid w:val="006F13E7"/>
    <w:rsid w:val="006F15FF"/>
    <w:rsid w:val="006F2C8B"/>
    <w:rsid w:val="0070025E"/>
    <w:rsid w:val="007008B5"/>
    <w:rsid w:val="00700F82"/>
    <w:rsid w:val="00702A25"/>
    <w:rsid w:val="007032E7"/>
    <w:rsid w:val="007035E4"/>
    <w:rsid w:val="00703932"/>
    <w:rsid w:val="007051A6"/>
    <w:rsid w:val="00707F87"/>
    <w:rsid w:val="007112AA"/>
    <w:rsid w:val="00711964"/>
    <w:rsid w:val="00713BBB"/>
    <w:rsid w:val="0071412D"/>
    <w:rsid w:val="00714D24"/>
    <w:rsid w:val="0072436F"/>
    <w:rsid w:val="00726D7E"/>
    <w:rsid w:val="00730B23"/>
    <w:rsid w:val="00732304"/>
    <w:rsid w:val="0073546A"/>
    <w:rsid w:val="00736810"/>
    <w:rsid w:val="007402E8"/>
    <w:rsid w:val="007411BC"/>
    <w:rsid w:val="0074136E"/>
    <w:rsid w:val="00745C66"/>
    <w:rsid w:val="00747628"/>
    <w:rsid w:val="0075270B"/>
    <w:rsid w:val="00752C4C"/>
    <w:rsid w:val="00753E03"/>
    <w:rsid w:val="00755CF9"/>
    <w:rsid w:val="00755F94"/>
    <w:rsid w:val="007560B6"/>
    <w:rsid w:val="007562B0"/>
    <w:rsid w:val="00760320"/>
    <w:rsid w:val="00760C62"/>
    <w:rsid w:val="0076107C"/>
    <w:rsid w:val="00761423"/>
    <w:rsid w:val="00764B75"/>
    <w:rsid w:val="00767047"/>
    <w:rsid w:val="0076735B"/>
    <w:rsid w:val="00771945"/>
    <w:rsid w:val="00773352"/>
    <w:rsid w:val="0077549C"/>
    <w:rsid w:val="00775773"/>
    <w:rsid w:val="0078106E"/>
    <w:rsid w:val="00783569"/>
    <w:rsid w:val="00786300"/>
    <w:rsid w:val="007874C2"/>
    <w:rsid w:val="00787DEF"/>
    <w:rsid w:val="00791ADD"/>
    <w:rsid w:val="00791D87"/>
    <w:rsid w:val="0079255E"/>
    <w:rsid w:val="007934E9"/>
    <w:rsid w:val="00794F35"/>
    <w:rsid w:val="007962B1"/>
    <w:rsid w:val="0079634A"/>
    <w:rsid w:val="00797956"/>
    <w:rsid w:val="007A27E3"/>
    <w:rsid w:val="007A29F6"/>
    <w:rsid w:val="007A2BCE"/>
    <w:rsid w:val="007A67F1"/>
    <w:rsid w:val="007A6CD6"/>
    <w:rsid w:val="007A6E6C"/>
    <w:rsid w:val="007B4063"/>
    <w:rsid w:val="007B524D"/>
    <w:rsid w:val="007B5EFF"/>
    <w:rsid w:val="007C0044"/>
    <w:rsid w:val="007C1ABC"/>
    <w:rsid w:val="007C59CE"/>
    <w:rsid w:val="007C71B8"/>
    <w:rsid w:val="007C7F60"/>
    <w:rsid w:val="007D0243"/>
    <w:rsid w:val="007D5BD8"/>
    <w:rsid w:val="007D5C9E"/>
    <w:rsid w:val="007D7890"/>
    <w:rsid w:val="007D7C83"/>
    <w:rsid w:val="007E047B"/>
    <w:rsid w:val="007E0557"/>
    <w:rsid w:val="007E1947"/>
    <w:rsid w:val="007E1C15"/>
    <w:rsid w:val="007E4F13"/>
    <w:rsid w:val="007E6AAD"/>
    <w:rsid w:val="007F2695"/>
    <w:rsid w:val="007F323B"/>
    <w:rsid w:val="007F7F9E"/>
    <w:rsid w:val="00803A5C"/>
    <w:rsid w:val="00803B01"/>
    <w:rsid w:val="0080431C"/>
    <w:rsid w:val="00804673"/>
    <w:rsid w:val="008061E6"/>
    <w:rsid w:val="00806EFC"/>
    <w:rsid w:val="00810FBE"/>
    <w:rsid w:val="00811531"/>
    <w:rsid w:val="008132D4"/>
    <w:rsid w:val="008135FE"/>
    <w:rsid w:val="008136E5"/>
    <w:rsid w:val="008150A4"/>
    <w:rsid w:val="00816512"/>
    <w:rsid w:val="0081655F"/>
    <w:rsid w:val="0082146F"/>
    <w:rsid w:val="00825E0E"/>
    <w:rsid w:val="008329FA"/>
    <w:rsid w:val="0083369A"/>
    <w:rsid w:val="00833BE0"/>
    <w:rsid w:val="0083489D"/>
    <w:rsid w:val="00836EAB"/>
    <w:rsid w:val="00840708"/>
    <w:rsid w:val="0084076F"/>
    <w:rsid w:val="00840CEE"/>
    <w:rsid w:val="008457AB"/>
    <w:rsid w:val="00845F4C"/>
    <w:rsid w:val="00847207"/>
    <w:rsid w:val="00851C07"/>
    <w:rsid w:val="00854369"/>
    <w:rsid w:val="00854774"/>
    <w:rsid w:val="00855487"/>
    <w:rsid w:val="00857D29"/>
    <w:rsid w:val="00862051"/>
    <w:rsid w:val="00865CF6"/>
    <w:rsid w:val="008662C5"/>
    <w:rsid w:val="00867EE2"/>
    <w:rsid w:val="0087218C"/>
    <w:rsid w:val="008733F1"/>
    <w:rsid w:val="00873614"/>
    <w:rsid w:val="00875632"/>
    <w:rsid w:val="008765EA"/>
    <w:rsid w:val="0087675B"/>
    <w:rsid w:val="008767A2"/>
    <w:rsid w:val="00876B78"/>
    <w:rsid w:val="008773F9"/>
    <w:rsid w:val="008774B7"/>
    <w:rsid w:val="008814B4"/>
    <w:rsid w:val="00882ABC"/>
    <w:rsid w:val="00883783"/>
    <w:rsid w:val="00885B3F"/>
    <w:rsid w:val="00885FDE"/>
    <w:rsid w:val="00886A0B"/>
    <w:rsid w:val="00886C5A"/>
    <w:rsid w:val="00886CB9"/>
    <w:rsid w:val="00887F24"/>
    <w:rsid w:val="0089114E"/>
    <w:rsid w:val="008916EF"/>
    <w:rsid w:val="008925C4"/>
    <w:rsid w:val="00893B35"/>
    <w:rsid w:val="00894ED3"/>
    <w:rsid w:val="00896C36"/>
    <w:rsid w:val="008A2155"/>
    <w:rsid w:val="008A3195"/>
    <w:rsid w:val="008A3377"/>
    <w:rsid w:val="008A42FC"/>
    <w:rsid w:val="008A4E96"/>
    <w:rsid w:val="008A56B7"/>
    <w:rsid w:val="008A5F3D"/>
    <w:rsid w:val="008B3515"/>
    <w:rsid w:val="008B3D02"/>
    <w:rsid w:val="008B5237"/>
    <w:rsid w:val="008B5C25"/>
    <w:rsid w:val="008B5FE5"/>
    <w:rsid w:val="008B6081"/>
    <w:rsid w:val="008C13C5"/>
    <w:rsid w:val="008C1C10"/>
    <w:rsid w:val="008C283D"/>
    <w:rsid w:val="008C5594"/>
    <w:rsid w:val="008C60F7"/>
    <w:rsid w:val="008C72DB"/>
    <w:rsid w:val="008C731F"/>
    <w:rsid w:val="008D0607"/>
    <w:rsid w:val="008D190E"/>
    <w:rsid w:val="008D39C7"/>
    <w:rsid w:val="008D53E4"/>
    <w:rsid w:val="008D6B3B"/>
    <w:rsid w:val="008D7515"/>
    <w:rsid w:val="008E051F"/>
    <w:rsid w:val="008E2640"/>
    <w:rsid w:val="008E3006"/>
    <w:rsid w:val="008E334D"/>
    <w:rsid w:val="008E3ED1"/>
    <w:rsid w:val="008E41AB"/>
    <w:rsid w:val="008E6C0B"/>
    <w:rsid w:val="008F18D7"/>
    <w:rsid w:val="008F3AF2"/>
    <w:rsid w:val="008F3FEF"/>
    <w:rsid w:val="008F4BC0"/>
    <w:rsid w:val="008F4F1D"/>
    <w:rsid w:val="008F5ABF"/>
    <w:rsid w:val="008F7004"/>
    <w:rsid w:val="008F7449"/>
    <w:rsid w:val="00902071"/>
    <w:rsid w:val="00902AB2"/>
    <w:rsid w:val="00902B9A"/>
    <w:rsid w:val="00904EC2"/>
    <w:rsid w:val="00905FD8"/>
    <w:rsid w:val="00906906"/>
    <w:rsid w:val="009122F6"/>
    <w:rsid w:val="0091250C"/>
    <w:rsid w:val="00913846"/>
    <w:rsid w:val="00914039"/>
    <w:rsid w:val="00914FC7"/>
    <w:rsid w:val="009155DA"/>
    <w:rsid w:val="00915E36"/>
    <w:rsid w:val="00921AE4"/>
    <w:rsid w:val="00922A77"/>
    <w:rsid w:val="00922AF8"/>
    <w:rsid w:val="00922F3E"/>
    <w:rsid w:val="00923075"/>
    <w:rsid w:val="0092402B"/>
    <w:rsid w:val="0092616E"/>
    <w:rsid w:val="00930F75"/>
    <w:rsid w:val="00932ABB"/>
    <w:rsid w:val="00935267"/>
    <w:rsid w:val="009355B0"/>
    <w:rsid w:val="00935D21"/>
    <w:rsid w:val="00936335"/>
    <w:rsid w:val="00937592"/>
    <w:rsid w:val="00940464"/>
    <w:rsid w:val="0094055B"/>
    <w:rsid w:val="00940843"/>
    <w:rsid w:val="00941A6A"/>
    <w:rsid w:val="00941C4A"/>
    <w:rsid w:val="00944B9A"/>
    <w:rsid w:val="00945DD3"/>
    <w:rsid w:val="00946121"/>
    <w:rsid w:val="00946657"/>
    <w:rsid w:val="00946962"/>
    <w:rsid w:val="009470A4"/>
    <w:rsid w:val="0094711B"/>
    <w:rsid w:val="009475E2"/>
    <w:rsid w:val="00951247"/>
    <w:rsid w:val="00955BFE"/>
    <w:rsid w:val="00955E5B"/>
    <w:rsid w:val="0095716F"/>
    <w:rsid w:val="00957E22"/>
    <w:rsid w:val="00960F13"/>
    <w:rsid w:val="00961569"/>
    <w:rsid w:val="009650DB"/>
    <w:rsid w:val="009669B6"/>
    <w:rsid w:val="009673BC"/>
    <w:rsid w:val="00967FC6"/>
    <w:rsid w:val="009721F7"/>
    <w:rsid w:val="009722D6"/>
    <w:rsid w:val="0097651F"/>
    <w:rsid w:val="00976550"/>
    <w:rsid w:val="00977B5A"/>
    <w:rsid w:val="00980FB6"/>
    <w:rsid w:val="00981ED2"/>
    <w:rsid w:val="00982B24"/>
    <w:rsid w:val="00983F2A"/>
    <w:rsid w:val="00984392"/>
    <w:rsid w:val="009846DD"/>
    <w:rsid w:val="00985DB3"/>
    <w:rsid w:val="00991AB5"/>
    <w:rsid w:val="00996B89"/>
    <w:rsid w:val="0099741F"/>
    <w:rsid w:val="009A08EE"/>
    <w:rsid w:val="009A3DFB"/>
    <w:rsid w:val="009B1C11"/>
    <w:rsid w:val="009B212C"/>
    <w:rsid w:val="009B2B8C"/>
    <w:rsid w:val="009B3DDF"/>
    <w:rsid w:val="009C0F7B"/>
    <w:rsid w:val="009C173B"/>
    <w:rsid w:val="009C19AA"/>
    <w:rsid w:val="009C3289"/>
    <w:rsid w:val="009C35D6"/>
    <w:rsid w:val="009C39D8"/>
    <w:rsid w:val="009C5DF9"/>
    <w:rsid w:val="009C63F5"/>
    <w:rsid w:val="009D0169"/>
    <w:rsid w:val="009D453D"/>
    <w:rsid w:val="009D6566"/>
    <w:rsid w:val="009E0B5B"/>
    <w:rsid w:val="009E2E6B"/>
    <w:rsid w:val="009E2FF5"/>
    <w:rsid w:val="009E441B"/>
    <w:rsid w:val="009E7676"/>
    <w:rsid w:val="009E7DD8"/>
    <w:rsid w:val="009F1508"/>
    <w:rsid w:val="009F15AB"/>
    <w:rsid w:val="009F2C5F"/>
    <w:rsid w:val="009F6384"/>
    <w:rsid w:val="009F65D7"/>
    <w:rsid w:val="009F6EA1"/>
    <w:rsid w:val="009F7A24"/>
    <w:rsid w:val="00A00DBB"/>
    <w:rsid w:val="00A01B47"/>
    <w:rsid w:val="00A03EEB"/>
    <w:rsid w:val="00A07B3E"/>
    <w:rsid w:val="00A07DC1"/>
    <w:rsid w:val="00A11C5B"/>
    <w:rsid w:val="00A12687"/>
    <w:rsid w:val="00A21C12"/>
    <w:rsid w:val="00A21CC0"/>
    <w:rsid w:val="00A23666"/>
    <w:rsid w:val="00A24CB2"/>
    <w:rsid w:val="00A31659"/>
    <w:rsid w:val="00A32C51"/>
    <w:rsid w:val="00A33191"/>
    <w:rsid w:val="00A33328"/>
    <w:rsid w:val="00A355EC"/>
    <w:rsid w:val="00A3592F"/>
    <w:rsid w:val="00A408D4"/>
    <w:rsid w:val="00A43D06"/>
    <w:rsid w:val="00A441AB"/>
    <w:rsid w:val="00A44473"/>
    <w:rsid w:val="00A46B98"/>
    <w:rsid w:val="00A5027C"/>
    <w:rsid w:val="00A50B18"/>
    <w:rsid w:val="00A53F6B"/>
    <w:rsid w:val="00A64E4E"/>
    <w:rsid w:val="00A669C3"/>
    <w:rsid w:val="00A677BB"/>
    <w:rsid w:val="00A710FE"/>
    <w:rsid w:val="00A72789"/>
    <w:rsid w:val="00A72FE8"/>
    <w:rsid w:val="00A736FB"/>
    <w:rsid w:val="00A74D78"/>
    <w:rsid w:val="00A751EB"/>
    <w:rsid w:val="00A810F7"/>
    <w:rsid w:val="00A822BF"/>
    <w:rsid w:val="00A8402A"/>
    <w:rsid w:val="00A86292"/>
    <w:rsid w:val="00A87EA8"/>
    <w:rsid w:val="00A910E8"/>
    <w:rsid w:val="00A93577"/>
    <w:rsid w:val="00A95882"/>
    <w:rsid w:val="00A9608D"/>
    <w:rsid w:val="00A963E8"/>
    <w:rsid w:val="00A96E94"/>
    <w:rsid w:val="00A97DC2"/>
    <w:rsid w:val="00AA3A6A"/>
    <w:rsid w:val="00AB21F3"/>
    <w:rsid w:val="00AB2C8E"/>
    <w:rsid w:val="00AB329B"/>
    <w:rsid w:val="00AB3EA0"/>
    <w:rsid w:val="00AB6259"/>
    <w:rsid w:val="00AC071E"/>
    <w:rsid w:val="00AC0D08"/>
    <w:rsid w:val="00AC0D9B"/>
    <w:rsid w:val="00AC12BC"/>
    <w:rsid w:val="00AC2D4E"/>
    <w:rsid w:val="00AC5531"/>
    <w:rsid w:val="00AC60DB"/>
    <w:rsid w:val="00AC6214"/>
    <w:rsid w:val="00AD1A3A"/>
    <w:rsid w:val="00AD2295"/>
    <w:rsid w:val="00AD25C2"/>
    <w:rsid w:val="00AD28E2"/>
    <w:rsid w:val="00AD308B"/>
    <w:rsid w:val="00AD357B"/>
    <w:rsid w:val="00AD402C"/>
    <w:rsid w:val="00AD49F2"/>
    <w:rsid w:val="00AE0F6A"/>
    <w:rsid w:val="00AE150F"/>
    <w:rsid w:val="00AE1B5A"/>
    <w:rsid w:val="00AE4963"/>
    <w:rsid w:val="00AE534C"/>
    <w:rsid w:val="00AF1479"/>
    <w:rsid w:val="00AF2157"/>
    <w:rsid w:val="00AF5EB0"/>
    <w:rsid w:val="00AF6464"/>
    <w:rsid w:val="00B01EB0"/>
    <w:rsid w:val="00B037D7"/>
    <w:rsid w:val="00B1097C"/>
    <w:rsid w:val="00B1283C"/>
    <w:rsid w:val="00B12BD8"/>
    <w:rsid w:val="00B130E8"/>
    <w:rsid w:val="00B1361D"/>
    <w:rsid w:val="00B13822"/>
    <w:rsid w:val="00B231C0"/>
    <w:rsid w:val="00B236ED"/>
    <w:rsid w:val="00B255AF"/>
    <w:rsid w:val="00B2778C"/>
    <w:rsid w:val="00B27842"/>
    <w:rsid w:val="00B41E92"/>
    <w:rsid w:val="00B46371"/>
    <w:rsid w:val="00B47377"/>
    <w:rsid w:val="00B502E2"/>
    <w:rsid w:val="00B50EDB"/>
    <w:rsid w:val="00B534D9"/>
    <w:rsid w:val="00B53501"/>
    <w:rsid w:val="00B6062E"/>
    <w:rsid w:val="00B619CD"/>
    <w:rsid w:val="00B639F3"/>
    <w:rsid w:val="00B63B1C"/>
    <w:rsid w:val="00B63E0A"/>
    <w:rsid w:val="00B640BB"/>
    <w:rsid w:val="00B646E9"/>
    <w:rsid w:val="00B64D85"/>
    <w:rsid w:val="00B65722"/>
    <w:rsid w:val="00B702F8"/>
    <w:rsid w:val="00B7266F"/>
    <w:rsid w:val="00B72CAC"/>
    <w:rsid w:val="00B735FD"/>
    <w:rsid w:val="00B73EC5"/>
    <w:rsid w:val="00B769C9"/>
    <w:rsid w:val="00B769DA"/>
    <w:rsid w:val="00B77A84"/>
    <w:rsid w:val="00B815CC"/>
    <w:rsid w:val="00B8164E"/>
    <w:rsid w:val="00B83B64"/>
    <w:rsid w:val="00B84C1F"/>
    <w:rsid w:val="00B868F9"/>
    <w:rsid w:val="00B87DA6"/>
    <w:rsid w:val="00B9122B"/>
    <w:rsid w:val="00B93E9E"/>
    <w:rsid w:val="00BA1CD7"/>
    <w:rsid w:val="00BA2423"/>
    <w:rsid w:val="00BA46D4"/>
    <w:rsid w:val="00BA5150"/>
    <w:rsid w:val="00BA7D58"/>
    <w:rsid w:val="00BB0095"/>
    <w:rsid w:val="00BB11C2"/>
    <w:rsid w:val="00BB39D4"/>
    <w:rsid w:val="00BB4F78"/>
    <w:rsid w:val="00BB7A7D"/>
    <w:rsid w:val="00BB7C43"/>
    <w:rsid w:val="00BC17D1"/>
    <w:rsid w:val="00BC3B13"/>
    <w:rsid w:val="00BC3D2F"/>
    <w:rsid w:val="00BC536B"/>
    <w:rsid w:val="00BC7259"/>
    <w:rsid w:val="00BD2390"/>
    <w:rsid w:val="00BD3D04"/>
    <w:rsid w:val="00BD45D5"/>
    <w:rsid w:val="00BE01A9"/>
    <w:rsid w:val="00BE289F"/>
    <w:rsid w:val="00BE48AB"/>
    <w:rsid w:val="00BE5CE3"/>
    <w:rsid w:val="00BF0ED8"/>
    <w:rsid w:val="00BF1013"/>
    <w:rsid w:val="00BF477B"/>
    <w:rsid w:val="00BF4957"/>
    <w:rsid w:val="00BF6620"/>
    <w:rsid w:val="00BF6B26"/>
    <w:rsid w:val="00C01AD8"/>
    <w:rsid w:val="00C029F9"/>
    <w:rsid w:val="00C030C4"/>
    <w:rsid w:val="00C078E3"/>
    <w:rsid w:val="00C135D6"/>
    <w:rsid w:val="00C139D0"/>
    <w:rsid w:val="00C144FC"/>
    <w:rsid w:val="00C15CB5"/>
    <w:rsid w:val="00C16586"/>
    <w:rsid w:val="00C16C2F"/>
    <w:rsid w:val="00C20E6C"/>
    <w:rsid w:val="00C226AD"/>
    <w:rsid w:val="00C255A1"/>
    <w:rsid w:val="00C256CB"/>
    <w:rsid w:val="00C26A10"/>
    <w:rsid w:val="00C35599"/>
    <w:rsid w:val="00C360A5"/>
    <w:rsid w:val="00C37169"/>
    <w:rsid w:val="00C40FBC"/>
    <w:rsid w:val="00C4154F"/>
    <w:rsid w:val="00C42F35"/>
    <w:rsid w:val="00C44263"/>
    <w:rsid w:val="00C46107"/>
    <w:rsid w:val="00C46B7D"/>
    <w:rsid w:val="00C47BEA"/>
    <w:rsid w:val="00C50D52"/>
    <w:rsid w:val="00C55A92"/>
    <w:rsid w:val="00C55CB2"/>
    <w:rsid w:val="00C5616F"/>
    <w:rsid w:val="00C613F9"/>
    <w:rsid w:val="00C61FA3"/>
    <w:rsid w:val="00C62195"/>
    <w:rsid w:val="00C655A3"/>
    <w:rsid w:val="00C712D5"/>
    <w:rsid w:val="00C73ACF"/>
    <w:rsid w:val="00C73DC1"/>
    <w:rsid w:val="00C8026D"/>
    <w:rsid w:val="00C823E4"/>
    <w:rsid w:val="00C849B2"/>
    <w:rsid w:val="00C86997"/>
    <w:rsid w:val="00C872A5"/>
    <w:rsid w:val="00C9075F"/>
    <w:rsid w:val="00C91147"/>
    <w:rsid w:val="00C9157C"/>
    <w:rsid w:val="00C92D44"/>
    <w:rsid w:val="00C92EB8"/>
    <w:rsid w:val="00C9593A"/>
    <w:rsid w:val="00C9738C"/>
    <w:rsid w:val="00CA0258"/>
    <w:rsid w:val="00CA33B8"/>
    <w:rsid w:val="00CA47E4"/>
    <w:rsid w:val="00CA6E84"/>
    <w:rsid w:val="00CA6F9E"/>
    <w:rsid w:val="00CB121B"/>
    <w:rsid w:val="00CB18CC"/>
    <w:rsid w:val="00CB5676"/>
    <w:rsid w:val="00CB6E2D"/>
    <w:rsid w:val="00CB7271"/>
    <w:rsid w:val="00CB7C97"/>
    <w:rsid w:val="00CC0756"/>
    <w:rsid w:val="00CC1652"/>
    <w:rsid w:val="00CC19E4"/>
    <w:rsid w:val="00CC28F7"/>
    <w:rsid w:val="00CC3B3F"/>
    <w:rsid w:val="00CC6958"/>
    <w:rsid w:val="00CC6D34"/>
    <w:rsid w:val="00CC7294"/>
    <w:rsid w:val="00CC77BB"/>
    <w:rsid w:val="00CC7821"/>
    <w:rsid w:val="00CD4F65"/>
    <w:rsid w:val="00CD61EF"/>
    <w:rsid w:val="00CD63F9"/>
    <w:rsid w:val="00CE1B1E"/>
    <w:rsid w:val="00CE4CFB"/>
    <w:rsid w:val="00CE5EE0"/>
    <w:rsid w:val="00CE6206"/>
    <w:rsid w:val="00CE7BAD"/>
    <w:rsid w:val="00CF0AEC"/>
    <w:rsid w:val="00CF0E63"/>
    <w:rsid w:val="00CF1378"/>
    <w:rsid w:val="00CF30C1"/>
    <w:rsid w:val="00CF370B"/>
    <w:rsid w:val="00CF67E1"/>
    <w:rsid w:val="00CF6AA6"/>
    <w:rsid w:val="00D006EA"/>
    <w:rsid w:val="00D00EB3"/>
    <w:rsid w:val="00D0198F"/>
    <w:rsid w:val="00D019E9"/>
    <w:rsid w:val="00D02B50"/>
    <w:rsid w:val="00D06050"/>
    <w:rsid w:val="00D1122B"/>
    <w:rsid w:val="00D15E7F"/>
    <w:rsid w:val="00D15FC3"/>
    <w:rsid w:val="00D2134F"/>
    <w:rsid w:val="00D2160F"/>
    <w:rsid w:val="00D263E7"/>
    <w:rsid w:val="00D30219"/>
    <w:rsid w:val="00D3026F"/>
    <w:rsid w:val="00D31513"/>
    <w:rsid w:val="00D321D3"/>
    <w:rsid w:val="00D33958"/>
    <w:rsid w:val="00D345F5"/>
    <w:rsid w:val="00D35A86"/>
    <w:rsid w:val="00D37239"/>
    <w:rsid w:val="00D40F50"/>
    <w:rsid w:val="00D44863"/>
    <w:rsid w:val="00D46E66"/>
    <w:rsid w:val="00D5281D"/>
    <w:rsid w:val="00D54680"/>
    <w:rsid w:val="00D556C8"/>
    <w:rsid w:val="00D56569"/>
    <w:rsid w:val="00D5674F"/>
    <w:rsid w:val="00D61342"/>
    <w:rsid w:val="00D61A8A"/>
    <w:rsid w:val="00D626B1"/>
    <w:rsid w:val="00D62712"/>
    <w:rsid w:val="00D63198"/>
    <w:rsid w:val="00D63314"/>
    <w:rsid w:val="00D6333D"/>
    <w:rsid w:val="00D66B8F"/>
    <w:rsid w:val="00D736C3"/>
    <w:rsid w:val="00D73B78"/>
    <w:rsid w:val="00D740D8"/>
    <w:rsid w:val="00D768EF"/>
    <w:rsid w:val="00D772FB"/>
    <w:rsid w:val="00D80329"/>
    <w:rsid w:val="00D814EB"/>
    <w:rsid w:val="00D82ABE"/>
    <w:rsid w:val="00D84AC7"/>
    <w:rsid w:val="00D906E0"/>
    <w:rsid w:val="00D91DD8"/>
    <w:rsid w:val="00D92490"/>
    <w:rsid w:val="00D93931"/>
    <w:rsid w:val="00D9445B"/>
    <w:rsid w:val="00DA037E"/>
    <w:rsid w:val="00DA1F20"/>
    <w:rsid w:val="00DA7786"/>
    <w:rsid w:val="00DB0AF2"/>
    <w:rsid w:val="00DB1527"/>
    <w:rsid w:val="00DB185F"/>
    <w:rsid w:val="00DB320A"/>
    <w:rsid w:val="00DB3214"/>
    <w:rsid w:val="00DB59D3"/>
    <w:rsid w:val="00DB6346"/>
    <w:rsid w:val="00DB7534"/>
    <w:rsid w:val="00DC052F"/>
    <w:rsid w:val="00DC06BA"/>
    <w:rsid w:val="00DC21FE"/>
    <w:rsid w:val="00DC3FAE"/>
    <w:rsid w:val="00DC4BD2"/>
    <w:rsid w:val="00DC774E"/>
    <w:rsid w:val="00DD19B9"/>
    <w:rsid w:val="00DD2FC7"/>
    <w:rsid w:val="00DD31CB"/>
    <w:rsid w:val="00DD40B0"/>
    <w:rsid w:val="00DD4810"/>
    <w:rsid w:val="00DD53E7"/>
    <w:rsid w:val="00DD76BD"/>
    <w:rsid w:val="00DD7BBF"/>
    <w:rsid w:val="00DF17C6"/>
    <w:rsid w:val="00DF4017"/>
    <w:rsid w:val="00DF4F5A"/>
    <w:rsid w:val="00DF51D8"/>
    <w:rsid w:val="00E00270"/>
    <w:rsid w:val="00E01B13"/>
    <w:rsid w:val="00E02702"/>
    <w:rsid w:val="00E02FCB"/>
    <w:rsid w:val="00E04AA8"/>
    <w:rsid w:val="00E04DD5"/>
    <w:rsid w:val="00E051AE"/>
    <w:rsid w:val="00E05C27"/>
    <w:rsid w:val="00E06362"/>
    <w:rsid w:val="00E1009C"/>
    <w:rsid w:val="00E10B13"/>
    <w:rsid w:val="00E11F4D"/>
    <w:rsid w:val="00E14730"/>
    <w:rsid w:val="00E15215"/>
    <w:rsid w:val="00E15DB9"/>
    <w:rsid w:val="00E17AAB"/>
    <w:rsid w:val="00E20576"/>
    <w:rsid w:val="00E21115"/>
    <w:rsid w:val="00E246E0"/>
    <w:rsid w:val="00E25DE4"/>
    <w:rsid w:val="00E26471"/>
    <w:rsid w:val="00E27115"/>
    <w:rsid w:val="00E272EE"/>
    <w:rsid w:val="00E3129D"/>
    <w:rsid w:val="00E31811"/>
    <w:rsid w:val="00E34352"/>
    <w:rsid w:val="00E351BD"/>
    <w:rsid w:val="00E360A1"/>
    <w:rsid w:val="00E3763E"/>
    <w:rsid w:val="00E402BC"/>
    <w:rsid w:val="00E43A80"/>
    <w:rsid w:val="00E43C1D"/>
    <w:rsid w:val="00E51CC4"/>
    <w:rsid w:val="00E51F53"/>
    <w:rsid w:val="00E521CA"/>
    <w:rsid w:val="00E53CBD"/>
    <w:rsid w:val="00E54B64"/>
    <w:rsid w:val="00E564A0"/>
    <w:rsid w:val="00E61DD9"/>
    <w:rsid w:val="00E62EBB"/>
    <w:rsid w:val="00E64425"/>
    <w:rsid w:val="00E664E7"/>
    <w:rsid w:val="00E71F09"/>
    <w:rsid w:val="00E7364D"/>
    <w:rsid w:val="00E73C45"/>
    <w:rsid w:val="00E7447A"/>
    <w:rsid w:val="00E75146"/>
    <w:rsid w:val="00E77049"/>
    <w:rsid w:val="00E77188"/>
    <w:rsid w:val="00E77C3B"/>
    <w:rsid w:val="00E77DA4"/>
    <w:rsid w:val="00E80483"/>
    <w:rsid w:val="00E8399A"/>
    <w:rsid w:val="00E853BE"/>
    <w:rsid w:val="00E85AEC"/>
    <w:rsid w:val="00E863C6"/>
    <w:rsid w:val="00E86B59"/>
    <w:rsid w:val="00E8724C"/>
    <w:rsid w:val="00E87F63"/>
    <w:rsid w:val="00E9199F"/>
    <w:rsid w:val="00E92281"/>
    <w:rsid w:val="00EA1EC3"/>
    <w:rsid w:val="00EA53AD"/>
    <w:rsid w:val="00EA6E74"/>
    <w:rsid w:val="00EA7C4F"/>
    <w:rsid w:val="00EB0242"/>
    <w:rsid w:val="00EB1308"/>
    <w:rsid w:val="00EC106C"/>
    <w:rsid w:val="00EC26F8"/>
    <w:rsid w:val="00EC2C0A"/>
    <w:rsid w:val="00EC36BB"/>
    <w:rsid w:val="00ED4ADF"/>
    <w:rsid w:val="00ED6670"/>
    <w:rsid w:val="00ED7D9F"/>
    <w:rsid w:val="00EE0038"/>
    <w:rsid w:val="00EE1DB0"/>
    <w:rsid w:val="00EF00A3"/>
    <w:rsid w:val="00EF07A2"/>
    <w:rsid w:val="00EF084D"/>
    <w:rsid w:val="00EF160B"/>
    <w:rsid w:val="00EF207E"/>
    <w:rsid w:val="00EF3F78"/>
    <w:rsid w:val="00EF4AFF"/>
    <w:rsid w:val="00EF7B12"/>
    <w:rsid w:val="00F01661"/>
    <w:rsid w:val="00F0313A"/>
    <w:rsid w:val="00F05B5F"/>
    <w:rsid w:val="00F05E05"/>
    <w:rsid w:val="00F0690E"/>
    <w:rsid w:val="00F15BD6"/>
    <w:rsid w:val="00F17300"/>
    <w:rsid w:val="00F2177A"/>
    <w:rsid w:val="00F2185C"/>
    <w:rsid w:val="00F2292F"/>
    <w:rsid w:val="00F23B24"/>
    <w:rsid w:val="00F249E4"/>
    <w:rsid w:val="00F26AFE"/>
    <w:rsid w:val="00F3022A"/>
    <w:rsid w:val="00F30A07"/>
    <w:rsid w:val="00F30CD0"/>
    <w:rsid w:val="00F33D59"/>
    <w:rsid w:val="00F34854"/>
    <w:rsid w:val="00F350BE"/>
    <w:rsid w:val="00F37C08"/>
    <w:rsid w:val="00F410F4"/>
    <w:rsid w:val="00F42570"/>
    <w:rsid w:val="00F44252"/>
    <w:rsid w:val="00F44D90"/>
    <w:rsid w:val="00F4509D"/>
    <w:rsid w:val="00F45445"/>
    <w:rsid w:val="00F46216"/>
    <w:rsid w:val="00F51690"/>
    <w:rsid w:val="00F51C40"/>
    <w:rsid w:val="00F53C78"/>
    <w:rsid w:val="00F56461"/>
    <w:rsid w:val="00F56C5C"/>
    <w:rsid w:val="00F572AF"/>
    <w:rsid w:val="00F62CF0"/>
    <w:rsid w:val="00F646B1"/>
    <w:rsid w:val="00F64A54"/>
    <w:rsid w:val="00F66EEF"/>
    <w:rsid w:val="00F67474"/>
    <w:rsid w:val="00F67E74"/>
    <w:rsid w:val="00F70AA6"/>
    <w:rsid w:val="00F71177"/>
    <w:rsid w:val="00F7247B"/>
    <w:rsid w:val="00F725F2"/>
    <w:rsid w:val="00F72CFF"/>
    <w:rsid w:val="00F72D56"/>
    <w:rsid w:val="00F741D6"/>
    <w:rsid w:val="00F760B5"/>
    <w:rsid w:val="00F777CA"/>
    <w:rsid w:val="00F77D4B"/>
    <w:rsid w:val="00F804F4"/>
    <w:rsid w:val="00F8205B"/>
    <w:rsid w:val="00F85103"/>
    <w:rsid w:val="00F8650C"/>
    <w:rsid w:val="00F90FC2"/>
    <w:rsid w:val="00F921DB"/>
    <w:rsid w:val="00F93A9A"/>
    <w:rsid w:val="00F95B2C"/>
    <w:rsid w:val="00F96607"/>
    <w:rsid w:val="00FA5226"/>
    <w:rsid w:val="00FA7F73"/>
    <w:rsid w:val="00FB07D5"/>
    <w:rsid w:val="00FB1342"/>
    <w:rsid w:val="00FB308C"/>
    <w:rsid w:val="00FB4FFD"/>
    <w:rsid w:val="00FB761D"/>
    <w:rsid w:val="00FB7EFB"/>
    <w:rsid w:val="00FC16B5"/>
    <w:rsid w:val="00FC1B9A"/>
    <w:rsid w:val="00FC27F3"/>
    <w:rsid w:val="00FC3B12"/>
    <w:rsid w:val="00FC5E96"/>
    <w:rsid w:val="00FC61BA"/>
    <w:rsid w:val="00FD25C6"/>
    <w:rsid w:val="00FD4558"/>
    <w:rsid w:val="00FD4731"/>
    <w:rsid w:val="00FD539A"/>
    <w:rsid w:val="00FD6018"/>
    <w:rsid w:val="00FD74C7"/>
    <w:rsid w:val="00FD760F"/>
    <w:rsid w:val="00FD7796"/>
    <w:rsid w:val="00FE351D"/>
    <w:rsid w:val="00FE67C0"/>
    <w:rsid w:val="00FE6858"/>
    <w:rsid w:val="00FF12E2"/>
    <w:rsid w:val="00FF1E61"/>
    <w:rsid w:val="00FF47DF"/>
    <w:rsid w:val="00FF4C46"/>
    <w:rsid w:val="00FF65F5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EA013"/>
  <w15:docId w15:val="{4D02D476-034A-4DD8-88C0-A2C2A83E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91A73"/>
    <w:pPr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qFormat/>
    <w:rsid w:val="004812D6"/>
    <w:pPr>
      <w:keepNext/>
      <w:jc w:val="center"/>
      <w:outlineLvl w:val="0"/>
    </w:pPr>
    <w:rPr>
      <w:b/>
      <w:spacing w:val="26"/>
      <w:szCs w:val="20"/>
    </w:rPr>
  </w:style>
  <w:style w:type="paragraph" w:styleId="Cmsor3">
    <w:name w:val="heading 3"/>
    <w:basedOn w:val="Norml"/>
    <w:next w:val="Norml"/>
    <w:qFormat/>
    <w:rsid w:val="005706BF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qFormat/>
    <w:rsid w:val="004019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5559D2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C61FA3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F7A2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F7A24"/>
  </w:style>
  <w:style w:type="character" w:customStyle="1" w:styleId="Kiemels21">
    <w:name w:val="Kiemelés 21"/>
    <w:qFormat/>
    <w:rsid w:val="00E77188"/>
    <w:rPr>
      <w:b/>
      <w:bCs/>
    </w:rPr>
  </w:style>
  <w:style w:type="paragraph" w:styleId="Buborkszveg">
    <w:name w:val="Balloon Text"/>
    <w:basedOn w:val="Norml"/>
    <w:semiHidden/>
    <w:rsid w:val="0082146F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sid w:val="003421DC"/>
    <w:rPr>
      <w:szCs w:val="20"/>
    </w:rPr>
  </w:style>
  <w:style w:type="paragraph" w:customStyle="1" w:styleId="Char2CharCharChar">
    <w:name w:val="Char2 Char Char Char"/>
    <w:basedOn w:val="Norml"/>
    <w:rsid w:val="00E02702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table" w:styleId="Rcsostblzat">
    <w:name w:val="Table Grid"/>
    <w:basedOn w:val="Normltblzat"/>
    <w:rsid w:val="00431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l"/>
    <w:rsid w:val="00431A5D"/>
    <w:pPr>
      <w:spacing w:after="160" w:line="240" w:lineRule="exact"/>
    </w:pPr>
    <w:rPr>
      <w:rFonts w:ascii="Tahoma" w:hAnsi="Tahoma"/>
      <w:b/>
      <w:sz w:val="20"/>
      <w:szCs w:val="20"/>
      <w:lang w:val="en-US" w:eastAsia="en-US"/>
    </w:rPr>
  </w:style>
  <w:style w:type="paragraph" w:styleId="Szvegtrzs">
    <w:name w:val="Body Text"/>
    <w:basedOn w:val="Norml"/>
    <w:rsid w:val="00F0690E"/>
    <w:pPr>
      <w:spacing w:after="120"/>
    </w:pPr>
  </w:style>
  <w:style w:type="paragraph" w:styleId="NormlWeb">
    <w:name w:val="Normal (Web)"/>
    <w:basedOn w:val="Norml"/>
    <w:rsid w:val="00B236ED"/>
    <w:pPr>
      <w:spacing w:before="100" w:beforeAutospacing="1" w:after="100" w:afterAutospacing="1"/>
      <w:jc w:val="left"/>
    </w:pPr>
  </w:style>
  <w:style w:type="paragraph" w:customStyle="1" w:styleId="Listaszerbekezds1">
    <w:name w:val="Listaszerű bekezdés1"/>
    <w:basedOn w:val="Norml"/>
    <w:rsid w:val="00C9075F"/>
    <w:pPr>
      <w:ind w:left="720"/>
      <w:jc w:val="left"/>
    </w:pPr>
    <w:rPr>
      <w:rFonts w:eastAsia="Calibri"/>
    </w:rPr>
  </w:style>
  <w:style w:type="paragraph" w:styleId="Szvegtrzs3">
    <w:name w:val="Body Text 3"/>
    <w:basedOn w:val="Norml"/>
    <w:link w:val="Szvegtrzs3Char"/>
    <w:rsid w:val="004812D6"/>
    <w:pPr>
      <w:spacing w:after="120"/>
    </w:pPr>
    <w:rPr>
      <w:sz w:val="16"/>
      <w:szCs w:val="16"/>
    </w:rPr>
  </w:style>
  <w:style w:type="paragraph" w:customStyle="1" w:styleId="Szvegtrzs31">
    <w:name w:val="Szövegtörzs 31"/>
    <w:basedOn w:val="Norml"/>
    <w:rsid w:val="00401971"/>
    <w:rPr>
      <w:szCs w:val="20"/>
    </w:rPr>
  </w:style>
  <w:style w:type="paragraph" w:customStyle="1" w:styleId="Szvegtrzs21">
    <w:name w:val="Szövegtörzs 21"/>
    <w:basedOn w:val="Norml"/>
    <w:rsid w:val="00401971"/>
    <w:rPr>
      <w:szCs w:val="20"/>
    </w:rPr>
  </w:style>
  <w:style w:type="paragraph" w:customStyle="1" w:styleId="CharChar2">
    <w:name w:val="Char Char2"/>
    <w:basedOn w:val="Norml"/>
    <w:rsid w:val="002F2942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">
    <w:name w:val="Char Char Char Char"/>
    <w:basedOn w:val="Norml"/>
    <w:rsid w:val="00641A35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Szvegtrzs3Char">
    <w:name w:val="Szövegtörzs 3 Char"/>
    <w:link w:val="Szvegtrzs3"/>
    <w:locked/>
    <w:rsid w:val="00976550"/>
    <w:rPr>
      <w:sz w:val="16"/>
      <w:szCs w:val="16"/>
      <w:lang w:val="hu-HU" w:eastAsia="hu-HU" w:bidi="ar-SA"/>
    </w:rPr>
  </w:style>
  <w:style w:type="character" w:customStyle="1" w:styleId="lfejChar">
    <w:name w:val="Élőfej Char"/>
    <w:link w:val="lfej"/>
    <w:rsid w:val="00E34352"/>
    <w:rPr>
      <w:sz w:val="24"/>
      <w:szCs w:val="24"/>
    </w:rPr>
  </w:style>
  <w:style w:type="paragraph" w:styleId="llb">
    <w:name w:val="footer"/>
    <w:basedOn w:val="Norml"/>
    <w:link w:val="llbChar"/>
    <w:rsid w:val="00D6333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D6333D"/>
    <w:rPr>
      <w:sz w:val="24"/>
      <w:szCs w:val="24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8814B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D263E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74522-EA20-4D33-AAE0-E62424DA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9</Pages>
  <Words>1814</Words>
  <Characters>13312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HAJDÚ-BIHAR MEGYEI KÖZGYŰLÉS</vt:lpstr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HAJDÚ-BIHAR MEGYEI KÖZGYŰLÉS</dc:title>
  <dc:creator>luczine</dc:creator>
  <cp:lastModifiedBy>CzarEszter</cp:lastModifiedBy>
  <cp:revision>233</cp:revision>
  <cp:lastPrinted>2015-06-19T10:21:00Z</cp:lastPrinted>
  <dcterms:created xsi:type="dcterms:W3CDTF">2016-01-12T09:46:00Z</dcterms:created>
  <dcterms:modified xsi:type="dcterms:W3CDTF">2025-09-19T11:56:00Z</dcterms:modified>
</cp:coreProperties>
</file>