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2086"/>
        <w:gridCol w:w="6986"/>
      </w:tblGrid>
      <w:tr w:rsidR="001545F2" w:rsidRPr="00DE19D2" w14:paraId="59DBA179" w14:textId="77777777" w:rsidTr="00036541">
        <w:trPr>
          <w:trHeight w:val="1267"/>
          <w:jc w:val="center"/>
        </w:trPr>
        <w:tc>
          <w:tcPr>
            <w:tcW w:w="2088" w:type="dxa"/>
          </w:tcPr>
          <w:p w14:paraId="2CE22C43" w14:textId="10013F82" w:rsidR="001545F2" w:rsidRPr="0045127E" w:rsidRDefault="00A4026F" w:rsidP="001545F2">
            <w:pPr>
              <w:tabs>
                <w:tab w:val="left" w:pos="0"/>
                <w:tab w:val="center" w:pos="5220"/>
                <w:tab w:val="right" w:pos="9072"/>
              </w:tabs>
              <w:spacing w:after="0" w:line="240" w:lineRule="auto"/>
              <w:jc w:val="both"/>
              <w:rPr>
                <w:rFonts w:ascii="Times New Roman" w:hAnsi="Times New Roman"/>
                <w:smallCaps/>
                <w:spacing w:val="20"/>
                <w:sz w:val="32"/>
                <w:szCs w:val="32"/>
              </w:rPr>
            </w:pPr>
            <w:r>
              <w:rPr>
                <w:rFonts w:ascii="Times New Roman" w:hAnsi="Times New Roman"/>
                <w:noProof/>
                <w:sz w:val="32"/>
                <w:szCs w:val="32"/>
                <w:lang w:eastAsia="en-US"/>
              </w:rPr>
              <w:drawing>
                <wp:anchor distT="0" distB="0" distL="114300" distR="114300" simplePos="0" relativeHeight="251657728" behindDoc="1" locked="0" layoutInCell="1" allowOverlap="0" wp14:anchorId="0157D4BA" wp14:editId="2DBB92F3">
                  <wp:simplePos x="0" y="0"/>
                  <wp:positionH relativeFrom="column">
                    <wp:posOffset>-1905</wp:posOffset>
                  </wp:positionH>
                  <wp:positionV relativeFrom="paragraph">
                    <wp:posOffset>-706120</wp:posOffset>
                  </wp:positionV>
                  <wp:extent cx="1149350" cy="812800"/>
                  <wp:effectExtent l="0" t="0" r="0" b="0"/>
                  <wp:wrapSquare wrapText="bothSides"/>
                  <wp:docPr id="18" name="Kép 1" descr="ujmeg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ujmegy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9350" cy="812800"/>
                          </a:xfrm>
                          <a:prstGeom prst="rect">
                            <a:avLst/>
                          </a:prstGeom>
                          <a:noFill/>
                        </pic:spPr>
                      </pic:pic>
                    </a:graphicData>
                  </a:graphic>
                  <wp14:sizeRelH relativeFrom="page">
                    <wp14:pctWidth>0</wp14:pctWidth>
                  </wp14:sizeRelH>
                  <wp14:sizeRelV relativeFrom="page">
                    <wp14:pctHeight>0</wp14:pctHeight>
                  </wp14:sizeRelV>
                </wp:anchor>
              </w:drawing>
            </w:r>
          </w:p>
        </w:tc>
        <w:tc>
          <w:tcPr>
            <w:tcW w:w="7124" w:type="dxa"/>
            <w:vAlign w:val="center"/>
          </w:tcPr>
          <w:p w14:paraId="7BC8C474" w14:textId="7AD6488A" w:rsidR="001545F2" w:rsidRPr="00DE19D2" w:rsidRDefault="001545F2" w:rsidP="001545F2">
            <w:pPr>
              <w:tabs>
                <w:tab w:val="left" w:pos="0"/>
                <w:tab w:val="center" w:pos="5220"/>
                <w:tab w:val="right" w:pos="9072"/>
              </w:tabs>
              <w:spacing w:after="0" w:line="240" w:lineRule="auto"/>
              <w:jc w:val="center"/>
              <w:rPr>
                <w:rFonts w:ascii="Times New Roman" w:hAnsi="Times New Roman"/>
                <w:smallCaps/>
                <w:spacing w:val="20"/>
                <w:sz w:val="32"/>
                <w:szCs w:val="32"/>
              </w:rPr>
            </w:pPr>
            <w:r w:rsidRPr="00DE19D2">
              <w:rPr>
                <w:rFonts w:ascii="Times New Roman" w:hAnsi="Times New Roman"/>
                <w:smallCaps/>
                <w:spacing w:val="20"/>
                <w:sz w:val="32"/>
                <w:szCs w:val="32"/>
              </w:rPr>
              <w:t xml:space="preserve">Hajdú-Bihar </w:t>
            </w:r>
            <w:r w:rsidR="007C6808">
              <w:rPr>
                <w:rFonts w:ascii="Times New Roman" w:hAnsi="Times New Roman"/>
                <w:smallCaps/>
                <w:spacing w:val="20"/>
                <w:sz w:val="32"/>
                <w:szCs w:val="32"/>
              </w:rPr>
              <w:t>Várm</w:t>
            </w:r>
            <w:r w:rsidRPr="00DE19D2">
              <w:rPr>
                <w:rFonts w:ascii="Times New Roman" w:hAnsi="Times New Roman"/>
                <w:smallCaps/>
                <w:spacing w:val="20"/>
                <w:sz w:val="32"/>
                <w:szCs w:val="32"/>
              </w:rPr>
              <w:t>egye Önkormányzat</w:t>
            </w:r>
            <w:r w:rsidR="007C6808">
              <w:rPr>
                <w:rFonts w:ascii="Times New Roman" w:hAnsi="Times New Roman"/>
                <w:smallCaps/>
                <w:spacing w:val="20"/>
                <w:sz w:val="32"/>
                <w:szCs w:val="32"/>
              </w:rPr>
              <w:t>a</w:t>
            </w:r>
          </w:p>
          <w:p w14:paraId="6025863B" w14:textId="77777777" w:rsidR="001545F2" w:rsidRPr="00DE19D2" w:rsidRDefault="001545F2" w:rsidP="001545F2">
            <w:pPr>
              <w:tabs>
                <w:tab w:val="left" w:pos="0"/>
                <w:tab w:val="center" w:pos="5220"/>
                <w:tab w:val="right" w:pos="9072"/>
              </w:tabs>
              <w:spacing w:after="0" w:line="240" w:lineRule="auto"/>
              <w:jc w:val="center"/>
              <w:rPr>
                <w:rFonts w:ascii="Times New Roman" w:hAnsi="Times New Roman"/>
                <w:smallCaps/>
                <w:spacing w:val="20"/>
                <w:sz w:val="32"/>
                <w:szCs w:val="32"/>
              </w:rPr>
            </w:pPr>
            <w:r w:rsidRPr="00DE19D2">
              <w:rPr>
                <w:rFonts w:ascii="Times New Roman" w:hAnsi="Times New Roman"/>
                <w:smallCaps/>
                <w:spacing w:val="20"/>
                <w:sz w:val="32"/>
                <w:szCs w:val="32"/>
              </w:rPr>
              <w:t>Közgyűlése</w:t>
            </w:r>
          </w:p>
          <w:p w14:paraId="1A9B7B73" w14:textId="77777777" w:rsidR="001545F2" w:rsidRPr="00DE19D2" w:rsidRDefault="001545F2" w:rsidP="001545F2">
            <w:pPr>
              <w:tabs>
                <w:tab w:val="left" w:pos="0"/>
                <w:tab w:val="center" w:pos="5220"/>
                <w:tab w:val="right" w:pos="9072"/>
              </w:tabs>
              <w:spacing w:after="0" w:line="240" w:lineRule="auto"/>
              <w:jc w:val="center"/>
              <w:rPr>
                <w:rFonts w:ascii="Times New Roman" w:hAnsi="Times New Roman"/>
                <w:sz w:val="32"/>
                <w:szCs w:val="32"/>
              </w:rPr>
            </w:pPr>
          </w:p>
        </w:tc>
      </w:tr>
    </w:tbl>
    <w:p w14:paraId="59CE8FB9" w14:textId="77777777" w:rsidR="001545F2" w:rsidRPr="001545F2" w:rsidRDefault="001545F2" w:rsidP="001545F2">
      <w:pPr>
        <w:spacing w:after="0" w:line="240" w:lineRule="auto"/>
        <w:jc w:val="right"/>
        <w:rPr>
          <w:rFonts w:ascii="Times New Roman" w:hAnsi="Times New Roman"/>
          <w:b/>
          <w:bCs/>
          <w:sz w:val="28"/>
          <w:szCs w:val="28"/>
        </w:rPr>
      </w:pPr>
    </w:p>
    <w:p w14:paraId="646C9435" w14:textId="77777777" w:rsidR="001545F2" w:rsidRPr="001545F2" w:rsidRDefault="001545F2" w:rsidP="001545F2">
      <w:pPr>
        <w:spacing w:after="0" w:line="240" w:lineRule="auto"/>
        <w:jc w:val="right"/>
        <w:rPr>
          <w:rFonts w:ascii="Times New Roman" w:hAnsi="Times New Roman"/>
          <w:b/>
          <w:bCs/>
          <w:sz w:val="28"/>
          <w:szCs w:val="28"/>
        </w:rPr>
      </w:pPr>
    </w:p>
    <w:p w14:paraId="347E9397" w14:textId="77777777" w:rsidR="001545F2" w:rsidRPr="001545F2" w:rsidRDefault="001545F2" w:rsidP="001545F2">
      <w:pPr>
        <w:spacing w:after="0" w:line="240" w:lineRule="auto"/>
        <w:jc w:val="right"/>
        <w:rPr>
          <w:rFonts w:ascii="Times New Roman" w:hAnsi="Times New Roman"/>
          <w:b/>
          <w:bCs/>
          <w:sz w:val="28"/>
          <w:szCs w:val="28"/>
        </w:rPr>
      </w:pPr>
    </w:p>
    <w:p w14:paraId="76F0D5A1" w14:textId="77777777" w:rsidR="001545F2" w:rsidRPr="001545F2" w:rsidRDefault="001545F2" w:rsidP="001545F2">
      <w:pPr>
        <w:spacing w:after="0" w:line="240" w:lineRule="auto"/>
        <w:jc w:val="center"/>
        <w:rPr>
          <w:rFonts w:ascii="Times New Roman" w:hAnsi="Times New Roman"/>
          <w:b/>
          <w:bCs/>
          <w:sz w:val="24"/>
          <w:szCs w:val="24"/>
        </w:rPr>
      </w:pPr>
    </w:p>
    <w:p w14:paraId="10407029" w14:textId="77777777" w:rsidR="001545F2" w:rsidRPr="001545F2" w:rsidRDefault="001545F2" w:rsidP="001545F2">
      <w:pPr>
        <w:spacing w:after="0" w:line="240" w:lineRule="auto"/>
        <w:jc w:val="center"/>
        <w:rPr>
          <w:rFonts w:ascii="Times New Roman" w:hAnsi="Times New Roman"/>
          <w:b/>
          <w:bCs/>
          <w:sz w:val="24"/>
          <w:szCs w:val="24"/>
        </w:rPr>
      </w:pPr>
    </w:p>
    <w:tbl>
      <w:tblPr>
        <w:tblW w:w="0" w:type="auto"/>
        <w:tblLook w:val="00A0" w:firstRow="1" w:lastRow="0" w:firstColumn="1" w:lastColumn="0" w:noHBand="0" w:noVBand="0"/>
      </w:tblPr>
      <w:tblGrid>
        <w:gridCol w:w="8616"/>
        <w:gridCol w:w="456"/>
      </w:tblGrid>
      <w:tr w:rsidR="001545F2" w:rsidRPr="001545F2" w14:paraId="282A2681" w14:textId="77777777" w:rsidTr="00036541">
        <w:tc>
          <w:tcPr>
            <w:tcW w:w="10763" w:type="dxa"/>
          </w:tcPr>
          <w:p w14:paraId="131B9350" w14:textId="77777777" w:rsidR="001545F2" w:rsidRPr="001545F2" w:rsidRDefault="001545F2" w:rsidP="001545F2">
            <w:pPr>
              <w:spacing w:after="0" w:line="240" w:lineRule="auto"/>
              <w:jc w:val="center"/>
              <w:rPr>
                <w:rFonts w:ascii="Times New Roman" w:hAnsi="Times New Roman"/>
                <w:b/>
                <w:bCs/>
                <w:sz w:val="24"/>
                <w:szCs w:val="24"/>
              </w:rPr>
            </w:pPr>
            <w:r w:rsidRPr="001545F2">
              <w:rPr>
                <w:rFonts w:ascii="Times New Roman" w:hAnsi="Times New Roman"/>
                <w:b/>
                <w:bCs/>
                <w:spacing w:val="50"/>
                <w:sz w:val="32"/>
                <w:szCs w:val="32"/>
              </w:rPr>
              <w:t>KÖZGYŰLÉSI ELŐTERJESZTÉS</w:t>
            </w:r>
          </w:p>
        </w:tc>
        <w:tc>
          <w:tcPr>
            <w:tcW w:w="428" w:type="dxa"/>
          </w:tcPr>
          <w:p w14:paraId="23EF234E" w14:textId="0BAA500F" w:rsidR="001545F2" w:rsidRPr="00126B93" w:rsidRDefault="00D15477" w:rsidP="00207D92">
            <w:pPr>
              <w:spacing w:after="0" w:line="240" w:lineRule="auto"/>
              <w:jc w:val="right"/>
              <w:rPr>
                <w:rFonts w:ascii="Times New Roman" w:hAnsi="Times New Roman"/>
                <w:b/>
                <w:bCs/>
                <w:sz w:val="32"/>
                <w:szCs w:val="32"/>
              </w:rPr>
            </w:pPr>
            <w:r>
              <w:rPr>
                <w:rFonts w:ascii="Times New Roman" w:hAnsi="Times New Roman"/>
                <w:b/>
                <w:bCs/>
                <w:sz w:val="32"/>
                <w:szCs w:val="32"/>
              </w:rPr>
              <w:t>2</w:t>
            </w:r>
            <w:r w:rsidR="001545F2" w:rsidRPr="00126B93">
              <w:rPr>
                <w:rFonts w:ascii="Times New Roman" w:hAnsi="Times New Roman"/>
                <w:b/>
                <w:bCs/>
                <w:sz w:val="32"/>
                <w:szCs w:val="32"/>
              </w:rPr>
              <w:t>.</w:t>
            </w:r>
          </w:p>
        </w:tc>
      </w:tr>
    </w:tbl>
    <w:p w14:paraId="7413DB0F" w14:textId="77777777" w:rsidR="001545F2" w:rsidRPr="001545F2" w:rsidRDefault="001545F2" w:rsidP="001545F2">
      <w:pPr>
        <w:spacing w:after="0" w:line="240" w:lineRule="auto"/>
        <w:jc w:val="center"/>
        <w:rPr>
          <w:rFonts w:ascii="Times New Roman" w:hAnsi="Times New Roman"/>
          <w:b/>
          <w:bCs/>
          <w:sz w:val="24"/>
          <w:szCs w:val="24"/>
        </w:rPr>
      </w:pPr>
    </w:p>
    <w:p w14:paraId="38C7B121" w14:textId="77777777" w:rsidR="001545F2" w:rsidRPr="001545F2" w:rsidRDefault="001545F2" w:rsidP="001545F2">
      <w:pPr>
        <w:spacing w:after="0" w:line="240" w:lineRule="auto"/>
        <w:jc w:val="center"/>
        <w:rPr>
          <w:rFonts w:ascii="Times New Roman" w:hAnsi="Times New Roman"/>
          <w:b/>
          <w:bCs/>
          <w:spacing w:val="50"/>
          <w:sz w:val="32"/>
          <w:szCs w:val="32"/>
        </w:rPr>
      </w:pPr>
    </w:p>
    <w:p w14:paraId="5FE3215E" w14:textId="77777777" w:rsidR="001545F2" w:rsidRPr="001545F2" w:rsidRDefault="001545F2" w:rsidP="001545F2">
      <w:pPr>
        <w:spacing w:after="0" w:line="240" w:lineRule="auto"/>
        <w:jc w:val="center"/>
        <w:rPr>
          <w:rFonts w:ascii="Times New Roman" w:hAnsi="Times New Roman"/>
          <w:b/>
          <w:bCs/>
          <w:spacing w:val="50"/>
          <w:sz w:val="32"/>
          <w:szCs w:val="32"/>
        </w:rPr>
      </w:pPr>
    </w:p>
    <w:p w14:paraId="2783FFF2" w14:textId="77777777" w:rsidR="001545F2" w:rsidRPr="001545F2" w:rsidRDefault="001545F2" w:rsidP="001545F2">
      <w:pPr>
        <w:spacing w:after="0" w:line="240" w:lineRule="auto"/>
        <w:jc w:val="center"/>
        <w:rPr>
          <w:rFonts w:ascii="Times New Roman" w:hAnsi="Times New Roman"/>
          <w:b/>
          <w:bCs/>
          <w:spacing w:val="50"/>
          <w:sz w:val="32"/>
          <w:szCs w:val="32"/>
        </w:rPr>
      </w:pPr>
    </w:p>
    <w:tbl>
      <w:tblPr>
        <w:tblW w:w="0" w:type="auto"/>
        <w:jc w:val="center"/>
        <w:tblLook w:val="00A0" w:firstRow="1" w:lastRow="0" w:firstColumn="1" w:lastColumn="0" w:noHBand="0" w:noVBand="0"/>
      </w:tblPr>
      <w:tblGrid>
        <w:gridCol w:w="3002"/>
        <w:gridCol w:w="6068"/>
      </w:tblGrid>
      <w:tr w:rsidR="001545F2" w:rsidRPr="001C37E3" w14:paraId="1FD8C7D8" w14:textId="77777777" w:rsidTr="00E730C5">
        <w:trPr>
          <w:trHeight w:val="851"/>
          <w:jc w:val="center"/>
        </w:trPr>
        <w:tc>
          <w:tcPr>
            <w:tcW w:w="3002" w:type="dxa"/>
            <w:vAlign w:val="center"/>
          </w:tcPr>
          <w:p w14:paraId="0DFEB6DE" w14:textId="77777777" w:rsidR="001545F2" w:rsidRPr="001C37E3" w:rsidRDefault="001545F2" w:rsidP="001545F2">
            <w:pPr>
              <w:spacing w:after="0" w:line="240" w:lineRule="auto"/>
              <w:jc w:val="both"/>
              <w:rPr>
                <w:rFonts w:ascii="Times New Roman" w:hAnsi="Times New Roman"/>
                <w:b/>
                <w:bCs/>
                <w:spacing w:val="50"/>
                <w:sz w:val="26"/>
                <w:szCs w:val="26"/>
              </w:rPr>
            </w:pPr>
            <w:r w:rsidRPr="001C37E3">
              <w:rPr>
                <w:rFonts w:ascii="Times New Roman" w:hAnsi="Times New Roman"/>
                <w:b/>
                <w:bCs/>
                <w:sz w:val="26"/>
                <w:szCs w:val="26"/>
              </w:rPr>
              <w:t>Előterjesztő:</w:t>
            </w:r>
          </w:p>
        </w:tc>
        <w:tc>
          <w:tcPr>
            <w:tcW w:w="6068" w:type="dxa"/>
            <w:vAlign w:val="center"/>
          </w:tcPr>
          <w:p w14:paraId="7FBA0EDA" w14:textId="77777777" w:rsidR="001545F2" w:rsidRPr="001C37E3" w:rsidRDefault="00766DA8" w:rsidP="001545F2">
            <w:pPr>
              <w:spacing w:after="0" w:line="240" w:lineRule="auto"/>
              <w:jc w:val="both"/>
              <w:rPr>
                <w:rFonts w:ascii="Times New Roman" w:hAnsi="Times New Roman"/>
                <w:b/>
                <w:bCs/>
                <w:spacing w:val="50"/>
                <w:sz w:val="26"/>
                <w:szCs w:val="26"/>
              </w:rPr>
            </w:pPr>
            <w:r>
              <w:rPr>
                <w:rFonts w:ascii="Times New Roman" w:hAnsi="Times New Roman"/>
                <w:bCs/>
                <w:sz w:val="26"/>
                <w:szCs w:val="26"/>
              </w:rPr>
              <w:t>Pajna Zoltán</w:t>
            </w:r>
            <w:r w:rsidR="001545F2" w:rsidRPr="001C37E3">
              <w:rPr>
                <w:rFonts w:ascii="Times New Roman" w:hAnsi="Times New Roman"/>
                <w:bCs/>
                <w:sz w:val="26"/>
                <w:szCs w:val="26"/>
              </w:rPr>
              <w:t xml:space="preserve">, </w:t>
            </w:r>
            <w:r>
              <w:rPr>
                <w:rFonts w:ascii="Times New Roman" w:hAnsi="Times New Roman"/>
                <w:sz w:val="26"/>
                <w:szCs w:val="26"/>
              </w:rPr>
              <w:t xml:space="preserve">a Közgyűlés </w:t>
            </w:r>
            <w:r w:rsidR="001545F2" w:rsidRPr="001C37E3">
              <w:rPr>
                <w:rFonts w:ascii="Times New Roman" w:hAnsi="Times New Roman"/>
                <w:sz w:val="26"/>
                <w:szCs w:val="26"/>
              </w:rPr>
              <w:t>elnöke</w:t>
            </w:r>
          </w:p>
        </w:tc>
      </w:tr>
      <w:tr w:rsidR="001545F2" w:rsidRPr="001545F2" w14:paraId="057C0DED" w14:textId="77777777" w:rsidTr="00E730C5">
        <w:trPr>
          <w:trHeight w:val="1008"/>
          <w:jc w:val="center"/>
        </w:trPr>
        <w:tc>
          <w:tcPr>
            <w:tcW w:w="3002" w:type="dxa"/>
            <w:vAlign w:val="center"/>
          </w:tcPr>
          <w:p w14:paraId="5A776CAE" w14:textId="77777777" w:rsidR="001545F2" w:rsidRPr="001545F2" w:rsidRDefault="001545F2" w:rsidP="001545F2">
            <w:pPr>
              <w:spacing w:after="0" w:line="240" w:lineRule="auto"/>
              <w:jc w:val="both"/>
              <w:rPr>
                <w:rFonts w:ascii="Times New Roman" w:hAnsi="Times New Roman"/>
                <w:b/>
                <w:bCs/>
                <w:sz w:val="26"/>
                <w:szCs w:val="26"/>
              </w:rPr>
            </w:pPr>
            <w:r w:rsidRPr="001545F2">
              <w:rPr>
                <w:rFonts w:ascii="Times New Roman" w:hAnsi="Times New Roman"/>
                <w:b/>
                <w:bCs/>
                <w:sz w:val="26"/>
                <w:szCs w:val="26"/>
              </w:rPr>
              <w:t>Tárgy:</w:t>
            </w:r>
          </w:p>
        </w:tc>
        <w:tc>
          <w:tcPr>
            <w:tcW w:w="6068" w:type="dxa"/>
            <w:vAlign w:val="center"/>
          </w:tcPr>
          <w:p w14:paraId="3291266E" w14:textId="5BA6B2A7" w:rsidR="001545F2" w:rsidRPr="004211C3" w:rsidRDefault="001545F2" w:rsidP="00207D92">
            <w:pPr>
              <w:spacing w:after="0" w:line="240" w:lineRule="auto"/>
              <w:jc w:val="both"/>
              <w:rPr>
                <w:rFonts w:ascii="Times New Roman" w:hAnsi="Times New Roman"/>
                <w:sz w:val="26"/>
                <w:szCs w:val="26"/>
              </w:rPr>
            </w:pPr>
            <w:bookmarkStart w:id="0" w:name="_Hlk209023747"/>
            <w:r w:rsidRPr="004211C3">
              <w:rPr>
                <w:rFonts w:ascii="Times New Roman" w:hAnsi="Times New Roman"/>
                <w:sz w:val="26"/>
                <w:szCs w:val="26"/>
              </w:rPr>
              <w:t>Tájékoztató a</w:t>
            </w:r>
            <w:r w:rsidR="00D15477" w:rsidRPr="004211C3">
              <w:rPr>
                <w:rFonts w:ascii="Times New Roman" w:hAnsi="Times New Roman"/>
                <w:sz w:val="26"/>
                <w:szCs w:val="26"/>
              </w:rPr>
              <w:t xml:space="preserve">z Állami Számvevőszék által </w:t>
            </w:r>
            <w:r w:rsidR="004211C3" w:rsidRPr="004211C3">
              <w:rPr>
                <w:rFonts w:ascii="Times New Roman" w:hAnsi="Times New Roman"/>
                <w:sz w:val="26"/>
                <w:szCs w:val="26"/>
              </w:rPr>
              <w:t>„A területi önkormányzatok területfejlesztési feladatellátásának ellenőrzése” címen folytatott</w:t>
            </w:r>
            <w:r w:rsidR="00D15477" w:rsidRPr="004211C3">
              <w:rPr>
                <w:rFonts w:ascii="Times New Roman" w:hAnsi="Times New Roman"/>
                <w:sz w:val="26"/>
                <w:szCs w:val="26"/>
              </w:rPr>
              <w:t xml:space="preserve"> ellenőrzésről</w:t>
            </w:r>
            <w:bookmarkEnd w:id="0"/>
          </w:p>
        </w:tc>
      </w:tr>
      <w:tr w:rsidR="001545F2" w:rsidRPr="001545F2" w14:paraId="15BF7352" w14:textId="77777777" w:rsidTr="00E730C5">
        <w:trPr>
          <w:trHeight w:val="1288"/>
          <w:jc w:val="center"/>
        </w:trPr>
        <w:tc>
          <w:tcPr>
            <w:tcW w:w="3002" w:type="dxa"/>
            <w:vAlign w:val="center"/>
          </w:tcPr>
          <w:p w14:paraId="032EE6E9" w14:textId="77777777" w:rsidR="001545F2" w:rsidRPr="001545F2" w:rsidRDefault="001545F2" w:rsidP="001545F2">
            <w:pPr>
              <w:spacing w:after="0" w:line="240" w:lineRule="auto"/>
              <w:jc w:val="both"/>
              <w:rPr>
                <w:rFonts w:ascii="Times New Roman" w:hAnsi="Times New Roman"/>
                <w:b/>
                <w:bCs/>
                <w:sz w:val="26"/>
                <w:szCs w:val="26"/>
              </w:rPr>
            </w:pPr>
            <w:r w:rsidRPr="001545F2">
              <w:rPr>
                <w:rFonts w:ascii="Times New Roman" w:hAnsi="Times New Roman"/>
                <w:b/>
                <w:bCs/>
                <w:sz w:val="26"/>
                <w:szCs w:val="26"/>
              </w:rPr>
              <w:t>Készítette:</w:t>
            </w:r>
          </w:p>
        </w:tc>
        <w:tc>
          <w:tcPr>
            <w:tcW w:w="6068" w:type="dxa"/>
            <w:vAlign w:val="center"/>
          </w:tcPr>
          <w:p w14:paraId="487D9B66" w14:textId="671DB30A" w:rsidR="00D15477" w:rsidRPr="001545F2" w:rsidRDefault="007C6808" w:rsidP="00DA270E">
            <w:pPr>
              <w:spacing w:after="0" w:line="240" w:lineRule="auto"/>
              <w:jc w:val="both"/>
              <w:rPr>
                <w:rFonts w:ascii="Times New Roman" w:hAnsi="Times New Roman"/>
                <w:sz w:val="26"/>
                <w:szCs w:val="26"/>
              </w:rPr>
            </w:pPr>
            <w:r>
              <w:rPr>
                <w:rFonts w:ascii="Times New Roman" w:hAnsi="Times New Roman"/>
                <w:sz w:val="26"/>
                <w:szCs w:val="26"/>
              </w:rPr>
              <w:t>Dr. Dobi Csaba</w:t>
            </w:r>
          </w:p>
        </w:tc>
      </w:tr>
      <w:tr w:rsidR="001545F2" w:rsidRPr="001545F2" w14:paraId="0579893C" w14:textId="77777777" w:rsidTr="00E730C5">
        <w:trPr>
          <w:trHeight w:val="851"/>
          <w:jc w:val="center"/>
        </w:trPr>
        <w:tc>
          <w:tcPr>
            <w:tcW w:w="3002" w:type="dxa"/>
            <w:vAlign w:val="center"/>
          </w:tcPr>
          <w:p w14:paraId="624FE698" w14:textId="3B6A49C2" w:rsidR="001545F2" w:rsidRPr="001545F2" w:rsidRDefault="001545F2" w:rsidP="001545F2">
            <w:pPr>
              <w:spacing w:after="0" w:line="240" w:lineRule="auto"/>
              <w:jc w:val="both"/>
              <w:rPr>
                <w:rFonts w:ascii="Times New Roman" w:hAnsi="Times New Roman"/>
                <w:b/>
                <w:bCs/>
                <w:sz w:val="26"/>
                <w:szCs w:val="26"/>
              </w:rPr>
            </w:pPr>
            <w:r w:rsidRPr="001545F2">
              <w:rPr>
                <w:rFonts w:ascii="Times New Roman" w:hAnsi="Times New Roman"/>
                <w:b/>
                <w:bCs/>
                <w:sz w:val="26"/>
                <w:szCs w:val="26"/>
              </w:rPr>
              <w:t>Melléklet:</w:t>
            </w:r>
          </w:p>
        </w:tc>
        <w:tc>
          <w:tcPr>
            <w:tcW w:w="6068" w:type="dxa"/>
            <w:vAlign w:val="center"/>
          </w:tcPr>
          <w:p w14:paraId="1040873A" w14:textId="0F300AF8" w:rsidR="00C20D15" w:rsidRDefault="00912E06" w:rsidP="007C6808">
            <w:pPr>
              <w:spacing w:after="0" w:line="240" w:lineRule="auto"/>
              <w:jc w:val="both"/>
              <w:rPr>
                <w:rFonts w:ascii="Times New Roman" w:hAnsi="Times New Roman"/>
                <w:sz w:val="26"/>
                <w:szCs w:val="26"/>
              </w:rPr>
            </w:pPr>
            <w:r>
              <w:rPr>
                <w:rFonts w:ascii="Times New Roman" w:hAnsi="Times New Roman"/>
                <w:sz w:val="26"/>
                <w:szCs w:val="26"/>
              </w:rPr>
              <w:t>2</w:t>
            </w:r>
            <w:r w:rsidR="007C6808">
              <w:rPr>
                <w:rFonts w:ascii="Times New Roman" w:hAnsi="Times New Roman"/>
                <w:sz w:val="26"/>
                <w:szCs w:val="26"/>
              </w:rPr>
              <w:t>5</w:t>
            </w:r>
            <w:r>
              <w:rPr>
                <w:rFonts w:ascii="Times New Roman" w:hAnsi="Times New Roman"/>
                <w:sz w:val="26"/>
                <w:szCs w:val="26"/>
              </w:rPr>
              <w:t>0</w:t>
            </w:r>
            <w:r w:rsidR="007C6808">
              <w:rPr>
                <w:rFonts w:ascii="Times New Roman" w:hAnsi="Times New Roman"/>
                <w:sz w:val="26"/>
                <w:szCs w:val="26"/>
              </w:rPr>
              <w:t>71</w:t>
            </w:r>
            <w:r>
              <w:rPr>
                <w:rFonts w:ascii="Times New Roman" w:hAnsi="Times New Roman"/>
                <w:sz w:val="26"/>
                <w:szCs w:val="26"/>
              </w:rPr>
              <w:t xml:space="preserve"> számú Á</w:t>
            </w:r>
            <w:r w:rsidR="00415D23">
              <w:rPr>
                <w:rFonts w:ascii="Times New Roman" w:hAnsi="Times New Roman"/>
                <w:sz w:val="26"/>
                <w:szCs w:val="26"/>
              </w:rPr>
              <w:t>SZ</w:t>
            </w:r>
            <w:r>
              <w:rPr>
                <w:rFonts w:ascii="Times New Roman" w:hAnsi="Times New Roman"/>
                <w:sz w:val="26"/>
                <w:szCs w:val="26"/>
              </w:rPr>
              <w:t xml:space="preserve"> jelentés</w:t>
            </w:r>
          </w:p>
          <w:p w14:paraId="0D8369AB" w14:textId="29E75C62" w:rsidR="001545F2" w:rsidRPr="001545F2" w:rsidRDefault="00C20D15" w:rsidP="00E730C5">
            <w:pPr>
              <w:spacing w:after="0" w:line="240" w:lineRule="auto"/>
              <w:jc w:val="both"/>
              <w:rPr>
                <w:rFonts w:ascii="Times New Roman" w:hAnsi="Times New Roman"/>
                <w:sz w:val="26"/>
                <w:szCs w:val="26"/>
              </w:rPr>
            </w:pPr>
            <w:r>
              <w:rPr>
                <w:rFonts w:ascii="Times New Roman" w:hAnsi="Times New Roman"/>
                <w:sz w:val="26"/>
                <w:szCs w:val="26"/>
              </w:rPr>
              <w:t>(</w:t>
            </w:r>
            <w:r w:rsidRPr="001545F2">
              <w:rPr>
                <w:rFonts w:ascii="Times New Roman" w:hAnsi="Times New Roman"/>
                <w:sz w:val="26"/>
                <w:szCs w:val="26"/>
              </w:rPr>
              <w:t>Előterjesztés melléklete</w:t>
            </w:r>
            <w:r>
              <w:rPr>
                <w:rFonts w:ascii="Times New Roman" w:hAnsi="Times New Roman"/>
                <w:sz w:val="26"/>
                <w:szCs w:val="26"/>
              </w:rPr>
              <w:t>)</w:t>
            </w:r>
            <w:r w:rsidR="001545F2" w:rsidRPr="001545F2">
              <w:rPr>
                <w:rFonts w:ascii="Times New Roman" w:hAnsi="Times New Roman"/>
                <w:sz w:val="26"/>
                <w:szCs w:val="26"/>
              </w:rPr>
              <w:t xml:space="preserve"> </w:t>
            </w:r>
          </w:p>
        </w:tc>
      </w:tr>
      <w:tr w:rsidR="001545F2" w:rsidRPr="001545F2" w14:paraId="460CAB9A" w14:textId="77777777" w:rsidTr="00E730C5">
        <w:trPr>
          <w:trHeight w:val="851"/>
          <w:jc w:val="center"/>
        </w:trPr>
        <w:tc>
          <w:tcPr>
            <w:tcW w:w="3002" w:type="dxa"/>
            <w:vAlign w:val="center"/>
          </w:tcPr>
          <w:p w14:paraId="22927A8C" w14:textId="029361A8" w:rsidR="001545F2" w:rsidRPr="001545F2" w:rsidRDefault="001545F2" w:rsidP="001545F2">
            <w:pPr>
              <w:spacing w:after="0" w:line="240" w:lineRule="auto"/>
              <w:rPr>
                <w:rFonts w:ascii="Times New Roman" w:hAnsi="Times New Roman"/>
                <w:b/>
                <w:bCs/>
                <w:sz w:val="26"/>
                <w:szCs w:val="26"/>
              </w:rPr>
            </w:pPr>
            <w:r w:rsidRPr="001545F2">
              <w:rPr>
                <w:rFonts w:ascii="Times New Roman" w:hAnsi="Times New Roman"/>
                <w:b/>
                <w:bCs/>
                <w:sz w:val="26"/>
                <w:szCs w:val="26"/>
              </w:rPr>
              <w:t>Véleményező bizottság:</w:t>
            </w:r>
          </w:p>
        </w:tc>
        <w:tc>
          <w:tcPr>
            <w:tcW w:w="6068" w:type="dxa"/>
            <w:vAlign w:val="center"/>
          </w:tcPr>
          <w:p w14:paraId="687405BA" w14:textId="73C59420" w:rsidR="001545F2" w:rsidRPr="001545F2" w:rsidRDefault="009336B8" w:rsidP="001545F2">
            <w:pPr>
              <w:spacing w:after="0" w:line="240" w:lineRule="auto"/>
              <w:jc w:val="both"/>
              <w:rPr>
                <w:rFonts w:ascii="Times New Roman" w:hAnsi="Times New Roman"/>
                <w:sz w:val="26"/>
                <w:szCs w:val="26"/>
              </w:rPr>
            </w:pPr>
            <w:r>
              <w:rPr>
                <w:rFonts w:ascii="Times New Roman" w:hAnsi="Times New Roman"/>
                <w:sz w:val="26"/>
                <w:szCs w:val="26"/>
              </w:rPr>
              <w:t>a közgyűlés bizottságai</w:t>
            </w:r>
          </w:p>
        </w:tc>
      </w:tr>
    </w:tbl>
    <w:p w14:paraId="6F201686" w14:textId="77777777" w:rsidR="001545F2" w:rsidRPr="001545F2" w:rsidRDefault="001545F2" w:rsidP="001545F2">
      <w:pPr>
        <w:spacing w:after="0" w:line="240" w:lineRule="auto"/>
        <w:jc w:val="center"/>
        <w:rPr>
          <w:rFonts w:ascii="Times New Roman" w:hAnsi="Times New Roman"/>
          <w:b/>
          <w:bCs/>
          <w:spacing w:val="50"/>
          <w:sz w:val="32"/>
          <w:szCs w:val="32"/>
        </w:rPr>
      </w:pPr>
    </w:p>
    <w:p w14:paraId="3D0CFBE1" w14:textId="77777777" w:rsidR="001545F2" w:rsidRPr="001545F2" w:rsidRDefault="001545F2" w:rsidP="001545F2">
      <w:pPr>
        <w:spacing w:after="0" w:line="240" w:lineRule="auto"/>
        <w:rPr>
          <w:rFonts w:ascii="Times New Roman" w:hAnsi="Times New Roman"/>
          <w:sz w:val="24"/>
          <w:szCs w:val="24"/>
        </w:rPr>
      </w:pPr>
    </w:p>
    <w:p w14:paraId="3627C17A" w14:textId="77777777" w:rsidR="001545F2" w:rsidRPr="00FF6980" w:rsidRDefault="001545F2" w:rsidP="00354C7A">
      <w:pPr>
        <w:spacing w:after="0" w:line="240" w:lineRule="auto"/>
        <w:rPr>
          <w:rFonts w:ascii="Times New Roman" w:hAnsi="Times New Roman"/>
          <w:b/>
          <w:bCs/>
          <w:sz w:val="23"/>
          <w:szCs w:val="23"/>
        </w:rPr>
      </w:pPr>
      <w:r w:rsidRPr="001545F2">
        <w:rPr>
          <w:rFonts w:ascii="Times New Roman" w:hAnsi="Times New Roman"/>
          <w:b/>
          <w:bCs/>
          <w:sz w:val="24"/>
          <w:szCs w:val="24"/>
        </w:rPr>
        <w:br w:type="page"/>
      </w:r>
      <w:r w:rsidRPr="00FF6980">
        <w:rPr>
          <w:rFonts w:ascii="Times New Roman" w:hAnsi="Times New Roman"/>
          <w:b/>
          <w:bCs/>
          <w:sz w:val="23"/>
          <w:szCs w:val="23"/>
        </w:rPr>
        <w:lastRenderedPageBreak/>
        <w:t>Tisztelt Közgyűlés!</w:t>
      </w:r>
    </w:p>
    <w:p w14:paraId="70BFC959" w14:textId="77777777" w:rsidR="00912E06" w:rsidRPr="00FF6980" w:rsidRDefault="00912E06" w:rsidP="00E00D3A">
      <w:pPr>
        <w:autoSpaceDE w:val="0"/>
        <w:autoSpaceDN w:val="0"/>
        <w:adjustRightInd w:val="0"/>
        <w:spacing w:after="0" w:line="240" w:lineRule="auto"/>
        <w:jc w:val="both"/>
        <w:rPr>
          <w:rFonts w:ascii="Times New Roman" w:hAnsi="Times New Roman"/>
          <w:sz w:val="23"/>
          <w:szCs w:val="23"/>
        </w:rPr>
      </w:pPr>
    </w:p>
    <w:p w14:paraId="2196C9B2" w14:textId="4486451A" w:rsidR="00456486" w:rsidRPr="00FF6980" w:rsidRDefault="001D1E34" w:rsidP="00E00D3A">
      <w:p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t xml:space="preserve">Az Állami Számvevőszékről szóló 2011. évi LXVI. törvény 32. § (6) bekezdése alapján a </w:t>
      </w:r>
      <w:r w:rsidR="007C6808" w:rsidRPr="00FF6980">
        <w:rPr>
          <w:rFonts w:ascii="Times New Roman" w:hAnsi="Times New Roman"/>
          <w:sz w:val="23"/>
          <w:szCs w:val="23"/>
        </w:rPr>
        <w:t>vár</w:t>
      </w:r>
      <w:r w:rsidRPr="00FF6980">
        <w:rPr>
          <w:rFonts w:ascii="Times New Roman" w:hAnsi="Times New Roman"/>
          <w:sz w:val="23"/>
          <w:szCs w:val="23"/>
        </w:rPr>
        <w:t xml:space="preserve">megyei közgyűlés elnöke köteles az önkormányzatra vonatkozó jelentést a közgyűléssel megismertetni. </w:t>
      </w:r>
      <w:r w:rsidR="007C6808" w:rsidRPr="00FF6980">
        <w:rPr>
          <w:rFonts w:ascii="Times New Roman" w:hAnsi="Times New Roman"/>
          <w:sz w:val="23"/>
          <w:szCs w:val="23"/>
        </w:rPr>
        <w:t>2025 júliusában zárult le „A területi önkormányzatok területfejlesztési feladatellátásának ellenőrzése” tárgyú</w:t>
      </w:r>
      <w:r w:rsidR="00456486" w:rsidRPr="00FF6980">
        <w:rPr>
          <w:rFonts w:ascii="Times New Roman" w:hAnsi="Times New Roman"/>
          <w:sz w:val="23"/>
          <w:szCs w:val="23"/>
        </w:rPr>
        <w:t>,</w:t>
      </w:r>
      <w:r w:rsidRPr="00FF6980">
        <w:rPr>
          <w:rFonts w:ascii="Times New Roman" w:hAnsi="Times New Roman"/>
          <w:sz w:val="23"/>
          <w:szCs w:val="23"/>
        </w:rPr>
        <w:t xml:space="preserve"> az Állami Számvevőszék (továbbiakban: </w:t>
      </w:r>
      <w:r w:rsidR="00415D23" w:rsidRPr="00FF6980">
        <w:rPr>
          <w:rFonts w:ascii="Times New Roman" w:hAnsi="Times New Roman"/>
          <w:sz w:val="23"/>
          <w:szCs w:val="23"/>
        </w:rPr>
        <w:t>ÁSZ</w:t>
      </w:r>
      <w:r w:rsidRPr="00FF6980">
        <w:rPr>
          <w:rFonts w:ascii="Times New Roman" w:hAnsi="Times New Roman"/>
          <w:sz w:val="23"/>
          <w:szCs w:val="23"/>
        </w:rPr>
        <w:t xml:space="preserve">) </w:t>
      </w:r>
      <w:r w:rsidR="00456486" w:rsidRPr="00FF6980">
        <w:rPr>
          <w:rFonts w:ascii="Times New Roman" w:hAnsi="Times New Roman"/>
          <w:sz w:val="23"/>
          <w:szCs w:val="23"/>
        </w:rPr>
        <w:t>által végzett</w:t>
      </w:r>
      <w:r w:rsidR="007C6808" w:rsidRPr="00FF6980">
        <w:rPr>
          <w:rFonts w:ascii="Times New Roman" w:hAnsi="Times New Roman"/>
          <w:sz w:val="23"/>
          <w:szCs w:val="23"/>
        </w:rPr>
        <w:t xml:space="preserve"> ellenőrzés</w:t>
      </w:r>
      <w:r w:rsidR="00456486" w:rsidRPr="00FF6980">
        <w:rPr>
          <w:rFonts w:ascii="Times New Roman" w:hAnsi="Times New Roman"/>
          <w:sz w:val="23"/>
          <w:szCs w:val="23"/>
        </w:rPr>
        <w:t xml:space="preserve">, amelyről az alábbiak szerint tájékoztatom a </w:t>
      </w:r>
      <w:r w:rsidR="00EB3570" w:rsidRPr="00FF6980">
        <w:rPr>
          <w:rFonts w:ascii="Times New Roman" w:hAnsi="Times New Roman"/>
          <w:sz w:val="23"/>
          <w:szCs w:val="23"/>
        </w:rPr>
        <w:t>k</w:t>
      </w:r>
      <w:r w:rsidR="00456486" w:rsidRPr="00FF6980">
        <w:rPr>
          <w:rFonts w:ascii="Times New Roman" w:hAnsi="Times New Roman"/>
          <w:sz w:val="23"/>
          <w:szCs w:val="23"/>
        </w:rPr>
        <w:t>özgyűlést.</w:t>
      </w:r>
    </w:p>
    <w:p w14:paraId="7C236852" w14:textId="77777777" w:rsidR="00456486" w:rsidRPr="00FF6980" w:rsidRDefault="00456486" w:rsidP="00E00D3A">
      <w:pPr>
        <w:autoSpaceDE w:val="0"/>
        <w:autoSpaceDN w:val="0"/>
        <w:adjustRightInd w:val="0"/>
        <w:spacing w:after="0" w:line="240" w:lineRule="auto"/>
        <w:jc w:val="both"/>
        <w:rPr>
          <w:rFonts w:ascii="Times New Roman" w:hAnsi="Times New Roman"/>
          <w:sz w:val="23"/>
          <w:szCs w:val="23"/>
        </w:rPr>
      </w:pPr>
    </w:p>
    <w:p w14:paraId="25978D57" w14:textId="4CD82C2C" w:rsidR="00634173" w:rsidRPr="00FF6980" w:rsidRDefault="00A32755" w:rsidP="00E00D3A">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A vizsgálat</w:t>
      </w:r>
      <w:r w:rsidR="00634173" w:rsidRPr="00FF6980">
        <w:rPr>
          <w:rFonts w:ascii="Times New Roman" w:hAnsi="Times New Roman"/>
          <w:sz w:val="23"/>
          <w:szCs w:val="23"/>
        </w:rPr>
        <w:t xml:space="preserve"> célja annak ellenőrzése volt, hogy a területi önkormányzatok a jogszabályokban előírt területfejlesztési feladataikat ellátták-e, a koordinációs feladataiknak eleget tettek-e. Értékelésre került, hogy a területi önkormányzatok a 2021-2027 programozási időszak vonatkozásában teljesítették-e a tervezési feladataikat, továbbá vizsgálatra került, hogy megtörtént-e az intézkedések, programok megvalósulásának nyomon követése, értékelése.</w:t>
      </w:r>
    </w:p>
    <w:p w14:paraId="6273F3EF" w14:textId="77777777" w:rsidR="00634173" w:rsidRPr="00FF6980" w:rsidRDefault="00634173" w:rsidP="00E00D3A">
      <w:pPr>
        <w:autoSpaceDE w:val="0"/>
        <w:autoSpaceDN w:val="0"/>
        <w:adjustRightInd w:val="0"/>
        <w:spacing w:after="0" w:line="240" w:lineRule="auto"/>
        <w:jc w:val="both"/>
        <w:rPr>
          <w:rFonts w:ascii="Times New Roman" w:hAnsi="Times New Roman"/>
          <w:sz w:val="23"/>
          <w:szCs w:val="23"/>
        </w:rPr>
      </w:pPr>
    </w:p>
    <w:p w14:paraId="3763C047" w14:textId="76F2ACEA" w:rsidR="00435727" w:rsidRPr="00FF6980" w:rsidRDefault="00634173" w:rsidP="00E00D3A">
      <w:p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t xml:space="preserve">Az igen átfogó és </w:t>
      </w:r>
      <w:r w:rsidR="00435727" w:rsidRPr="00FF6980">
        <w:rPr>
          <w:rFonts w:ascii="Times New Roman" w:hAnsi="Times New Roman"/>
          <w:sz w:val="23"/>
          <w:szCs w:val="23"/>
        </w:rPr>
        <w:t>sok részletre kiterjedő, alapos</w:t>
      </w:r>
      <w:r w:rsidRPr="00FF6980">
        <w:rPr>
          <w:rFonts w:ascii="Times New Roman" w:hAnsi="Times New Roman"/>
          <w:sz w:val="23"/>
          <w:szCs w:val="23"/>
        </w:rPr>
        <w:t xml:space="preserve"> ellenőrzés 2023 szeptemberében indult, több ütemben zajlott és 2025 nyarán fejeződött be</w:t>
      </w:r>
      <w:r w:rsidR="00435727" w:rsidRPr="00FF6980">
        <w:rPr>
          <w:rFonts w:ascii="Times New Roman" w:hAnsi="Times New Roman"/>
          <w:sz w:val="23"/>
          <w:szCs w:val="23"/>
        </w:rPr>
        <w:t xml:space="preserve">, mely 16 db vármegyei önkormányzatot érintett, </w:t>
      </w:r>
      <w:r w:rsidR="00A73FEA" w:rsidRPr="00FF6980">
        <w:rPr>
          <w:rFonts w:ascii="Times New Roman" w:hAnsi="Times New Roman"/>
          <w:sz w:val="23"/>
          <w:szCs w:val="23"/>
        </w:rPr>
        <w:t>mely</w:t>
      </w:r>
      <w:r w:rsidR="00435727" w:rsidRPr="00FF6980">
        <w:rPr>
          <w:rFonts w:ascii="Times New Roman" w:hAnsi="Times New Roman"/>
          <w:sz w:val="23"/>
          <w:szCs w:val="23"/>
        </w:rPr>
        <w:t xml:space="preserve"> alól csupán Fejér, Győr-Moson-Sopron és Pest vármegye önkormányzatai képeztek kivételt.</w:t>
      </w:r>
    </w:p>
    <w:p w14:paraId="0EFF0BC2" w14:textId="7B6D9368" w:rsidR="00D50CA5" w:rsidRPr="00FF6980" w:rsidRDefault="00435727" w:rsidP="00E00D3A">
      <w:p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t>Az ellenőrzés a 2020. január 1.-2023. első félévének vége közötti időszakot fedte le esetünkben, míg a későbbi ütemek során ellenőrzés alá vont területi önkormányzatok</w:t>
      </w:r>
      <w:r w:rsidR="00A73FEA" w:rsidRPr="00FF6980">
        <w:rPr>
          <w:rFonts w:ascii="Times New Roman" w:hAnsi="Times New Roman"/>
          <w:sz w:val="23"/>
          <w:szCs w:val="23"/>
        </w:rPr>
        <w:t xml:space="preserve"> kapcsán az ellenőrzött időszak 2020. január 1. és 2023. december 31. közötti időtartam volt.</w:t>
      </w:r>
    </w:p>
    <w:p w14:paraId="377F3186" w14:textId="77777777" w:rsidR="00634173" w:rsidRPr="00FF6980" w:rsidRDefault="00634173" w:rsidP="00E00D3A">
      <w:pPr>
        <w:autoSpaceDE w:val="0"/>
        <w:autoSpaceDN w:val="0"/>
        <w:adjustRightInd w:val="0"/>
        <w:spacing w:after="0" w:line="240" w:lineRule="auto"/>
        <w:jc w:val="both"/>
        <w:rPr>
          <w:rFonts w:ascii="Times New Roman" w:hAnsi="Times New Roman"/>
          <w:sz w:val="23"/>
          <w:szCs w:val="23"/>
        </w:rPr>
      </w:pPr>
    </w:p>
    <w:p w14:paraId="6DC1D300" w14:textId="6BBEF8C7" w:rsidR="00B812EE" w:rsidRPr="00FF6980" w:rsidRDefault="00A73FEA" w:rsidP="00E00D3A">
      <w:p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t xml:space="preserve">Az ellenőrzés elsődlegesen dokumentumalapú volt, melynek során négy alkalommal került sor dokumentumbekérésre és azok feltöltésére az ÁSZ erre kialakított felületén keresztül, egy alkalommal </w:t>
      </w:r>
      <w:r w:rsidR="00FF6980" w:rsidRPr="00FF6980">
        <w:rPr>
          <w:rFonts w:ascii="Times New Roman" w:hAnsi="Times New Roman"/>
          <w:sz w:val="23"/>
          <w:szCs w:val="23"/>
        </w:rPr>
        <w:t xml:space="preserve">pedig </w:t>
      </w:r>
      <w:r w:rsidRPr="00FF6980">
        <w:rPr>
          <w:rFonts w:ascii="Times New Roman" w:hAnsi="Times New Roman"/>
          <w:sz w:val="23"/>
          <w:szCs w:val="23"/>
        </w:rPr>
        <w:t>helyszíni ellenőrzés is zajlott. Továbbá 2025 áprilisában, az akkor elkészült jelentéstervezet megállapításainak megvitatása és átbeszélése érdekében</w:t>
      </w:r>
      <w:r w:rsidR="00FF6980" w:rsidRPr="00FF6980">
        <w:rPr>
          <w:rFonts w:ascii="Times New Roman" w:hAnsi="Times New Roman"/>
          <w:sz w:val="23"/>
          <w:szCs w:val="23"/>
        </w:rPr>
        <w:t>,</w:t>
      </w:r>
      <w:r w:rsidRPr="00FF6980">
        <w:rPr>
          <w:rFonts w:ascii="Times New Roman" w:hAnsi="Times New Roman"/>
          <w:sz w:val="23"/>
          <w:szCs w:val="23"/>
        </w:rPr>
        <w:t xml:space="preserve"> valamennyi érintett vármegyei önkormányzat munkatársainak részvételével szakmai egyeztetésre is sor került az ÁSZ székhelyén.</w:t>
      </w:r>
    </w:p>
    <w:p w14:paraId="30308B0D" w14:textId="17ECAEDF" w:rsidR="00A73FEA" w:rsidRPr="00FF6980" w:rsidRDefault="00B812EE" w:rsidP="00E00D3A">
      <w:p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t>Az ellenőrzéssel összefüggésben rendkívül nagy mennyiségű iratot kellett az önkormányzati hivatal munkatársainak összegyűjtenie, rendszereznie és az ÁSZ rendelkezésére bocsátani. Ez ténylegesen mindösszesen 1320 db tételből álló dokumentumcsomagot jelentett, mely sok ezernyi oldalt számlált.</w:t>
      </w:r>
      <w:r w:rsidR="00A73FEA" w:rsidRPr="00FF6980">
        <w:rPr>
          <w:rFonts w:ascii="Times New Roman" w:hAnsi="Times New Roman"/>
          <w:sz w:val="23"/>
          <w:szCs w:val="23"/>
        </w:rPr>
        <w:t xml:space="preserve">  </w:t>
      </w:r>
    </w:p>
    <w:p w14:paraId="01C3594B" w14:textId="77777777" w:rsidR="00A73FEA" w:rsidRPr="00FF6980" w:rsidRDefault="00A73FEA" w:rsidP="00E00D3A">
      <w:pPr>
        <w:autoSpaceDE w:val="0"/>
        <w:autoSpaceDN w:val="0"/>
        <w:adjustRightInd w:val="0"/>
        <w:spacing w:after="0" w:line="240" w:lineRule="auto"/>
        <w:jc w:val="both"/>
        <w:rPr>
          <w:rFonts w:ascii="Times New Roman" w:hAnsi="Times New Roman"/>
          <w:sz w:val="23"/>
          <w:szCs w:val="23"/>
        </w:rPr>
      </w:pPr>
    </w:p>
    <w:p w14:paraId="2A5A1430" w14:textId="722034A2" w:rsidR="00B812EE" w:rsidRPr="00FF6980" w:rsidRDefault="00B812EE" w:rsidP="00E00D3A">
      <w:p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t>Az ellenőrzés 3 fő területre fókuszált:</w:t>
      </w:r>
    </w:p>
    <w:p w14:paraId="2B60C5F9" w14:textId="7A561D82" w:rsidR="00B812EE" w:rsidRPr="00FF6980" w:rsidRDefault="00B812EE" w:rsidP="00B812EE">
      <w:pPr>
        <w:pStyle w:val="Listaszerbekezds"/>
        <w:numPr>
          <w:ilvl w:val="0"/>
          <w:numId w:val="38"/>
        </w:num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t>A területi önkormányzatok területfejlesztési feladatainak ellátására és azon belül:</w:t>
      </w:r>
    </w:p>
    <w:p w14:paraId="42C9F0D3" w14:textId="44B42CED" w:rsidR="00B812EE" w:rsidRPr="00FF6980" w:rsidRDefault="00B812EE" w:rsidP="00B812EE">
      <w:pPr>
        <w:pStyle w:val="Listaszerbekezds"/>
        <w:numPr>
          <w:ilvl w:val="0"/>
          <w:numId w:val="39"/>
        </w:num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t xml:space="preserve">a területfejlesztés tervezésével összefüggő </w:t>
      </w:r>
    </w:p>
    <w:p w14:paraId="4925F441" w14:textId="3C7D58B8" w:rsidR="00B812EE" w:rsidRPr="00FF6980" w:rsidRDefault="00B812EE" w:rsidP="00B812EE">
      <w:pPr>
        <w:pStyle w:val="Listaszerbekezds"/>
        <w:numPr>
          <w:ilvl w:val="0"/>
          <w:numId w:val="39"/>
        </w:num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t xml:space="preserve">a fejlesztési források felhasználásával kapcsolatos </w:t>
      </w:r>
    </w:p>
    <w:p w14:paraId="3469DEEF" w14:textId="2FC16F66" w:rsidR="00B812EE" w:rsidRPr="00FF6980" w:rsidRDefault="00B812EE" w:rsidP="00B812EE">
      <w:pPr>
        <w:pStyle w:val="Listaszerbekezds"/>
        <w:numPr>
          <w:ilvl w:val="0"/>
          <w:numId w:val="39"/>
        </w:num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t xml:space="preserve">projektfejlesztési/projektmenedzsmenti </w:t>
      </w:r>
    </w:p>
    <w:p w14:paraId="6DEB78B3" w14:textId="2ADB6CC1" w:rsidR="00A16D07" w:rsidRPr="00FF6980" w:rsidRDefault="00A16D07" w:rsidP="00B812EE">
      <w:pPr>
        <w:pStyle w:val="Listaszerbekezds"/>
        <w:numPr>
          <w:ilvl w:val="0"/>
          <w:numId w:val="39"/>
        </w:num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t xml:space="preserve">a területfejlesztéssel kapcsolatos koordinációs </w:t>
      </w:r>
    </w:p>
    <w:p w14:paraId="36AC7096" w14:textId="66A24CD7" w:rsidR="00B812EE" w:rsidRPr="00FF6980" w:rsidRDefault="00A16D07" w:rsidP="00B812EE">
      <w:pPr>
        <w:pStyle w:val="Listaszerbekezds"/>
        <w:numPr>
          <w:ilvl w:val="0"/>
          <w:numId w:val="39"/>
        </w:num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t xml:space="preserve">a területfejlesztéshez kapcsolódó adatszolgáltatási, értékelési </w:t>
      </w:r>
    </w:p>
    <w:p w14:paraId="54A841BC" w14:textId="3B63DBA9" w:rsidR="00A16D07" w:rsidRPr="00FF6980" w:rsidRDefault="00A16D07" w:rsidP="00F1792C">
      <w:pPr>
        <w:pStyle w:val="Listaszerbekezds"/>
        <w:numPr>
          <w:ilvl w:val="0"/>
          <w:numId w:val="39"/>
        </w:num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t>a területfejlesztéshez kapcsolódó nyomon követési (területfejlesztési koncepció és program, integrált területi program) feladatok.</w:t>
      </w:r>
    </w:p>
    <w:p w14:paraId="093F2357" w14:textId="78120D1E" w:rsidR="00B812EE" w:rsidRPr="00FF6980" w:rsidRDefault="00A16D07" w:rsidP="00B812EE">
      <w:pPr>
        <w:pStyle w:val="Listaszerbekezds"/>
        <w:numPr>
          <w:ilvl w:val="0"/>
          <w:numId w:val="38"/>
        </w:num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t>A területi önkormányzatok illetékességi területén kívül eső területfejlesztési feladatok ellátására és azon belül:</w:t>
      </w:r>
    </w:p>
    <w:p w14:paraId="53F1874D" w14:textId="0F445604" w:rsidR="00A16D07" w:rsidRPr="00FF6980" w:rsidRDefault="00A16D07" w:rsidP="00A16D07">
      <w:pPr>
        <w:pStyle w:val="Listaszerbekezds"/>
        <w:numPr>
          <w:ilvl w:val="0"/>
          <w:numId w:val="39"/>
        </w:num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t>a területfejlesztés tervezésével összefüggő (Országos Területfejlesztési Koncepció készítése és véleményezése, valamint az ágazati fejlesztési tervek véleményezése)</w:t>
      </w:r>
    </w:p>
    <w:p w14:paraId="7588569E" w14:textId="00EEBE09" w:rsidR="00A16D07" w:rsidRPr="00FF6980" w:rsidRDefault="00A16D07" w:rsidP="00A16D07">
      <w:pPr>
        <w:pStyle w:val="Listaszerbekezds"/>
        <w:numPr>
          <w:ilvl w:val="0"/>
          <w:numId w:val="39"/>
        </w:num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t xml:space="preserve">a területfejlesztéshez kapcsolódó nyomon követési (az operatív és határon átnyúló programok végrehajtása tekintetében) feladatok. </w:t>
      </w:r>
    </w:p>
    <w:p w14:paraId="0DD84EC6" w14:textId="559AF229" w:rsidR="00B812EE" w:rsidRPr="00FF6980" w:rsidRDefault="00A16D07" w:rsidP="00B812EE">
      <w:pPr>
        <w:pStyle w:val="Listaszerbekezds"/>
        <w:numPr>
          <w:ilvl w:val="0"/>
          <w:numId w:val="38"/>
        </w:num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t>A területi önkormányzatok területfejlesztési feladatainak ellátása érdekében kialakított szervezeti keretekre.</w:t>
      </w:r>
    </w:p>
    <w:p w14:paraId="6E376D65" w14:textId="77777777" w:rsidR="00A16D07" w:rsidRPr="00FF6980" w:rsidRDefault="00A16D07" w:rsidP="00A16D07">
      <w:pPr>
        <w:autoSpaceDE w:val="0"/>
        <w:autoSpaceDN w:val="0"/>
        <w:adjustRightInd w:val="0"/>
        <w:spacing w:after="0" w:line="240" w:lineRule="auto"/>
        <w:jc w:val="both"/>
        <w:rPr>
          <w:rFonts w:ascii="Times New Roman" w:hAnsi="Times New Roman"/>
          <w:sz w:val="23"/>
          <w:szCs w:val="23"/>
        </w:rPr>
      </w:pPr>
    </w:p>
    <w:p w14:paraId="0A177987" w14:textId="232CF22C" w:rsidR="00A16D07" w:rsidRPr="00FF6980" w:rsidRDefault="00A16D07" w:rsidP="00A16D07">
      <w:p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t>Az ÁSZ összegző értékelése szerint valamennyi vármegyei önkormányzatnál megfelelő a területfejlesztési feladatok ellátása, csupán néhány intézkedést igénylő megállapítást tett.</w:t>
      </w:r>
    </w:p>
    <w:p w14:paraId="2D8F2F7E" w14:textId="77777777" w:rsidR="00A16D07" w:rsidRPr="00FF6980" w:rsidRDefault="00A16D07" w:rsidP="00A16D07">
      <w:pPr>
        <w:autoSpaceDE w:val="0"/>
        <w:autoSpaceDN w:val="0"/>
        <w:adjustRightInd w:val="0"/>
        <w:spacing w:after="0" w:line="240" w:lineRule="auto"/>
        <w:jc w:val="both"/>
        <w:rPr>
          <w:rFonts w:ascii="Times New Roman" w:hAnsi="Times New Roman"/>
          <w:sz w:val="23"/>
          <w:szCs w:val="23"/>
        </w:rPr>
      </w:pPr>
    </w:p>
    <w:p w14:paraId="3430B560" w14:textId="694E66D0" w:rsidR="00A16D07" w:rsidRPr="00FF6980" w:rsidRDefault="00140FD6" w:rsidP="00A16D07">
      <w:p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lastRenderedPageBreak/>
        <w:t>A megállapítások közül mindösszesen 1 db érinti Hajdú-Bihar Vármegye Önkormányzatát, miszerint az ITP (integrált területi program) keretében nem kerültek meghatározásra a monitoring tevékenységre vonatkozó előírások, melyet elvégezni szükséges.</w:t>
      </w:r>
    </w:p>
    <w:p w14:paraId="45F8D95B" w14:textId="2B0D807D" w:rsidR="00140FD6" w:rsidRPr="00FF6980" w:rsidRDefault="00140FD6" w:rsidP="00A16D07">
      <w:pPr>
        <w:autoSpaceDE w:val="0"/>
        <w:autoSpaceDN w:val="0"/>
        <w:adjustRightInd w:val="0"/>
        <w:spacing w:after="0" w:line="240" w:lineRule="auto"/>
        <w:jc w:val="both"/>
        <w:rPr>
          <w:rFonts w:ascii="Times New Roman" w:hAnsi="Times New Roman"/>
          <w:bCs/>
          <w:sz w:val="23"/>
          <w:szCs w:val="23"/>
        </w:rPr>
      </w:pPr>
      <w:r w:rsidRPr="00FF6980">
        <w:rPr>
          <w:rFonts w:ascii="Times New Roman" w:hAnsi="Times New Roman"/>
          <w:sz w:val="23"/>
          <w:szCs w:val="23"/>
        </w:rPr>
        <w:t xml:space="preserve">Ugyan jeleztük az ÁSZ számára, hogy erre még azért nem került sor, mert noha a Területfejlesztési Programok </w:t>
      </w:r>
      <w:r w:rsidRPr="00FF6980">
        <w:rPr>
          <w:rFonts w:ascii="Times New Roman" w:hAnsi="Times New Roman"/>
          <w:bCs/>
          <w:sz w:val="23"/>
          <w:szCs w:val="23"/>
        </w:rPr>
        <w:t xml:space="preserve">Irányító Hatósága által kiadott ITP készítési útmutató tartalmazta az ITP monitoringjával kapcsolatos rendelkezések kidolgozásának szükségességét, azonban ehhez a részhez </w:t>
      </w:r>
      <w:r w:rsidRPr="00FF6980">
        <w:rPr>
          <w:rFonts w:ascii="Times New Roman" w:hAnsi="Times New Roman"/>
          <w:bCs/>
          <w:i/>
          <w:iCs/>
          <w:sz w:val="23"/>
          <w:szCs w:val="23"/>
        </w:rPr>
        <w:t>„A félidei és záró szintézishez kapcsolódó módszertan és melléklet a későbbiekben kerül kidolgozásra.”</w:t>
      </w:r>
      <w:r w:rsidRPr="00FF6980">
        <w:rPr>
          <w:rFonts w:ascii="Times New Roman" w:hAnsi="Times New Roman"/>
          <w:bCs/>
          <w:sz w:val="23"/>
          <w:szCs w:val="23"/>
        </w:rPr>
        <w:t xml:space="preserve"> megjegyzést fűzte, így jelenleg nincs olyan módszertani útmutató, segédlet, amely a munkát országosan, egységesen meghatározná.</w:t>
      </w:r>
    </w:p>
    <w:p w14:paraId="6A0C3253" w14:textId="46542A71" w:rsidR="00140FD6" w:rsidRPr="00FF6980" w:rsidRDefault="00140FD6" w:rsidP="00A16D07">
      <w:pPr>
        <w:autoSpaceDE w:val="0"/>
        <w:autoSpaceDN w:val="0"/>
        <w:adjustRightInd w:val="0"/>
        <w:spacing w:after="0" w:line="240" w:lineRule="auto"/>
        <w:jc w:val="both"/>
        <w:rPr>
          <w:rFonts w:ascii="Times New Roman" w:hAnsi="Times New Roman"/>
          <w:bCs/>
          <w:sz w:val="23"/>
          <w:szCs w:val="23"/>
        </w:rPr>
      </w:pPr>
      <w:r w:rsidRPr="00FF6980">
        <w:rPr>
          <w:rFonts w:ascii="Times New Roman" w:hAnsi="Times New Roman"/>
          <w:bCs/>
          <w:sz w:val="23"/>
          <w:szCs w:val="23"/>
        </w:rPr>
        <w:t>Ettől függetlenül az ÁSZ a jelentés ezen megállapításán nem változtatott.</w:t>
      </w:r>
    </w:p>
    <w:p w14:paraId="126B7722" w14:textId="77777777" w:rsidR="00140FD6" w:rsidRPr="00FF6980" w:rsidRDefault="00140FD6" w:rsidP="00A16D07">
      <w:pPr>
        <w:autoSpaceDE w:val="0"/>
        <w:autoSpaceDN w:val="0"/>
        <w:adjustRightInd w:val="0"/>
        <w:spacing w:after="0" w:line="240" w:lineRule="auto"/>
        <w:jc w:val="both"/>
        <w:rPr>
          <w:rFonts w:ascii="Times New Roman" w:hAnsi="Times New Roman"/>
          <w:bCs/>
          <w:sz w:val="23"/>
          <w:szCs w:val="23"/>
        </w:rPr>
      </w:pPr>
    </w:p>
    <w:p w14:paraId="5D962E26" w14:textId="56E07E60" w:rsidR="00140FD6" w:rsidRPr="00FF6980" w:rsidRDefault="00140FD6" w:rsidP="00140FD6">
      <w:pPr>
        <w:autoSpaceDE w:val="0"/>
        <w:autoSpaceDN w:val="0"/>
        <w:adjustRightInd w:val="0"/>
        <w:spacing w:after="0" w:line="240" w:lineRule="auto"/>
        <w:jc w:val="both"/>
        <w:rPr>
          <w:rFonts w:ascii="Times New Roman" w:hAnsi="Times New Roman"/>
          <w:i/>
          <w:iCs/>
          <w:sz w:val="23"/>
          <w:szCs w:val="23"/>
        </w:rPr>
      </w:pPr>
      <w:r w:rsidRPr="00FF6980">
        <w:rPr>
          <w:rFonts w:ascii="Times New Roman" w:hAnsi="Times New Roman"/>
          <w:bCs/>
          <w:sz w:val="23"/>
          <w:szCs w:val="23"/>
        </w:rPr>
        <w:t xml:space="preserve">A megállapítás kapcsán elkészített és 2025 júliusában visszaküldött intézkedési tervben jeleztük, hogy felvettük a kapcsolatot az Irányító Hatósággal a jelzett módszertan és segédlet elkészítése ügyében, aki a következő visszajelzést adta számunkra: </w:t>
      </w:r>
      <w:r w:rsidR="00FF6980" w:rsidRPr="00FF6980">
        <w:rPr>
          <w:rFonts w:ascii="Times New Roman" w:hAnsi="Times New Roman"/>
          <w:bCs/>
          <w:sz w:val="23"/>
          <w:szCs w:val="23"/>
        </w:rPr>
        <w:t>„</w:t>
      </w:r>
      <w:r w:rsidRPr="00FF6980">
        <w:rPr>
          <w:rFonts w:ascii="Times New Roman" w:hAnsi="Times New Roman"/>
          <w:i/>
          <w:iCs/>
          <w:sz w:val="23"/>
          <w:szCs w:val="23"/>
        </w:rPr>
        <w:t>Az ITP Útmutató 2021-27 </w:t>
      </w:r>
      <w:bookmarkStart w:id="1" w:name="_Toc153444716"/>
      <w:r w:rsidRPr="00FF6980">
        <w:rPr>
          <w:rFonts w:ascii="Times New Roman" w:hAnsi="Times New Roman"/>
          <w:i/>
          <w:iCs/>
          <w:sz w:val="23"/>
          <w:szCs w:val="23"/>
        </w:rPr>
        <w:t>2.4 fejezete „</w:t>
      </w:r>
      <w:bookmarkEnd w:id="1"/>
      <w:r w:rsidRPr="00FF6980">
        <w:rPr>
          <w:rFonts w:ascii="Times New Roman" w:hAnsi="Times New Roman"/>
          <w:i/>
          <w:iCs/>
          <w:sz w:val="23"/>
          <w:szCs w:val="23"/>
          <w:lang w:val="x-none"/>
        </w:rPr>
        <w:t>Az ITP 2021-27 </w:t>
      </w:r>
      <w:r w:rsidRPr="00FF6980">
        <w:rPr>
          <w:rFonts w:ascii="Times New Roman" w:hAnsi="Times New Roman"/>
          <w:i/>
          <w:iCs/>
          <w:sz w:val="23"/>
          <w:szCs w:val="23"/>
        </w:rPr>
        <w:t>monitoringja és </w:t>
      </w:r>
      <w:r w:rsidRPr="00FF6980">
        <w:rPr>
          <w:rFonts w:ascii="Times New Roman" w:hAnsi="Times New Roman"/>
          <w:i/>
          <w:iCs/>
          <w:sz w:val="23"/>
          <w:szCs w:val="23"/>
          <w:lang w:val="x-none"/>
        </w:rPr>
        <w:t>indikátorvállalásai" nem került még kidolgozásra. Az ITP</w:t>
      </w:r>
      <w:r w:rsidRPr="00FF6980">
        <w:rPr>
          <w:rFonts w:ascii="Times New Roman" w:hAnsi="Times New Roman"/>
          <w:i/>
          <w:iCs/>
          <w:sz w:val="23"/>
          <w:szCs w:val="23"/>
        </w:rPr>
        <w:t xml:space="preserve"> félidei és záró vizsgálatának elvégzéséhez kapcsolódó módszertan kidolgozása folyamatban van. Az Irányító Hatóság közbeszerzési eljárás lefolytatását követően szerződés kötött egy tanácsadó céggel a módszertan összeállítására a két időszakra vonatkozóan, amely folyamatba a területi szereplők is bevonásra kerülnek.  A módszertan és kapcsolódó dokumentumok, sablonok bekerülnek az ITP Útmutató 2.4 fejezetébe. </w:t>
      </w:r>
    </w:p>
    <w:p w14:paraId="2A3A6D9D" w14:textId="733B43CA" w:rsidR="00140FD6" w:rsidRPr="00FF6980" w:rsidRDefault="00140FD6" w:rsidP="00140FD6">
      <w:p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i/>
          <w:iCs/>
          <w:sz w:val="23"/>
          <w:szCs w:val="23"/>
        </w:rPr>
        <w:t>A területi szereplők egy ITP módosítás keretében fogják elvégezni a két időszak értékelését az Irányító Hatóság iránymutatása, minőségbiztosítása mellett. Az új módszertan elsajátítását az Irányító Hatóság által szervezett képzés fogja segíteni. A módszertan várhatóan 2025. őszére elkészül, a kapcsolódó ITP módosítás 2026. első negyedévben várható.</w:t>
      </w:r>
      <w:r w:rsidR="00FF6980" w:rsidRPr="00FF6980">
        <w:rPr>
          <w:rFonts w:ascii="Times New Roman" w:hAnsi="Times New Roman"/>
          <w:i/>
          <w:iCs/>
          <w:sz w:val="23"/>
          <w:szCs w:val="23"/>
        </w:rPr>
        <w:t>”</w:t>
      </w:r>
    </w:p>
    <w:p w14:paraId="6807DAA7" w14:textId="77777777" w:rsidR="00B812EE" w:rsidRPr="00FF6980" w:rsidRDefault="00B812EE" w:rsidP="00E00D3A">
      <w:pPr>
        <w:autoSpaceDE w:val="0"/>
        <w:autoSpaceDN w:val="0"/>
        <w:adjustRightInd w:val="0"/>
        <w:spacing w:after="0" w:line="240" w:lineRule="auto"/>
        <w:jc w:val="both"/>
        <w:rPr>
          <w:rFonts w:ascii="Times New Roman" w:hAnsi="Times New Roman"/>
          <w:sz w:val="23"/>
          <w:szCs w:val="23"/>
        </w:rPr>
      </w:pPr>
    </w:p>
    <w:p w14:paraId="6BE58E9F" w14:textId="3B104701" w:rsidR="004E76FC" w:rsidRPr="00FF6980" w:rsidRDefault="004E76FC" w:rsidP="00E00D3A">
      <w:p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t>Mindezek alapján az ÁSZ felé jeleztük az intézkedési tervben, hogy az ITP-nek a megállapításnak való megfelelését szolgáló módosítását előreláthatóan 2026</w:t>
      </w:r>
      <w:r w:rsidR="00FF6980" w:rsidRPr="00FF6980">
        <w:rPr>
          <w:rFonts w:ascii="Times New Roman" w:hAnsi="Times New Roman"/>
          <w:sz w:val="23"/>
          <w:szCs w:val="23"/>
        </w:rPr>
        <w:t>.</w:t>
      </w:r>
      <w:r w:rsidRPr="00FF6980">
        <w:rPr>
          <w:rFonts w:ascii="Times New Roman" w:hAnsi="Times New Roman"/>
          <w:sz w:val="23"/>
          <w:szCs w:val="23"/>
        </w:rPr>
        <w:t xml:space="preserve"> év </w:t>
      </w:r>
      <w:r w:rsidR="00FF6980" w:rsidRPr="00FF6980">
        <w:rPr>
          <w:rFonts w:ascii="Times New Roman" w:hAnsi="Times New Roman"/>
          <w:sz w:val="23"/>
          <w:szCs w:val="23"/>
        </w:rPr>
        <w:t>folyamán</w:t>
      </w:r>
      <w:r w:rsidRPr="00FF6980">
        <w:rPr>
          <w:rFonts w:ascii="Times New Roman" w:hAnsi="Times New Roman"/>
          <w:sz w:val="23"/>
          <w:szCs w:val="23"/>
        </w:rPr>
        <w:t xml:space="preserve"> tudjuk elvégezni.  </w:t>
      </w:r>
    </w:p>
    <w:p w14:paraId="3A891102" w14:textId="77777777" w:rsidR="00B812EE" w:rsidRPr="00FF6980" w:rsidRDefault="00B812EE" w:rsidP="00E00D3A">
      <w:pPr>
        <w:autoSpaceDE w:val="0"/>
        <w:autoSpaceDN w:val="0"/>
        <w:adjustRightInd w:val="0"/>
        <w:spacing w:after="0" w:line="240" w:lineRule="auto"/>
        <w:jc w:val="both"/>
        <w:rPr>
          <w:rFonts w:ascii="Times New Roman" w:hAnsi="Times New Roman"/>
          <w:sz w:val="23"/>
          <w:szCs w:val="23"/>
        </w:rPr>
      </w:pPr>
    </w:p>
    <w:p w14:paraId="5A8FF4EE" w14:textId="3C79CF67" w:rsidR="00AB0FB8" w:rsidRPr="00FF6980" w:rsidRDefault="00D50CA5" w:rsidP="00E00D3A">
      <w:pPr>
        <w:autoSpaceDE w:val="0"/>
        <w:autoSpaceDN w:val="0"/>
        <w:adjustRightInd w:val="0"/>
        <w:spacing w:after="0" w:line="240" w:lineRule="auto"/>
        <w:jc w:val="both"/>
        <w:rPr>
          <w:rFonts w:ascii="Times New Roman" w:hAnsi="Times New Roman"/>
          <w:sz w:val="23"/>
          <w:szCs w:val="23"/>
        </w:rPr>
      </w:pPr>
      <w:r w:rsidRPr="00FF6980">
        <w:rPr>
          <w:rFonts w:ascii="Times New Roman" w:hAnsi="Times New Roman"/>
          <w:sz w:val="23"/>
          <w:szCs w:val="23"/>
        </w:rPr>
        <w:t xml:space="preserve">A jelentés </w:t>
      </w:r>
      <w:r w:rsidR="004E76FC" w:rsidRPr="00FF6980">
        <w:rPr>
          <w:rFonts w:ascii="Times New Roman" w:hAnsi="Times New Roman"/>
          <w:sz w:val="23"/>
          <w:szCs w:val="23"/>
        </w:rPr>
        <w:t>egyéb é</w:t>
      </w:r>
      <w:r w:rsidRPr="00FF6980">
        <w:rPr>
          <w:rFonts w:ascii="Times New Roman" w:hAnsi="Times New Roman"/>
          <w:sz w:val="23"/>
          <w:szCs w:val="23"/>
        </w:rPr>
        <w:t>szrevételt</w:t>
      </w:r>
      <w:r w:rsidR="004E76FC" w:rsidRPr="00FF6980">
        <w:rPr>
          <w:rFonts w:ascii="Times New Roman" w:hAnsi="Times New Roman"/>
          <w:sz w:val="23"/>
          <w:szCs w:val="23"/>
        </w:rPr>
        <w:t>, megállapítást</w:t>
      </w:r>
      <w:r w:rsidRPr="00FF6980">
        <w:rPr>
          <w:rFonts w:ascii="Times New Roman" w:hAnsi="Times New Roman"/>
          <w:sz w:val="23"/>
          <w:szCs w:val="23"/>
        </w:rPr>
        <w:t xml:space="preserve"> nem fogalmaz meg Hajdú-Bihar </w:t>
      </w:r>
      <w:r w:rsidR="004E76FC" w:rsidRPr="00FF6980">
        <w:rPr>
          <w:rFonts w:ascii="Times New Roman" w:hAnsi="Times New Roman"/>
          <w:sz w:val="23"/>
          <w:szCs w:val="23"/>
        </w:rPr>
        <w:t>Várm</w:t>
      </w:r>
      <w:r w:rsidRPr="00FF6980">
        <w:rPr>
          <w:rFonts w:ascii="Times New Roman" w:hAnsi="Times New Roman"/>
          <w:sz w:val="23"/>
          <w:szCs w:val="23"/>
        </w:rPr>
        <w:t>egye Önkormányzat</w:t>
      </w:r>
      <w:r w:rsidR="004E76FC" w:rsidRPr="00FF6980">
        <w:rPr>
          <w:rFonts w:ascii="Times New Roman" w:hAnsi="Times New Roman"/>
          <w:sz w:val="23"/>
          <w:szCs w:val="23"/>
        </w:rPr>
        <w:t>a</w:t>
      </w:r>
      <w:r w:rsidRPr="00FF6980">
        <w:rPr>
          <w:rFonts w:ascii="Times New Roman" w:hAnsi="Times New Roman"/>
          <w:sz w:val="23"/>
          <w:szCs w:val="23"/>
        </w:rPr>
        <w:t xml:space="preserve"> vonatkoz</w:t>
      </w:r>
      <w:r w:rsidR="004E76FC" w:rsidRPr="00FF6980">
        <w:rPr>
          <w:rFonts w:ascii="Times New Roman" w:hAnsi="Times New Roman"/>
          <w:sz w:val="23"/>
          <w:szCs w:val="23"/>
        </w:rPr>
        <w:t>ásában</w:t>
      </w:r>
      <w:r w:rsidRPr="00FF6980">
        <w:rPr>
          <w:rFonts w:ascii="Times New Roman" w:hAnsi="Times New Roman"/>
          <w:sz w:val="23"/>
          <w:szCs w:val="23"/>
        </w:rPr>
        <w:t>.</w:t>
      </w:r>
    </w:p>
    <w:p w14:paraId="752EE4D8" w14:textId="77777777" w:rsidR="00D50CA5" w:rsidRPr="00FF6980" w:rsidRDefault="00D50CA5" w:rsidP="00E00D3A">
      <w:pPr>
        <w:autoSpaceDE w:val="0"/>
        <w:autoSpaceDN w:val="0"/>
        <w:adjustRightInd w:val="0"/>
        <w:spacing w:after="0" w:line="240" w:lineRule="auto"/>
        <w:jc w:val="both"/>
        <w:rPr>
          <w:rFonts w:ascii="Times New Roman" w:hAnsi="Times New Roman"/>
          <w:sz w:val="23"/>
          <w:szCs w:val="23"/>
        </w:rPr>
      </w:pPr>
    </w:p>
    <w:p w14:paraId="33BBE5B5" w14:textId="29228432" w:rsidR="0077310D" w:rsidRPr="00FF6980" w:rsidRDefault="00D50CA5" w:rsidP="00634173">
      <w:pPr>
        <w:autoSpaceDE w:val="0"/>
        <w:autoSpaceDN w:val="0"/>
        <w:adjustRightInd w:val="0"/>
        <w:spacing w:after="0" w:line="240" w:lineRule="auto"/>
        <w:jc w:val="both"/>
        <w:rPr>
          <w:rFonts w:ascii="Times New Roman" w:hAnsi="Times New Roman"/>
          <w:b/>
          <w:bCs/>
          <w:sz w:val="23"/>
          <w:szCs w:val="23"/>
          <w:u w:val="single"/>
        </w:rPr>
      </w:pPr>
      <w:r w:rsidRPr="00FF6980">
        <w:rPr>
          <w:rFonts w:ascii="Times New Roman" w:hAnsi="Times New Roman"/>
          <w:sz w:val="23"/>
          <w:szCs w:val="23"/>
        </w:rPr>
        <w:t>Kérem a közgyűlést az Állami Számvevőszék által végzett ellenőrzés</w:t>
      </w:r>
      <w:r w:rsidR="00634173" w:rsidRPr="00FF6980">
        <w:rPr>
          <w:rFonts w:ascii="Times New Roman" w:hAnsi="Times New Roman"/>
          <w:sz w:val="23"/>
          <w:szCs w:val="23"/>
        </w:rPr>
        <w:t>r</w:t>
      </w:r>
      <w:r w:rsidRPr="00FF6980">
        <w:rPr>
          <w:rFonts w:ascii="Times New Roman" w:hAnsi="Times New Roman"/>
          <w:sz w:val="23"/>
          <w:szCs w:val="23"/>
        </w:rPr>
        <w:t>ől szóló tájékoztató tudomásul vételé</w:t>
      </w:r>
      <w:r w:rsidR="004734A0" w:rsidRPr="00FF6980">
        <w:rPr>
          <w:rFonts w:ascii="Times New Roman" w:hAnsi="Times New Roman"/>
          <w:sz w:val="23"/>
          <w:szCs w:val="23"/>
        </w:rPr>
        <w:t>re</w:t>
      </w:r>
      <w:r w:rsidRPr="00FF6980">
        <w:rPr>
          <w:rFonts w:ascii="Times New Roman" w:hAnsi="Times New Roman"/>
          <w:sz w:val="23"/>
          <w:szCs w:val="23"/>
        </w:rPr>
        <w:t>.</w:t>
      </w:r>
    </w:p>
    <w:p w14:paraId="6644E5D3" w14:textId="77777777" w:rsidR="00522CF1" w:rsidRPr="00FF6980" w:rsidRDefault="00522CF1" w:rsidP="001545F2">
      <w:pPr>
        <w:spacing w:after="0" w:line="240" w:lineRule="auto"/>
        <w:jc w:val="both"/>
        <w:rPr>
          <w:rFonts w:ascii="Times New Roman" w:hAnsi="Times New Roman"/>
          <w:b/>
          <w:bCs/>
          <w:sz w:val="23"/>
          <w:szCs w:val="23"/>
          <w:u w:val="single"/>
        </w:rPr>
      </w:pPr>
    </w:p>
    <w:p w14:paraId="4A681EFB" w14:textId="77777777" w:rsidR="001545F2" w:rsidRPr="00FF6980" w:rsidRDefault="001545F2" w:rsidP="001545F2">
      <w:pPr>
        <w:spacing w:after="0" w:line="240" w:lineRule="auto"/>
        <w:jc w:val="both"/>
        <w:rPr>
          <w:rFonts w:ascii="Times New Roman" w:hAnsi="Times New Roman"/>
          <w:color w:val="000000"/>
          <w:sz w:val="23"/>
          <w:szCs w:val="23"/>
        </w:rPr>
      </w:pPr>
      <w:r w:rsidRPr="00FF6980">
        <w:rPr>
          <w:rFonts w:ascii="Times New Roman" w:hAnsi="Times New Roman"/>
          <w:b/>
          <w:bCs/>
          <w:color w:val="000000"/>
          <w:sz w:val="23"/>
          <w:szCs w:val="23"/>
          <w:u w:val="single"/>
        </w:rPr>
        <w:t>HATÁROZATI JAVASLAT</w:t>
      </w:r>
    </w:p>
    <w:p w14:paraId="17794EF0" w14:textId="77777777" w:rsidR="001545F2" w:rsidRPr="00FF6980" w:rsidRDefault="001545F2" w:rsidP="001545F2">
      <w:pPr>
        <w:spacing w:after="0" w:line="240" w:lineRule="auto"/>
        <w:jc w:val="both"/>
        <w:rPr>
          <w:rFonts w:ascii="Times New Roman" w:hAnsi="Times New Roman"/>
          <w:color w:val="000000"/>
          <w:sz w:val="23"/>
          <w:szCs w:val="23"/>
        </w:rPr>
      </w:pPr>
    </w:p>
    <w:p w14:paraId="4F7E01E8" w14:textId="7F44EFB5" w:rsidR="00D50CA5" w:rsidRPr="00FF6980" w:rsidRDefault="001545F2" w:rsidP="001545F2">
      <w:pPr>
        <w:spacing w:after="0" w:line="240" w:lineRule="auto"/>
        <w:jc w:val="both"/>
        <w:rPr>
          <w:rFonts w:ascii="Times New Roman" w:hAnsi="Times New Roman"/>
          <w:color w:val="000000"/>
          <w:sz w:val="23"/>
          <w:szCs w:val="23"/>
        </w:rPr>
      </w:pPr>
      <w:r w:rsidRPr="00FF6980">
        <w:rPr>
          <w:rFonts w:ascii="Times New Roman" w:hAnsi="Times New Roman"/>
          <w:color w:val="000000"/>
          <w:sz w:val="23"/>
          <w:szCs w:val="23"/>
        </w:rPr>
        <w:t xml:space="preserve">Hajdú-Bihar </w:t>
      </w:r>
      <w:r w:rsidR="00634173" w:rsidRPr="00FF6980">
        <w:rPr>
          <w:rFonts w:ascii="Times New Roman" w:hAnsi="Times New Roman"/>
          <w:color w:val="000000"/>
          <w:sz w:val="23"/>
          <w:szCs w:val="23"/>
        </w:rPr>
        <w:t>Várm</w:t>
      </w:r>
      <w:r w:rsidRPr="00FF6980">
        <w:rPr>
          <w:rFonts w:ascii="Times New Roman" w:hAnsi="Times New Roman"/>
          <w:color w:val="000000"/>
          <w:sz w:val="23"/>
          <w:szCs w:val="23"/>
        </w:rPr>
        <w:t>egye Önkormányzat</w:t>
      </w:r>
      <w:r w:rsidR="00634173" w:rsidRPr="00FF6980">
        <w:rPr>
          <w:rFonts w:ascii="Times New Roman" w:hAnsi="Times New Roman"/>
          <w:color w:val="000000"/>
          <w:sz w:val="23"/>
          <w:szCs w:val="23"/>
        </w:rPr>
        <w:t>a</w:t>
      </w:r>
      <w:r w:rsidRPr="00FF6980">
        <w:rPr>
          <w:rFonts w:ascii="Times New Roman" w:hAnsi="Times New Roman"/>
          <w:color w:val="000000"/>
          <w:sz w:val="23"/>
          <w:szCs w:val="23"/>
        </w:rPr>
        <w:t xml:space="preserve"> Közgyűlése </w:t>
      </w:r>
      <w:r w:rsidR="00A4026F" w:rsidRPr="00FF6980">
        <w:rPr>
          <w:rFonts w:ascii="Times New Roman" w:hAnsi="Times New Roman"/>
          <w:color w:val="000000"/>
          <w:sz w:val="23"/>
          <w:szCs w:val="23"/>
        </w:rPr>
        <w:t xml:space="preserve">az Állami Számvevőszékről szóló </w:t>
      </w:r>
      <w:r w:rsidR="002A4F92" w:rsidRPr="00FF6980">
        <w:rPr>
          <w:rFonts w:ascii="Times New Roman" w:hAnsi="Times New Roman"/>
          <w:color w:val="000000"/>
          <w:sz w:val="23"/>
          <w:szCs w:val="23"/>
        </w:rPr>
        <w:br/>
      </w:r>
      <w:r w:rsidR="00A4026F" w:rsidRPr="00FF6980">
        <w:rPr>
          <w:rFonts w:ascii="Times New Roman" w:hAnsi="Times New Roman"/>
          <w:color w:val="000000"/>
          <w:sz w:val="23"/>
          <w:szCs w:val="23"/>
        </w:rPr>
        <w:t xml:space="preserve">2011. évi LXVI. törvény 32. § (6) bekezdése alapján, figyelemmel </w:t>
      </w:r>
      <w:r w:rsidRPr="00FF6980">
        <w:rPr>
          <w:rFonts w:ascii="Times New Roman" w:hAnsi="Times New Roman"/>
          <w:color w:val="000000"/>
          <w:sz w:val="23"/>
          <w:szCs w:val="23"/>
        </w:rPr>
        <w:t xml:space="preserve">a Hajdú-Bihar </w:t>
      </w:r>
      <w:r w:rsidR="00634173" w:rsidRPr="00FF6980">
        <w:rPr>
          <w:rFonts w:ascii="Times New Roman" w:hAnsi="Times New Roman"/>
          <w:color w:val="000000"/>
          <w:sz w:val="23"/>
          <w:szCs w:val="23"/>
        </w:rPr>
        <w:t>Várm</w:t>
      </w:r>
      <w:r w:rsidRPr="00FF6980">
        <w:rPr>
          <w:rFonts w:ascii="Times New Roman" w:hAnsi="Times New Roman"/>
          <w:color w:val="000000"/>
          <w:sz w:val="23"/>
          <w:szCs w:val="23"/>
        </w:rPr>
        <w:t>egye Önkormányzat</w:t>
      </w:r>
      <w:r w:rsidR="00634173" w:rsidRPr="00FF6980">
        <w:rPr>
          <w:rFonts w:ascii="Times New Roman" w:hAnsi="Times New Roman"/>
          <w:color w:val="000000"/>
          <w:sz w:val="23"/>
          <w:szCs w:val="23"/>
        </w:rPr>
        <w:t>a</w:t>
      </w:r>
      <w:r w:rsidRPr="00FF6980">
        <w:rPr>
          <w:rFonts w:ascii="Times New Roman" w:hAnsi="Times New Roman"/>
          <w:color w:val="000000"/>
          <w:sz w:val="23"/>
          <w:szCs w:val="23"/>
        </w:rPr>
        <w:t xml:space="preserve"> Közgyűlése és Szervei Szervezeti és Működési Szabályzatáról szóló </w:t>
      </w:r>
      <w:r w:rsidR="002A4F92" w:rsidRPr="00FF6980">
        <w:rPr>
          <w:rFonts w:ascii="Times New Roman" w:hAnsi="Times New Roman"/>
          <w:color w:val="000000"/>
          <w:sz w:val="23"/>
          <w:szCs w:val="23"/>
        </w:rPr>
        <w:br/>
      </w:r>
      <w:r w:rsidR="00634173" w:rsidRPr="00FF6980">
        <w:rPr>
          <w:rFonts w:ascii="Times New Roman" w:hAnsi="Times New Roman"/>
          <w:color w:val="000000"/>
          <w:sz w:val="23"/>
          <w:szCs w:val="23"/>
        </w:rPr>
        <w:t>4</w:t>
      </w:r>
      <w:r w:rsidRPr="00FF6980">
        <w:rPr>
          <w:rFonts w:ascii="Times New Roman" w:hAnsi="Times New Roman"/>
          <w:color w:val="000000"/>
          <w:sz w:val="23"/>
          <w:szCs w:val="23"/>
        </w:rPr>
        <w:t>/20</w:t>
      </w:r>
      <w:r w:rsidR="00634173" w:rsidRPr="00FF6980">
        <w:rPr>
          <w:rFonts w:ascii="Times New Roman" w:hAnsi="Times New Roman"/>
          <w:color w:val="000000"/>
          <w:sz w:val="23"/>
          <w:szCs w:val="23"/>
        </w:rPr>
        <w:t>23</w:t>
      </w:r>
      <w:r w:rsidRPr="00FF6980">
        <w:rPr>
          <w:rFonts w:ascii="Times New Roman" w:hAnsi="Times New Roman"/>
          <w:color w:val="000000"/>
          <w:sz w:val="23"/>
          <w:szCs w:val="23"/>
        </w:rPr>
        <w:t>. (I</w:t>
      </w:r>
      <w:r w:rsidR="00634173" w:rsidRPr="00FF6980">
        <w:rPr>
          <w:rFonts w:ascii="Times New Roman" w:hAnsi="Times New Roman"/>
          <w:color w:val="000000"/>
          <w:sz w:val="23"/>
          <w:szCs w:val="23"/>
        </w:rPr>
        <w:t>V</w:t>
      </w:r>
      <w:r w:rsidRPr="00FF6980">
        <w:rPr>
          <w:rFonts w:ascii="Times New Roman" w:hAnsi="Times New Roman"/>
          <w:color w:val="000000"/>
          <w:sz w:val="23"/>
          <w:szCs w:val="23"/>
        </w:rPr>
        <w:t xml:space="preserve">. </w:t>
      </w:r>
      <w:r w:rsidR="00634173" w:rsidRPr="00FF6980">
        <w:rPr>
          <w:rFonts w:ascii="Times New Roman" w:hAnsi="Times New Roman"/>
          <w:color w:val="000000"/>
          <w:sz w:val="23"/>
          <w:szCs w:val="23"/>
        </w:rPr>
        <w:t>3</w:t>
      </w:r>
      <w:r w:rsidRPr="00FF6980">
        <w:rPr>
          <w:rFonts w:ascii="Times New Roman" w:hAnsi="Times New Roman"/>
          <w:color w:val="000000"/>
          <w:sz w:val="23"/>
          <w:szCs w:val="23"/>
        </w:rPr>
        <w:t>.) önkormányzati rendelet 18. § (1) bekezdés c) pontjára</w:t>
      </w:r>
      <w:r w:rsidR="00A4026F" w:rsidRPr="00FF6980">
        <w:rPr>
          <w:rFonts w:ascii="Times New Roman" w:hAnsi="Times New Roman"/>
          <w:color w:val="000000"/>
          <w:sz w:val="23"/>
          <w:szCs w:val="23"/>
        </w:rPr>
        <w:t>,</w:t>
      </w:r>
      <w:r w:rsidRPr="00FF6980">
        <w:rPr>
          <w:rFonts w:ascii="Times New Roman" w:hAnsi="Times New Roman"/>
          <w:color w:val="000000"/>
          <w:sz w:val="23"/>
          <w:szCs w:val="23"/>
        </w:rPr>
        <w:t xml:space="preserve"> a</w:t>
      </w:r>
      <w:r w:rsidR="00D50CA5" w:rsidRPr="00FF6980">
        <w:rPr>
          <w:rFonts w:ascii="Times New Roman" w:hAnsi="Times New Roman"/>
          <w:color w:val="000000"/>
          <w:sz w:val="23"/>
          <w:szCs w:val="23"/>
        </w:rPr>
        <w:t xml:space="preserve">z Állami Számvevőszék </w:t>
      </w:r>
      <w:r w:rsidR="00A4026F" w:rsidRPr="00FF6980">
        <w:rPr>
          <w:rFonts w:ascii="Times New Roman" w:hAnsi="Times New Roman"/>
          <w:sz w:val="23"/>
          <w:szCs w:val="23"/>
        </w:rPr>
        <w:t>„</w:t>
      </w:r>
      <w:r w:rsidR="00634173" w:rsidRPr="00FF6980">
        <w:rPr>
          <w:rFonts w:ascii="Times New Roman" w:hAnsi="Times New Roman"/>
          <w:sz w:val="23"/>
          <w:szCs w:val="23"/>
        </w:rPr>
        <w:t>A területi önkormányzatok területfejlesztési feladatellátásának ellenőrzése</w:t>
      </w:r>
      <w:r w:rsidR="00A4026F" w:rsidRPr="00FF6980">
        <w:rPr>
          <w:rFonts w:ascii="Times New Roman" w:hAnsi="Times New Roman"/>
          <w:sz w:val="23"/>
          <w:szCs w:val="23"/>
        </w:rPr>
        <w:t>” című</w:t>
      </w:r>
      <w:r w:rsidR="00A4026F" w:rsidRPr="00FF6980">
        <w:rPr>
          <w:rFonts w:ascii="Times New Roman" w:hAnsi="Times New Roman"/>
          <w:color w:val="000000"/>
          <w:sz w:val="23"/>
          <w:szCs w:val="23"/>
        </w:rPr>
        <w:t xml:space="preserve"> jelentés</w:t>
      </w:r>
      <w:r w:rsidR="00634173" w:rsidRPr="00FF6980">
        <w:rPr>
          <w:rFonts w:ascii="Times New Roman" w:hAnsi="Times New Roman"/>
          <w:color w:val="000000"/>
          <w:sz w:val="23"/>
          <w:szCs w:val="23"/>
        </w:rPr>
        <w:t>é</w:t>
      </w:r>
      <w:r w:rsidR="00A4026F" w:rsidRPr="00FF6980">
        <w:rPr>
          <w:rFonts w:ascii="Times New Roman" w:hAnsi="Times New Roman"/>
          <w:color w:val="000000"/>
          <w:sz w:val="23"/>
          <w:szCs w:val="23"/>
        </w:rPr>
        <w:t>ben foglaltakat tudomásul veszi</w:t>
      </w:r>
      <w:r w:rsidR="00D50CA5" w:rsidRPr="00FF6980">
        <w:rPr>
          <w:rFonts w:ascii="Times New Roman" w:hAnsi="Times New Roman"/>
          <w:color w:val="000000"/>
          <w:sz w:val="23"/>
          <w:szCs w:val="23"/>
        </w:rPr>
        <w:t>.</w:t>
      </w:r>
    </w:p>
    <w:p w14:paraId="74788139" w14:textId="77777777" w:rsidR="00BC5994" w:rsidRPr="00FF6980" w:rsidRDefault="00BC5994" w:rsidP="001545F2">
      <w:pPr>
        <w:spacing w:after="0" w:line="240" w:lineRule="auto"/>
        <w:jc w:val="both"/>
        <w:rPr>
          <w:rFonts w:ascii="Times New Roman" w:hAnsi="Times New Roman"/>
          <w:color w:val="000000"/>
          <w:sz w:val="23"/>
          <w:szCs w:val="23"/>
        </w:rPr>
      </w:pPr>
    </w:p>
    <w:p w14:paraId="79D375E1" w14:textId="77777777" w:rsidR="001545F2" w:rsidRPr="00FF6980" w:rsidRDefault="001545F2" w:rsidP="001545F2">
      <w:pPr>
        <w:spacing w:after="0" w:line="240" w:lineRule="auto"/>
        <w:rPr>
          <w:rFonts w:ascii="Times New Roman" w:hAnsi="Times New Roman"/>
          <w:b/>
          <w:color w:val="000000"/>
          <w:sz w:val="23"/>
          <w:szCs w:val="23"/>
        </w:rPr>
      </w:pPr>
      <w:r w:rsidRPr="00FF6980">
        <w:rPr>
          <w:rFonts w:ascii="Times New Roman" w:hAnsi="Times New Roman"/>
          <w:b/>
          <w:color w:val="000000"/>
          <w:sz w:val="23"/>
          <w:szCs w:val="23"/>
        </w:rPr>
        <w:t>A határozati javaslat elfogadása egyszerű többséget igényel.</w:t>
      </w:r>
    </w:p>
    <w:p w14:paraId="405E2576" w14:textId="77777777" w:rsidR="001545F2" w:rsidRPr="00FF6980" w:rsidRDefault="001545F2" w:rsidP="001545F2">
      <w:pPr>
        <w:spacing w:after="0" w:line="240" w:lineRule="auto"/>
        <w:rPr>
          <w:rFonts w:ascii="Times New Roman" w:hAnsi="Times New Roman"/>
          <w:color w:val="000000"/>
          <w:sz w:val="23"/>
          <w:szCs w:val="23"/>
        </w:rPr>
      </w:pPr>
    </w:p>
    <w:p w14:paraId="76CFE8EB" w14:textId="544CA4FD" w:rsidR="00235C33" w:rsidRPr="00FF6980" w:rsidRDefault="001545F2" w:rsidP="001545F2">
      <w:pPr>
        <w:spacing w:after="0" w:line="240" w:lineRule="auto"/>
        <w:jc w:val="both"/>
        <w:rPr>
          <w:rFonts w:ascii="Times New Roman" w:hAnsi="Times New Roman"/>
          <w:bCs/>
          <w:color w:val="000000"/>
          <w:sz w:val="23"/>
          <w:szCs w:val="23"/>
        </w:rPr>
      </w:pPr>
      <w:r w:rsidRPr="00FF6980">
        <w:rPr>
          <w:rFonts w:ascii="Times New Roman" w:hAnsi="Times New Roman"/>
          <w:bCs/>
          <w:color w:val="000000"/>
          <w:sz w:val="23"/>
          <w:szCs w:val="23"/>
        </w:rPr>
        <w:t xml:space="preserve">Debrecen, </w:t>
      </w:r>
      <w:r w:rsidR="00D15477" w:rsidRPr="00FF6980">
        <w:rPr>
          <w:rFonts w:ascii="Times New Roman" w:hAnsi="Times New Roman"/>
          <w:bCs/>
          <w:color w:val="000000"/>
          <w:sz w:val="23"/>
          <w:szCs w:val="23"/>
        </w:rPr>
        <w:t>202</w:t>
      </w:r>
      <w:r w:rsidR="00634173" w:rsidRPr="00FF6980">
        <w:rPr>
          <w:rFonts w:ascii="Times New Roman" w:hAnsi="Times New Roman"/>
          <w:bCs/>
          <w:color w:val="000000"/>
          <w:sz w:val="23"/>
          <w:szCs w:val="23"/>
        </w:rPr>
        <w:t>5</w:t>
      </w:r>
      <w:r w:rsidR="00D15477" w:rsidRPr="00FF6980">
        <w:rPr>
          <w:rFonts w:ascii="Times New Roman" w:hAnsi="Times New Roman"/>
          <w:bCs/>
          <w:color w:val="000000"/>
          <w:sz w:val="23"/>
          <w:szCs w:val="23"/>
        </w:rPr>
        <w:t xml:space="preserve">. </w:t>
      </w:r>
      <w:r w:rsidR="00634173" w:rsidRPr="00FF6980">
        <w:rPr>
          <w:rFonts w:ascii="Times New Roman" w:hAnsi="Times New Roman"/>
          <w:bCs/>
          <w:color w:val="000000"/>
          <w:sz w:val="23"/>
          <w:szCs w:val="23"/>
        </w:rPr>
        <w:t>szeptember</w:t>
      </w:r>
      <w:r w:rsidR="00D15477" w:rsidRPr="00FF6980">
        <w:rPr>
          <w:rFonts w:ascii="Times New Roman" w:hAnsi="Times New Roman"/>
          <w:bCs/>
          <w:color w:val="000000"/>
          <w:sz w:val="23"/>
          <w:szCs w:val="23"/>
        </w:rPr>
        <w:t xml:space="preserve"> </w:t>
      </w:r>
      <w:r w:rsidR="00634173" w:rsidRPr="00FF6980">
        <w:rPr>
          <w:rFonts w:ascii="Times New Roman" w:hAnsi="Times New Roman"/>
          <w:bCs/>
          <w:color w:val="000000"/>
          <w:sz w:val="23"/>
          <w:szCs w:val="23"/>
        </w:rPr>
        <w:t>19</w:t>
      </w:r>
      <w:r w:rsidR="00D15477" w:rsidRPr="00FF6980">
        <w:rPr>
          <w:rFonts w:ascii="Times New Roman" w:hAnsi="Times New Roman"/>
          <w:bCs/>
          <w:color w:val="000000"/>
          <w:sz w:val="23"/>
          <w:szCs w:val="23"/>
        </w:rPr>
        <w:t>.</w:t>
      </w:r>
    </w:p>
    <w:p w14:paraId="21278366" w14:textId="77777777" w:rsidR="001545F2" w:rsidRPr="00FF6980" w:rsidRDefault="001545F2" w:rsidP="001545F2">
      <w:pPr>
        <w:spacing w:after="0" w:line="240" w:lineRule="auto"/>
        <w:jc w:val="both"/>
        <w:rPr>
          <w:rFonts w:ascii="Times New Roman" w:hAnsi="Times New Roman"/>
          <w:b/>
          <w:bCs/>
          <w:color w:val="000000"/>
          <w:sz w:val="23"/>
          <w:szCs w:val="23"/>
        </w:rPr>
      </w:pPr>
      <w:r w:rsidRPr="00FF6980">
        <w:rPr>
          <w:rFonts w:ascii="Times New Roman" w:hAnsi="Times New Roman"/>
          <w:b/>
          <w:bCs/>
          <w:color w:val="000000"/>
          <w:sz w:val="23"/>
          <w:szCs w:val="23"/>
        </w:rPr>
        <w:tab/>
      </w:r>
      <w:r w:rsidRPr="00FF6980">
        <w:rPr>
          <w:rFonts w:ascii="Times New Roman" w:hAnsi="Times New Roman"/>
          <w:b/>
          <w:bCs/>
          <w:color w:val="000000"/>
          <w:sz w:val="23"/>
          <w:szCs w:val="23"/>
        </w:rPr>
        <w:tab/>
      </w:r>
      <w:r w:rsidRPr="00FF6980">
        <w:rPr>
          <w:rFonts w:ascii="Times New Roman" w:hAnsi="Times New Roman"/>
          <w:b/>
          <w:bCs/>
          <w:color w:val="000000"/>
          <w:sz w:val="23"/>
          <w:szCs w:val="23"/>
        </w:rPr>
        <w:tab/>
      </w:r>
      <w:r w:rsidRPr="00FF6980">
        <w:rPr>
          <w:rFonts w:ascii="Times New Roman" w:hAnsi="Times New Roman"/>
          <w:b/>
          <w:bCs/>
          <w:color w:val="000000"/>
          <w:sz w:val="23"/>
          <w:szCs w:val="23"/>
        </w:rPr>
        <w:tab/>
      </w:r>
      <w:r w:rsidRPr="00FF6980">
        <w:rPr>
          <w:rFonts w:ascii="Times New Roman" w:hAnsi="Times New Roman"/>
          <w:b/>
          <w:bCs/>
          <w:color w:val="000000"/>
          <w:sz w:val="23"/>
          <w:szCs w:val="23"/>
        </w:rPr>
        <w:tab/>
      </w:r>
      <w:r w:rsidRPr="00FF6980">
        <w:rPr>
          <w:rFonts w:ascii="Times New Roman" w:hAnsi="Times New Roman"/>
          <w:b/>
          <w:bCs/>
          <w:color w:val="000000"/>
          <w:sz w:val="23"/>
          <w:szCs w:val="23"/>
        </w:rPr>
        <w:tab/>
      </w:r>
      <w:r w:rsidRPr="00FF6980">
        <w:rPr>
          <w:rFonts w:ascii="Times New Roman" w:hAnsi="Times New Roman"/>
          <w:b/>
          <w:bCs/>
          <w:color w:val="000000"/>
          <w:sz w:val="23"/>
          <w:szCs w:val="23"/>
        </w:rPr>
        <w:tab/>
      </w:r>
      <w:r w:rsidRPr="00FF6980">
        <w:rPr>
          <w:rFonts w:ascii="Times New Roman" w:hAnsi="Times New Roman"/>
          <w:b/>
          <w:bCs/>
          <w:color w:val="000000"/>
          <w:sz w:val="23"/>
          <w:szCs w:val="23"/>
        </w:rPr>
        <w:tab/>
      </w:r>
      <w:r w:rsidRPr="00FF6980">
        <w:rPr>
          <w:rFonts w:ascii="Times New Roman" w:hAnsi="Times New Roman"/>
          <w:b/>
          <w:bCs/>
          <w:color w:val="000000"/>
          <w:sz w:val="23"/>
          <w:szCs w:val="23"/>
        </w:rPr>
        <w:tab/>
      </w:r>
      <w:r w:rsidRPr="00FF6980">
        <w:rPr>
          <w:rFonts w:ascii="Times New Roman" w:hAnsi="Times New Roman"/>
          <w:b/>
          <w:bCs/>
          <w:color w:val="000000"/>
          <w:sz w:val="23"/>
          <w:szCs w:val="23"/>
        </w:rPr>
        <w:tab/>
      </w:r>
      <w:r w:rsidR="00766DA8" w:rsidRPr="00FF6980">
        <w:rPr>
          <w:rFonts w:ascii="Times New Roman" w:hAnsi="Times New Roman"/>
          <w:b/>
          <w:bCs/>
          <w:color w:val="000000"/>
          <w:sz w:val="23"/>
          <w:szCs w:val="23"/>
        </w:rPr>
        <w:t>Pajna Zoltán</w:t>
      </w:r>
    </w:p>
    <w:p w14:paraId="03E895A2" w14:textId="77777777" w:rsidR="001545F2" w:rsidRPr="00FF6980" w:rsidRDefault="00766DA8" w:rsidP="001545F2">
      <w:pPr>
        <w:spacing w:after="0" w:line="240" w:lineRule="auto"/>
        <w:jc w:val="both"/>
        <w:rPr>
          <w:rFonts w:ascii="Times New Roman" w:hAnsi="Times New Roman"/>
          <w:b/>
          <w:bCs/>
          <w:color w:val="000000"/>
          <w:sz w:val="23"/>
          <w:szCs w:val="23"/>
        </w:rPr>
      </w:pPr>
      <w:r w:rsidRPr="00FF6980">
        <w:rPr>
          <w:rFonts w:ascii="Times New Roman" w:hAnsi="Times New Roman"/>
          <w:b/>
          <w:bCs/>
          <w:color w:val="000000"/>
          <w:sz w:val="23"/>
          <w:szCs w:val="23"/>
        </w:rPr>
        <w:tab/>
      </w:r>
      <w:r w:rsidRPr="00FF6980">
        <w:rPr>
          <w:rFonts w:ascii="Times New Roman" w:hAnsi="Times New Roman"/>
          <w:b/>
          <w:bCs/>
          <w:color w:val="000000"/>
          <w:sz w:val="23"/>
          <w:szCs w:val="23"/>
        </w:rPr>
        <w:tab/>
      </w:r>
      <w:r w:rsidRPr="00FF6980">
        <w:rPr>
          <w:rFonts w:ascii="Times New Roman" w:hAnsi="Times New Roman"/>
          <w:b/>
          <w:bCs/>
          <w:color w:val="000000"/>
          <w:sz w:val="23"/>
          <w:szCs w:val="23"/>
        </w:rPr>
        <w:tab/>
      </w:r>
      <w:r w:rsidRPr="00FF6980">
        <w:rPr>
          <w:rFonts w:ascii="Times New Roman" w:hAnsi="Times New Roman"/>
          <w:b/>
          <w:bCs/>
          <w:color w:val="000000"/>
          <w:sz w:val="23"/>
          <w:szCs w:val="23"/>
        </w:rPr>
        <w:tab/>
      </w:r>
      <w:r w:rsidRPr="00FF6980">
        <w:rPr>
          <w:rFonts w:ascii="Times New Roman" w:hAnsi="Times New Roman"/>
          <w:b/>
          <w:bCs/>
          <w:color w:val="000000"/>
          <w:sz w:val="23"/>
          <w:szCs w:val="23"/>
        </w:rPr>
        <w:tab/>
      </w:r>
      <w:r w:rsidRPr="00FF6980">
        <w:rPr>
          <w:rFonts w:ascii="Times New Roman" w:hAnsi="Times New Roman"/>
          <w:b/>
          <w:bCs/>
          <w:color w:val="000000"/>
          <w:sz w:val="23"/>
          <w:szCs w:val="23"/>
        </w:rPr>
        <w:tab/>
      </w:r>
      <w:r w:rsidRPr="00FF6980">
        <w:rPr>
          <w:rFonts w:ascii="Times New Roman" w:hAnsi="Times New Roman"/>
          <w:b/>
          <w:bCs/>
          <w:color w:val="000000"/>
          <w:sz w:val="23"/>
          <w:szCs w:val="23"/>
        </w:rPr>
        <w:tab/>
      </w:r>
      <w:r w:rsidRPr="00FF6980">
        <w:rPr>
          <w:rFonts w:ascii="Times New Roman" w:hAnsi="Times New Roman"/>
          <w:b/>
          <w:bCs/>
          <w:color w:val="000000"/>
          <w:sz w:val="23"/>
          <w:szCs w:val="23"/>
        </w:rPr>
        <w:tab/>
      </w:r>
      <w:r w:rsidRPr="00FF6980">
        <w:rPr>
          <w:rFonts w:ascii="Times New Roman" w:hAnsi="Times New Roman"/>
          <w:b/>
          <w:bCs/>
          <w:color w:val="000000"/>
          <w:sz w:val="23"/>
          <w:szCs w:val="23"/>
        </w:rPr>
        <w:tab/>
      </w:r>
      <w:r w:rsidRPr="00FF6980">
        <w:rPr>
          <w:rFonts w:ascii="Times New Roman" w:hAnsi="Times New Roman"/>
          <w:b/>
          <w:bCs/>
          <w:color w:val="000000"/>
          <w:sz w:val="23"/>
          <w:szCs w:val="23"/>
        </w:rPr>
        <w:tab/>
        <w:t xml:space="preserve">      </w:t>
      </w:r>
      <w:r w:rsidR="001545F2" w:rsidRPr="00FF6980">
        <w:rPr>
          <w:rFonts w:ascii="Times New Roman" w:hAnsi="Times New Roman"/>
          <w:b/>
          <w:bCs/>
          <w:color w:val="000000"/>
          <w:sz w:val="23"/>
          <w:szCs w:val="23"/>
        </w:rPr>
        <w:t>elnök</w:t>
      </w:r>
    </w:p>
    <w:p w14:paraId="0CC11676" w14:textId="6792E0CE" w:rsidR="001545F2" w:rsidRPr="00FF6980" w:rsidRDefault="001545F2" w:rsidP="001545F2">
      <w:pPr>
        <w:spacing w:after="0" w:line="240" w:lineRule="auto"/>
        <w:jc w:val="both"/>
        <w:rPr>
          <w:rFonts w:ascii="Times New Roman" w:hAnsi="Times New Roman"/>
          <w:color w:val="000000"/>
          <w:sz w:val="23"/>
          <w:szCs w:val="23"/>
        </w:rPr>
      </w:pPr>
      <w:r w:rsidRPr="00FF6980">
        <w:rPr>
          <w:rFonts w:ascii="Times New Roman" w:hAnsi="Times New Roman"/>
          <w:color w:val="000000"/>
          <w:sz w:val="23"/>
          <w:szCs w:val="23"/>
        </w:rPr>
        <w:t>Az előterjesztés a törvényességi követelményeknek megfelel:</w:t>
      </w:r>
    </w:p>
    <w:p w14:paraId="66875F97" w14:textId="77777777" w:rsidR="005830BA" w:rsidRPr="00FF6980" w:rsidRDefault="005830BA" w:rsidP="001545F2">
      <w:pPr>
        <w:spacing w:after="0" w:line="240" w:lineRule="auto"/>
        <w:jc w:val="both"/>
        <w:rPr>
          <w:rFonts w:ascii="Times New Roman" w:hAnsi="Times New Roman"/>
          <w:color w:val="000000"/>
          <w:sz w:val="23"/>
          <w:szCs w:val="23"/>
        </w:rPr>
      </w:pPr>
    </w:p>
    <w:p w14:paraId="726B22EE" w14:textId="77777777" w:rsidR="007C5413" w:rsidRPr="00FF6980" w:rsidRDefault="007C5413" w:rsidP="001545F2">
      <w:pPr>
        <w:spacing w:after="0" w:line="240" w:lineRule="auto"/>
        <w:jc w:val="both"/>
        <w:rPr>
          <w:rFonts w:ascii="Times New Roman" w:hAnsi="Times New Roman"/>
          <w:color w:val="000000"/>
          <w:sz w:val="23"/>
          <w:szCs w:val="23"/>
        </w:rPr>
      </w:pPr>
    </w:p>
    <w:p w14:paraId="13280710" w14:textId="44D1BD27" w:rsidR="001545F2" w:rsidRPr="00FF6980" w:rsidRDefault="00580414" w:rsidP="001545F2">
      <w:pPr>
        <w:spacing w:after="0" w:line="240" w:lineRule="auto"/>
        <w:jc w:val="both"/>
        <w:rPr>
          <w:rFonts w:ascii="Times New Roman" w:hAnsi="Times New Roman"/>
          <w:color w:val="000000"/>
          <w:sz w:val="23"/>
          <w:szCs w:val="23"/>
        </w:rPr>
      </w:pPr>
      <w:r w:rsidRPr="00FF6980">
        <w:rPr>
          <w:rFonts w:ascii="Times New Roman" w:hAnsi="Times New Roman"/>
          <w:color w:val="000000"/>
          <w:sz w:val="23"/>
          <w:szCs w:val="23"/>
        </w:rPr>
        <w:t>Kraszitsné dr. Czár Eszter</w:t>
      </w:r>
    </w:p>
    <w:p w14:paraId="01A3BB5F" w14:textId="1152E860" w:rsidR="007026ED" w:rsidRPr="00FF6980" w:rsidRDefault="001545F2" w:rsidP="00B01D24">
      <w:pPr>
        <w:spacing w:after="0" w:line="240" w:lineRule="auto"/>
        <w:jc w:val="both"/>
        <w:rPr>
          <w:rFonts w:ascii="Times New Roman" w:hAnsi="Times New Roman"/>
          <w:b/>
          <w:color w:val="000000"/>
          <w:sz w:val="23"/>
          <w:szCs w:val="23"/>
        </w:rPr>
      </w:pPr>
      <w:r w:rsidRPr="00FF6980">
        <w:rPr>
          <w:rFonts w:ascii="Times New Roman" w:hAnsi="Times New Roman"/>
          <w:color w:val="000000"/>
          <w:sz w:val="23"/>
          <w:szCs w:val="23"/>
        </w:rPr>
        <w:t xml:space="preserve">     </w:t>
      </w:r>
      <w:r w:rsidR="00580414" w:rsidRPr="00FF6980">
        <w:rPr>
          <w:rFonts w:ascii="Times New Roman" w:hAnsi="Times New Roman"/>
          <w:color w:val="000000"/>
          <w:sz w:val="23"/>
          <w:szCs w:val="23"/>
        </w:rPr>
        <w:t xml:space="preserve">       </w:t>
      </w:r>
      <w:r w:rsidRPr="00FF6980">
        <w:rPr>
          <w:rFonts w:ascii="Times New Roman" w:hAnsi="Times New Roman"/>
          <w:color w:val="000000"/>
          <w:sz w:val="23"/>
          <w:szCs w:val="23"/>
        </w:rPr>
        <w:t xml:space="preserve"> </w:t>
      </w:r>
      <w:r w:rsidR="00580414" w:rsidRPr="00FF6980">
        <w:rPr>
          <w:rFonts w:ascii="Times New Roman" w:hAnsi="Times New Roman"/>
          <w:color w:val="000000"/>
          <w:sz w:val="23"/>
          <w:szCs w:val="23"/>
        </w:rPr>
        <w:t>al</w:t>
      </w:r>
      <w:r w:rsidRPr="00FF6980">
        <w:rPr>
          <w:rFonts w:ascii="Times New Roman" w:hAnsi="Times New Roman"/>
          <w:color w:val="000000"/>
          <w:sz w:val="23"/>
          <w:szCs w:val="23"/>
        </w:rPr>
        <w:t>jegyző</w:t>
      </w:r>
    </w:p>
    <w:sectPr w:rsidR="007026ED" w:rsidRPr="00FF6980" w:rsidSect="00BC5994">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7DB4" w14:textId="77777777" w:rsidR="00321B91" w:rsidRDefault="00321B91" w:rsidP="00D2122C">
      <w:pPr>
        <w:spacing w:after="0" w:line="240" w:lineRule="auto"/>
      </w:pPr>
      <w:r>
        <w:separator/>
      </w:r>
    </w:p>
  </w:endnote>
  <w:endnote w:type="continuationSeparator" w:id="0">
    <w:p w14:paraId="1736B964" w14:textId="77777777" w:rsidR="00321B91" w:rsidRDefault="00321B91" w:rsidP="00D21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Kersz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2D0B" w14:textId="77777777" w:rsidR="00A65D32" w:rsidRPr="001923D4" w:rsidRDefault="00A65D32">
    <w:pPr>
      <w:pStyle w:val="llb"/>
      <w:jc w:val="center"/>
      <w:rPr>
        <w:rFonts w:ascii="Times New Roman" w:hAnsi="Times New Roman"/>
      </w:rPr>
    </w:pPr>
    <w:r w:rsidRPr="001923D4">
      <w:rPr>
        <w:rFonts w:ascii="Times New Roman" w:hAnsi="Times New Roman"/>
      </w:rPr>
      <w:fldChar w:fldCharType="begin"/>
    </w:r>
    <w:r w:rsidRPr="001923D4">
      <w:rPr>
        <w:rFonts w:ascii="Times New Roman" w:hAnsi="Times New Roman"/>
      </w:rPr>
      <w:instrText xml:space="preserve"> PAGE   \* MERGEFORMAT </w:instrText>
    </w:r>
    <w:r w:rsidRPr="001923D4">
      <w:rPr>
        <w:rFonts w:ascii="Times New Roman" w:hAnsi="Times New Roman"/>
      </w:rPr>
      <w:fldChar w:fldCharType="separate"/>
    </w:r>
    <w:r w:rsidR="00A42B10">
      <w:rPr>
        <w:rFonts w:ascii="Times New Roman" w:hAnsi="Times New Roman"/>
        <w:noProof/>
      </w:rPr>
      <w:t>3</w:t>
    </w:r>
    <w:r w:rsidRPr="001923D4">
      <w:rPr>
        <w:rFonts w:ascii="Times New Roman" w:hAnsi="Times New Roman"/>
        <w:noProof/>
      </w:rPr>
      <w:fldChar w:fldCharType="end"/>
    </w:r>
  </w:p>
  <w:p w14:paraId="552FD1CA" w14:textId="77777777" w:rsidR="00A65D32" w:rsidRDefault="00A65D3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4F4C2" w14:textId="77777777" w:rsidR="00321B91" w:rsidRDefault="00321B91" w:rsidP="00D2122C">
      <w:pPr>
        <w:spacing w:after="0" w:line="240" w:lineRule="auto"/>
      </w:pPr>
      <w:r>
        <w:separator/>
      </w:r>
    </w:p>
  </w:footnote>
  <w:footnote w:type="continuationSeparator" w:id="0">
    <w:p w14:paraId="702FA888" w14:textId="77777777" w:rsidR="00321B91" w:rsidRDefault="00321B91" w:rsidP="00D21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pt;height:9.7pt" o:bullet="t">
        <v:imagedata r:id="rId1" o:title=""/>
      </v:shape>
    </w:pict>
  </w:numPicBullet>
  <w:abstractNum w:abstractNumId="0" w15:restartNumberingAfterBreak="0">
    <w:nsid w:val="FFFFFF83"/>
    <w:multiLevelType w:val="singleLevel"/>
    <w:tmpl w:val="3338624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237276"/>
    <w:multiLevelType w:val="hybridMultilevel"/>
    <w:tmpl w:val="CFB27844"/>
    <w:lvl w:ilvl="0" w:tplc="6DC48F8E">
      <w:start w:val="1"/>
      <w:numFmt w:val="bullet"/>
      <w:lvlText w:val=""/>
      <w:lvlPicBulletId w:val="0"/>
      <w:lvlJc w:val="left"/>
      <w:pPr>
        <w:tabs>
          <w:tab w:val="num" w:pos="720"/>
        </w:tabs>
        <w:ind w:left="720" w:hanging="360"/>
      </w:pPr>
      <w:rPr>
        <w:rFonts w:ascii="Symbol" w:hAnsi="Symbol" w:hint="default"/>
      </w:rPr>
    </w:lvl>
    <w:lvl w:ilvl="1" w:tplc="CFB4D84C" w:tentative="1">
      <w:start w:val="1"/>
      <w:numFmt w:val="bullet"/>
      <w:lvlText w:val=""/>
      <w:lvlPicBulletId w:val="0"/>
      <w:lvlJc w:val="left"/>
      <w:pPr>
        <w:tabs>
          <w:tab w:val="num" w:pos="1440"/>
        </w:tabs>
        <w:ind w:left="1440" w:hanging="360"/>
      </w:pPr>
      <w:rPr>
        <w:rFonts w:ascii="Symbol" w:hAnsi="Symbol" w:hint="default"/>
      </w:rPr>
    </w:lvl>
    <w:lvl w:ilvl="2" w:tplc="741CE1E0" w:tentative="1">
      <w:start w:val="1"/>
      <w:numFmt w:val="bullet"/>
      <w:lvlText w:val=""/>
      <w:lvlPicBulletId w:val="0"/>
      <w:lvlJc w:val="left"/>
      <w:pPr>
        <w:tabs>
          <w:tab w:val="num" w:pos="2160"/>
        </w:tabs>
        <w:ind w:left="2160" w:hanging="360"/>
      </w:pPr>
      <w:rPr>
        <w:rFonts w:ascii="Symbol" w:hAnsi="Symbol" w:hint="default"/>
      </w:rPr>
    </w:lvl>
    <w:lvl w:ilvl="3" w:tplc="F002FCB6" w:tentative="1">
      <w:start w:val="1"/>
      <w:numFmt w:val="bullet"/>
      <w:lvlText w:val=""/>
      <w:lvlPicBulletId w:val="0"/>
      <w:lvlJc w:val="left"/>
      <w:pPr>
        <w:tabs>
          <w:tab w:val="num" w:pos="2880"/>
        </w:tabs>
        <w:ind w:left="2880" w:hanging="360"/>
      </w:pPr>
      <w:rPr>
        <w:rFonts w:ascii="Symbol" w:hAnsi="Symbol" w:hint="default"/>
      </w:rPr>
    </w:lvl>
    <w:lvl w:ilvl="4" w:tplc="79820C20" w:tentative="1">
      <w:start w:val="1"/>
      <w:numFmt w:val="bullet"/>
      <w:lvlText w:val=""/>
      <w:lvlPicBulletId w:val="0"/>
      <w:lvlJc w:val="left"/>
      <w:pPr>
        <w:tabs>
          <w:tab w:val="num" w:pos="3600"/>
        </w:tabs>
        <w:ind w:left="3600" w:hanging="360"/>
      </w:pPr>
      <w:rPr>
        <w:rFonts w:ascii="Symbol" w:hAnsi="Symbol" w:hint="default"/>
      </w:rPr>
    </w:lvl>
    <w:lvl w:ilvl="5" w:tplc="6A64E324" w:tentative="1">
      <w:start w:val="1"/>
      <w:numFmt w:val="bullet"/>
      <w:lvlText w:val=""/>
      <w:lvlPicBulletId w:val="0"/>
      <w:lvlJc w:val="left"/>
      <w:pPr>
        <w:tabs>
          <w:tab w:val="num" w:pos="4320"/>
        </w:tabs>
        <w:ind w:left="4320" w:hanging="360"/>
      </w:pPr>
      <w:rPr>
        <w:rFonts w:ascii="Symbol" w:hAnsi="Symbol" w:hint="default"/>
      </w:rPr>
    </w:lvl>
    <w:lvl w:ilvl="6" w:tplc="79A2D66A" w:tentative="1">
      <w:start w:val="1"/>
      <w:numFmt w:val="bullet"/>
      <w:lvlText w:val=""/>
      <w:lvlPicBulletId w:val="0"/>
      <w:lvlJc w:val="left"/>
      <w:pPr>
        <w:tabs>
          <w:tab w:val="num" w:pos="5040"/>
        </w:tabs>
        <w:ind w:left="5040" w:hanging="360"/>
      </w:pPr>
      <w:rPr>
        <w:rFonts w:ascii="Symbol" w:hAnsi="Symbol" w:hint="default"/>
      </w:rPr>
    </w:lvl>
    <w:lvl w:ilvl="7" w:tplc="2AD6BB44" w:tentative="1">
      <w:start w:val="1"/>
      <w:numFmt w:val="bullet"/>
      <w:lvlText w:val=""/>
      <w:lvlPicBulletId w:val="0"/>
      <w:lvlJc w:val="left"/>
      <w:pPr>
        <w:tabs>
          <w:tab w:val="num" w:pos="5760"/>
        </w:tabs>
        <w:ind w:left="5760" w:hanging="360"/>
      </w:pPr>
      <w:rPr>
        <w:rFonts w:ascii="Symbol" w:hAnsi="Symbol" w:hint="default"/>
      </w:rPr>
    </w:lvl>
    <w:lvl w:ilvl="8" w:tplc="D600472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8F957EC"/>
    <w:multiLevelType w:val="hybridMultilevel"/>
    <w:tmpl w:val="94E222A4"/>
    <w:lvl w:ilvl="0" w:tplc="3F947CB6">
      <w:start w:val="1"/>
      <w:numFmt w:val="decimal"/>
      <w:lvlText w:val="%1."/>
      <w:lvlJc w:val="left"/>
      <w:pPr>
        <w:ind w:left="-66" w:hanging="360"/>
      </w:pPr>
      <w:rPr>
        <w:rFonts w:cs="Times New Roman" w:hint="default"/>
        <w:b/>
        <w:i/>
        <w:sz w:val="24"/>
        <w:szCs w:val="24"/>
      </w:rPr>
    </w:lvl>
    <w:lvl w:ilvl="1" w:tplc="040E0019" w:tentative="1">
      <w:start w:val="1"/>
      <w:numFmt w:val="lowerLetter"/>
      <w:lvlText w:val="%2."/>
      <w:lvlJc w:val="left"/>
      <w:pPr>
        <w:ind w:left="654" w:hanging="360"/>
      </w:pPr>
      <w:rPr>
        <w:rFonts w:cs="Times New Roman"/>
      </w:rPr>
    </w:lvl>
    <w:lvl w:ilvl="2" w:tplc="040E001B" w:tentative="1">
      <w:start w:val="1"/>
      <w:numFmt w:val="lowerRoman"/>
      <w:lvlText w:val="%3."/>
      <w:lvlJc w:val="right"/>
      <w:pPr>
        <w:ind w:left="1374" w:hanging="180"/>
      </w:pPr>
      <w:rPr>
        <w:rFonts w:cs="Times New Roman"/>
      </w:rPr>
    </w:lvl>
    <w:lvl w:ilvl="3" w:tplc="040E000F" w:tentative="1">
      <w:start w:val="1"/>
      <w:numFmt w:val="decimal"/>
      <w:lvlText w:val="%4."/>
      <w:lvlJc w:val="left"/>
      <w:pPr>
        <w:ind w:left="2094" w:hanging="360"/>
      </w:pPr>
      <w:rPr>
        <w:rFonts w:cs="Times New Roman"/>
      </w:rPr>
    </w:lvl>
    <w:lvl w:ilvl="4" w:tplc="040E0019" w:tentative="1">
      <w:start w:val="1"/>
      <w:numFmt w:val="lowerLetter"/>
      <w:lvlText w:val="%5."/>
      <w:lvlJc w:val="left"/>
      <w:pPr>
        <w:ind w:left="2814" w:hanging="360"/>
      </w:pPr>
      <w:rPr>
        <w:rFonts w:cs="Times New Roman"/>
      </w:rPr>
    </w:lvl>
    <w:lvl w:ilvl="5" w:tplc="040E001B" w:tentative="1">
      <w:start w:val="1"/>
      <w:numFmt w:val="lowerRoman"/>
      <w:lvlText w:val="%6."/>
      <w:lvlJc w:val="right"/>
      <w:pPr>
        <w:ind w:left="3534" w:hanging="180"/>
      </w:pPr>
      <w:rPr>
        <w:rFonts w:cs="Times New Roman"/>
      </w:rPr>
    </w:lvl>
    <w:lvl w:ilvl="6" w:tplc="040E000F" w:tentative="1">
      <w:start w:val="1"/>
      <w:numFmt w:val="decimal"/>
      <w:lvlText w:val="%7."/>
      <w:lvlJc w:val="left"/>
      <w:pPr>
        <w:ind w:left="4254" w:hanging="360"/>
      </w:pPr>
      <w:rPr>
        <w:rFonts w:cs="Times New Roman"/>
      </w:rPr>
    </w:lvl>
    <w:lvl w:ilvl="7" w:tplc="040E0019" w:tentative="1">
      <w:start w:val="1"/>
      <w:numFmt w:val="lowerLetter"/>
      <w:lvlText w:val="%8."/>
      <w:lvlJc w:val="left"/>
      <w:pPr>
        <w:ind w:left="4974" w:hanging="360"/>
      </w:pPr>
      <w:rPr>
        <w:rFonts w:cs="Times New Roman"/>
      </w:rPr>
    </w:lvl>
    <w:lvl w:ilvl="8" w:tplc="040E001B" w:tentative="1">
      <w:start w:val="1"/>
      <w:numFmt w:val="lowerRoman"/>
      <w:lvlText w:val="%9."/>
      <w:lvlJc w:val="right"/>
      <w:pPr>
        <w:ind w:left="5694" w:hanging="180"/>
      </w:pPr>
      <w:rPr>
        <w:rFonts w:cs="Times New Roman"/>
      </w:rPr>
    </w:lvl>
  </w:abstractNum>
  <w:abstractNum w:abstractNumId="3" w15:restartNumberingAfterBreak="0">
    <w:nsid w:val="0B457BA8"/>
    <w:multiLevelType w:val="hybridMultilevel"/>
    <w:tmpl w:val="37726574"/>
    <w:lvl w:ilvl="0" w:tplc="B6183930">
      <w:start w:val="1"/>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CFA7E14"/>
    <w:multiLevelType w:val="hybridMultilevel"/>
    <w:tmpl w:val="9482B990"/>
    <w:lvl w:ilvl="0" w:tplc="7B086F06">
      <w:start w:val="2015"/>
      <w:numFmt w:val="decimal"/>
      <w:lvlText w:val="%1."/>
      <w:lvlJc w:val="left"/>
      <w:pPr>
        <w:ind w:left="900" w:hanging="540"/>
      </w:pPr>
      <w:rPr>
        <w:rFonts w:cs="Times New Roman" w:hint="default"/>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15:restartNumberingAfterBreak="0">
    <w:nsid w:val="130132AF"/>
    <w:multiLevelType w:val="hybridMultilevel"/>
    <w:tmpl w:val="4AFABCC4"/>
    <w:lvl w:ilvl="0" w:tplc="39D87806">
      <w:start w:val="1"/>
      <w:numFmt w:val="bullet"/>
      <w:lvlText w:val=""/>
      <w:lvlPicBulletId w:val="0"/>
      <w:lvlJc w:val="left"/>
      <w:pPr>
        <w:tabs>
          <w:tab w:val="num" w:pos="720"/>
        </w:tabs>
        <w:ind w:left="720" w:hanging="360"/>
      </w:pPr>
      <w:rPr>
        <w:rFonts w:ascii="Symbol" w:hAnsi="Symbol" w:hint="default"/>
      </w:rPr>
    </w:lvl>
    <w:lvl w:ilvl="1" w:tplc="09A8E56E" w:tentative="1">
      <w:start w:val="1"/>
      <w:numFmt w:val="bullet"/>
      <w:lvlText w:val=""/>
      <w:lvlPicBulletId w:val="0"/>
      <w:lvlJc w:val="left"/>
      <w:pPr>
        <w:tabs>
          <w:tab w:val="num" w:pos="1440"/>
        </w:tabs>
        <w:ind w:left="1440" w:hanging="360"/>
      </w:pPr>
      <w:rPr>
        <w:rFonts w:ascii="Symbol" w:hAnsi="Symbol" w:hint="default"/>
      </w:rPr>
    </w:lvl>
    <w:lvl w:ilvl="2" w:tplc="5A84CE14" w:tentative="1">
      <w:start w:val="1"/>
      <w:numFmt w:val="bullet"/>
      <w:lvlText w:val=""/>
      <w:lvlPicBulletId w:val="0"/>
      <w:lvlJc w:val="left"/>
      <w:pPr>
        <w:tabs>
          <w:tab w:val="num" w:pos="2160"/>
        </w:tabs>
        <w:ind w:left="2160" w:hanging="360"/>
      </w:pPr>
      <w:rPr>
        <w:rFonts w:ascii="Symbol" w:hAnsi="Symbol" w:hint="default"/>
      </w:rPr>
    </w:lvl>
    <w:lvl w:ilvl="3" w:tplc="68E8FC92" w:tentative="1">
      <w:start w:val="1"/>
      <w:numFmt w:val="bullet"/>
      <w:lvlText w:val=""/>
      <w:lvlPicBulletId w:val="0"/>
      <w:lvlJc w:val="left"/>
      <w:pPr>
        <w:tabs>
          <w:tab w:val="num" w:pos="2880"/>
        </w:tabs>
        <w:ind w:left="2880" w:hanging="360"/>
      </w:pPr>
      <w:rPr>
        <w:rFonts w:ascii="Symbol" w:hAnsi="Symbol" w:hint="default"/>
      </w:rPr>
    </w:lvl>
    <w:lvl w:ilvl="4" w:tplc="30101D88" w:tentative="1">
      <w:start w:val="1"/>
      <w:numFmt w:val="bullet"/>
      <w:lvlText w:val=""/>
      <w:lvlPicBulletId w:val="0"/>
      <w:lvlJc w:val="left"/>
      <w:pPr>
        <w:tabs>
          <w:tab w:val="num" w:pos="3600"/>
        </w:tabs>
        <w:ind w:left="3600" w:hanging="360"/>
      </w:pPr>
      <w:rPr>
        <w:rFonts w:ascii="Symbol" w:hAnsi="Symbol" w:hint="default"/>
      </w:rPr>
    </w:lvl>
    <w:lvl w:ilvl="5" w:tplc="3A7CFC86" w:tentative="1">
      <w:start w:val="1"/>
      <w:numFmt w:val="bullet"/>
      <w:lvlText w:val=""/>
      <w:lvlPicBulletId w:val="0"/>
      <w:lvlJc w:val="left"/>
      <w:pPr>
        <w:tabs>
          <w:tab w:val="num" w:pos="4320"/>
        </w:tabs>
        <w:ind w:left="4320" w:hanging="360"/>
      </w:pPr>
      <w:rPr>
        <w:rFonts w:ascii="Symbol" w:hAnsi="Symbol" w:hint="default"/>
      </w:rPr>
    </w:lvl>
    <w:lvl w:ilvl="6" w:tplc="2AFC5824" w:tentative="1">
      <w:start w:val="1"/>
      <w:numFmt w:val="bullet"/>
      <w:lvlText w:val=""/>
      <w:lvlPicBulletId w:val="0"/>
      <w:lvlJc w:val="left"/>
      <w:pPr>
        <w:tabs>
          <w:tab w:val="num" w:pos="5040"/>
        </w:tabs>
        <w:ind w:left="5040" w:hanging="360"/>
      </w:pPr>
      <w:rPr>
        <w:rFonts w:ascii="Symbol" w:hAnsi="Symbol" w:hint="default"/>
      </w:rPr>
    </w:lvl>
    <w:lvl w:ilvl="7" w:tplc="E536D03A" w:tentative="1">
      <w:start w:val="1"/>
      <w:numFmt w:val="bullet"/>
      <w:lvlText w:val=""/>
      <w:lvlPicBulletId w:val="0"/>
      <w:lvlJc w:val="left"/>
      <w:pPr>
        <w:tabs>
          <w:tab w:val="num" w:pos="5760"/>
        </w:tabs>
        <w:ind w:left="5760" w:hanging="360"/>
      </w:pPr>
      <w:rPr>
        <w:rFonts w:ascii="Symbol" w:hAnsi="Symbol" w:hint="default"/>
      </w:rPr>
    </w:lvl>
    <w:lvl w:ilvl="8" w:tplc="E6AAB472"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1455307E"/>
    <w:multiLevelType w:val="hybridMultilevel"/>
    <w:tmpl w:val="38EADED0"/>
    <w:lvl w:ilvl="0" w:tplc="55C01D54">
      <w:start w:val="1"/>
      <w:numFmt w:val="bullet"/>
      <w:lvlText w:val=""/>
      <w:lvlPicBulletId w:val="0"/>
      <w:lvlJc w:val="left"/>
      <w:pPr>
        <w:tabs>
          <w:tab w:val="num" w:pos="720"/>
        </w:tabs>
        <w:ind w:left="720" w:hanging="360"/>
      </w:pPr>
      <w:rPr>
        <w:rFonts w:ascii="Symbol" w:hAnsi="Symbol" w:hint="default"/>
      </w:rPr>
    </w:lvl>
    <w:lvl w:ilvl="1" w:tplc="660C6524" w:tentative="1">
      <w:start w:val="1"/>
      <w:numFmt w:val="bullet"/>
      <w:lvlText w:val=""/>
      <w:lvlPicBulletId w:val="0"/>
      <w:lvlJc w:val="left"/>
      <w:pPr>
        <w:tabs>
          <w:tab w:val="num" w:pos="1440"/>
        </w:tabs>
        <w:ind w:left="1440" w:hanging="360"/>
      </w:pPr>
      <w:rPr>
        <w:rFonts w:ascii="Symbol" w:hAnsi="Symbol" w:hint="default"/>
      </w:rPr>
    </w:lvl>
    <w:lvl w:ilvl="2" w:tplc="9DDC80D6" w:tentative="1">
      <w:start w:val="1"/>
      <w:numFmt w:val="bullet"/>
      <w:lvlText w:val=""/>
      <w:lvlPicBulletId w:val="0"/>
      <w:lvlJc w:val="left"/>
      <w:pPr>
        <w:tabs>
          <w:tab w:val="num" w:pos="2160"/>
        </w:tabs>
        <w:ind w:left="2160" w:hanging="360"/>
      </w:pPr>
      <w:rPr>
        <w:rFonts w:ascii="Symbol" w:hAnsi="Symbol" w:hint="default"/>
      </w:rPr>
    </w:lvl>
    <w:lvl w:ilvl="3" w:tplc="F1C0F956" w:tentative="1">
      <w:start w:val="1"/>
      <w:numFmt w:val="bullet"/>
      <w:lvlText w:val=""/>
      <w:lvlPicBulletId w:val="0"/>
      <w:lvlJc w:val="left"/>
      <w:pPr>
        <w:tabs>
          <w:tab w:val="num" w:pos="2880"/>
        </w:tabs>
        <w:ind w:left="2880" w:hanging="360"/>
      </w:pPr>
      <w:rPr>
        <w:rFonts w:ascii="Symbol" w:hAnsi="Symbol" w:hint="default"/>
      </w:rPr>
    </w:lvl>
    <w:lvl w:ilvl="4" w:tplc="FEFE21DA" w:tentative="1">
      <w:start w:val="1"/>
      <w:numFmt w:val="bullet"/>
      <w:lvlText w:val=""/>
      <w:lvlPicBulletId w:val="0"/>
      <w:lvlJc w:val="left"/>
      <w:pPr>
        <w:tabs>
          <w:tab w:val="num" w:pos="3600"/>
        </w:tabs>
        <w:ind w:left="3600" w:hanging="360"/>
      </w:pPr>
      <w:rPr>
        <w:rFonts w:ascii="Symbol" w:hAnsi="Symbol" w:hint="default"/>
      </w:rPr>
    </w:lvl>
    <w:lvl w:ilvl="5" w:tplc="FAFE7834" w:tentative="1">
      <w:start w:val="1"/>
      <w:numFmt w:val="bullet"/>
      <w:lvlText w:val=""/>
      <w:lvlPicBulletId w:val="0"/>
      <w:lvlJc w:val="left"/>
      <w:pPr>
        <w:tabs>
          <w:tab w:val="num" w:pos="4320"/>
        </w:tabs>
        <w:ind w:left="4320" w:hanging="360"/>
      </w:pPr>
      <w:rPr>
        <w:rFonts w:ascii="Symbol" w:hAnsi="Symbol" w:hint="default"/>
      </w:rPr>
    </w:lvl>
    <w:lvl w:ilvl="6" w:tplc="EF647766" w:tentative="1">
      <w:start w:val="1"/>
      <w:numFmt w:val="bullet"/>
      <w:lvlText w:val=""/>
      <w:lvlPicBulletId w:val="0"/>
      <w:lvlJc w:val="left"/>
      <w:pPr>
        <w:tabs>
          <w:tab w:val="num" w:pos="5040"/>
        </w:tabs>
        <w:ind w:left="5040" w:hanging="360"/>
      </w:pPr>
      <w:rPr>
        <w:rFonts w:ascii="Symbol" w:hAnsi="Symbol" w:hint="default"/>
      </w:rPr>
    </w:lvl>
    <w:lvl w:ilvl="7" w:tplc="1B5846E8" w:tentative="1">
      <w:start w:val="1"/>
      <w:numFmt w:val="bullet"/>
      <w:lvlText w:val=""/>
      <w:lvlPicBulletId w:val="0"/>
      <w:lvlJc w:val="left"/>
      <w:pPr>
        <w:tabs>
          <w:tab w:val="num" w:pos="5760"/>
        </w:tabs>
        <w:ind w:left="5760" w:hanging="360"/>
      </w:pPr>
      <w:rPr>
        <w:rFonts w:ascii="Symbol" w:hAnsi="Symbol" w:hint="default"/>
      </w:rPr>
    </w:lvl>
    <w:lvl w:ilvl="8" w:tplc="81B0AA5E"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181921A6"/>
    <w:multiLevelType w:val="hybridMultilevel"/>
    <w:tmpl w:val="2E7CC9A0"/>
    <w:lvl w:ilvl="0" w:tplc="040E0009">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9FA49FD"/>
    <w:multiLevelType w:val="hybridMultilevel"/>
    <w:tmpl w:val="405EE5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CE94CBC"/>
    <w:multiLevelType w:val="hybridMultilevel"/>
    <w:tmpl w:val="FFBA2168"/>
    <w:lvl w:ilvl="0" w:tplc="14E85816">
      <w:start w:val="1"/>
      <w:numFmt w:val="bullet"/>
      <w:lvlText w:val=""/>
      <w:lvlPicBulletId w:val="0"/>
      <w:lvlJc w:val="left"/>
      <w:pPr>
        <w:tabs>
          <w:tab w:val="num" w:pos="720"/>
        </w:tabs>
        <w:ind w:left="720" w:hanging="360"/>
      </w:pPr>
      <w:rPr>
        <w:rFonts w:ascii="Symbol" w:hAnsi="Symbol" w:hint="default"/>
      </w:rPr>
    </w:lvl>
    <w:lvl w:ilvl="1" w:tplc="96CC981A" w:tentative="1">
      <w:start w:val="1"/>
      <w:numFmt w:val="bullet"/>
      <w:lvlText w:val=""/>
      <w:lvlPicBulletId w:val="0"/>
      <w:lvlJc w:val="left"/>
      <w:pPr>
        <w:tabs>
          <w:tab w:val="num" w:pos="1440"/>
        </w:tabs>
        <w:ind w:left="1440" w:hanging="360"/>
      </w:pPr>
      <w:rPr>
        <w:rFonts w:ascii="Symbol" w:hAnsi="Symbol" w:hint="default"/>
      </w:rPr>
    </w:lvl>
    <w:lvl w:ilvl="2" w:tplc="B0AAED5A" w:tentative="1">
      <w:start w:val="1"/>
      <w:numFmt w:val="bullet"/>
      <w:lvlText w:val=""/>
      <w:lvlPicBulletId w:val="0"/>
      <w:lvlJc w:val="left"/>
      <w:pPr>
        <w:tabs>
          <w:tab w:val="num" w:pos="2160"/>
        </w:tabs>
        <w:ind w:left="2160" w:hanging="360"/>
      </w:pPr>
      <w:rPr>
        <w:rFonts w:ascii="Symbol" w:hAnsi="Symbol" w:hint="default"/>
      </w:rPr>
    </w:lvl>
    <w:lvl w:ilvl="3" w:tplc="2A44CC7C" w:tentative="1">
      <w:start w:val="1"/>
      <w:numFmt w:val="bullet"/>
      <w:lvlText w:val=""/>
      <w:lvlPicBulletId w:val="0"/>
      <w:lvlJc w:val="left"/>
      <w:pPr>
        <w:tabs>
          <w:tab w:val="num" w:pos="2880"/>
        </w:tabs>
        <w:ind w:left="2880" w:hanging="360"/>
      </w:pPr>
      <w:rPr>
        <w:rFonts w:ascii="Symbol" w:hAnsi="Symbol" w:hint="default"/>
      </w:rPr>
    </w:lvl>
    <w:lvl w:ilvl="4" w:tplc="4CCED3DE" w:tentative="1">
      <w:start w:val="1"/>
      <w:numFmt w:val="bullet"/>
      <w:lvlText w:val=""/>
      <w:lvlPicBulletId w:val="0"/>
      <w:lvlJc w:val="left"/>
      <w:pPr>
        <w:tabs>
          <w:tab w:val="num" w:pos="3600"/>
        </w:tabs>
        <w:ind w:left="3600" w:hanging="360"/>
      </w:pPr>
      <w:rPr>
        <w:rFonts w:ascii="Symbol" w:hAnsi="Symbol" w:hint="default"/>
      </w:rPr>
    </w:lvl>
    <w:lvl w:ilvl="5" w:tplc="98BAC19C" w:tentative="1">
      <w:start w:val="1"/>
      <w:numFmt w:val="bullet"/>
      <w:lvlText w:val=""/>
      <w:lvlPicBulletId w:val="0"/>
      <w:lvlJc w:val="left"/>
      <w:pPr>
        <w:tabs>
          <w:tab w:val="num" w:pos="4320"/>
        </w:tabs>
        <w:ind w:left="4320" w:hanging="360"/>
      </w:pPr>
      <w:rPr>
        <w:rFonts w:ascii="Symbol" w:hAnsi="Symbol" w:hint="default"/>
      </w:rPr>
    </w:lvl>
    <w:lvl w:ilvl="6" w:tplc="FC6C6130" w:tentative="1">
      <w:start w:val="1"/>
      <w:numFmt w:val="bullet"/>
      <w:lvlText w:val=""/>
      <w:lvlPicBulletId w:val="0"/>
      <w:lvlJc w:val="left"/>
      <w:pPr>
        <w:tabs>
          <w:tab w:val="num" w:pos="5040"/>
        </w:tabs>
        <w:ind w:left="5040" w:hanging="360"/>
      </w:pPr>
      <w:rPr>
        <w:rFonts w:ascii="Symbol" w:hAnsi="Symbol" w:hint="default"/>
      </w:rPr>
    </w:lvl>
    <w:lvl w:ilvl="7" w:tplc="ECBCB13C" w:tentative="1">
      <w:start w:val="1"/>
      <w:numFmt w:val="bullet"/>
      <w:lvlText w:val=""/>
      <w:lvlPicBulletId w:val="0"/>
      <w:lvlJc w:val="left"/>
      <w:pPr>
        <w:tabs>
          <w:tab w:val="num" w:pos="5760"/>
        </w:tabs>
        <w:ind w:left="5760" w:hanging="360"/>
      </w:pPr>
      <w:rPr>
        <w:rFonts w:ascii="Symbol" w:hAnsi="Symbol" w:hint="default"/>
      </w:rPr>
    </w:lvl>
    <w:lvl w:ilvl="8" w:tplc="C4F0B7A8"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1E277707"/>
    <w:multiLevelType w:val="hybridMultilevel"/>
    <w:tmpl w:val="27B4921E"/>
    <w:lvl w:ilvl="0" w:tplc="BB02DD6C">
      <w:start w:val="2"/>
      <w:numFmt w:val="decimal"/>
      <w:lvlText w:val="%1."/>
      <w:lvlJc w:val="left"/>
      <w:pPr>
        <w:ind w:left="4200" w:hanging="360"/>
      </w:pPr>
      <w:rPr>
        <w:rFonts w:cs="Times New Roman" w:hint="default"/>
      </w:rPr>
    </w:lvl>
    <w:lvl w:ilvl="1" w:tplc="040E0019" w:tentative="1">
      <w:start w:val="1"/>
      <w:numFmt w:val="lowerLetter"/>
      <w:lvlText w:val="%2."/>
      <w:lvlJc w:val="left"/>
      <w:pPr>
        <w:ind w:left="4920" w:hanging="360"/>
      </w:pPr>
      <w:rPr>
        <w:rFonts w:cs="Times New Roman"/>
      </w:rPr>
    </w:lvl>
    <w:lvl w:ilvl="2" w:tplc="040E001B" w:tentative="1">
      <w:start w:val="1"/>
      <w:numFmt w:val="lowerRoman"/>
      <w:lvlText w:val="%3."/>
      <w:lvlJc w:val="right"/>
      <w:pPr>
        <w:ind w:left="5640" w:hanging="180"/>
      </w:pPr>
      <w:rPr>
        <w:rFonts w:cs="Times New Roman"/>
      </w:rPr>
    </w:lvl>
    <w:lvl w:ilvl="3" w:tplc="040E000F" w:tentative="1">
      <w:start w:val="1"/>
      <w:numFmt w:val="decimal"/>
      <w:lvlText w:val="%4."/>
      <w:lvlJc w:val="left"/>
      <w:pPr>
        <w:ind w:left="6360" w:hanging="360"/>
      </w:pPr>
      <w:rPr>
        <w:rFonts w:cs="Times New Roman"/>
      </w:rPr>
    </w:lvl>
    <w:lvl w:ilvl="4" w:tplc="040E0019" w:tentative="1">
      <w:start w:val="1"/>
      <w:numFmt w:val="lowerLetter"/>
      <w:lvlText w:val="%5."/>
      <w:lvlJc w:val="left"/>
      <w:pPr>
        <w:ind w:left="7080" w:hanging="360"/>
      </w:pPr>
      <w:rPr>
        <w:rFonts w:cs="Times New Roman"/>
      </w:rPr>
    </w:lvl>
    <w:lvl w:ilvl="5" w:tplc="040E001B" w:tentative="1">
      <w:start w:val="1"/>
      <w:numFmt w:val="lowerRoman"/>
      <w:lvlText w:val="%6."/>
      <w:lvlJc w:val="right"/>
      <w:pPr>
        <w:ind w:left="7800" w:hanging="180"/>
      </w:pPr>
      <w:rPr>
        <w:rFonts w:cs="Times New Roman"/>
      </w:rPr>
    </w:lvl>
    <w:lvl w:ilvl="6" w:tplc="040E000F" w:tentative="1">
      <w:start w:val="1"/>
      <w:numFmt w:val="decimal"/>
      <w:lvlText w:val="%7."/>
      <w:lvlJc w:val="left"/>
      <w:pPr>
        <w:ind w:left="8520" w:hanging="360"/>
      </w:pPr>
      <w:rPr>
        <w:rFonts w:cs="Times New Roman"/>
      </w:rPr>
    </w:lvl>
    <w:lvl w:ilvl="7" w:tplc="040E0019" w:tentative="1">
      <w:start w:val="1"/>
      <w:numFmt w:val="lowerLetter"/>
      <w:lvlText w:val="%8."/>
      <w:lvlJc w:val="left"/>
      <w:pPr>
        <w:ind w:left="9240" w:hanging="360"/>
      </w:pPr>
      <w:rPr>
        <w:rFonts w:cs="Times New Roman"/>
      </w:rPr>
    </w:lvl>
    <w:lvl w:ilvl="8" w:tplc="040E001B" w:tentative="1">
      <w:start w:val="1"/>
      <w:numFmt w:val="lowerRoman"/>
      <w:lvlText w:val="%9."/>
      <w:lvlJc w:val="right"/>
      <w:pPr>
        <w:ind w:left="9960" w:hanging="180"/>
      </w:pPr>
      <w:rPr>
        <w:rFonts w:cs="Times New Roman"/>
      </w:rPr>
    </w:lvl>
  </w:abstractNum>
  <w:abstractNum w:abstractNumId="11" w15:restartNumberingAfterBreak="0">
    <w:nsid w:val="20366B57"/>
    <w:multiLevelType w:val="hybridMultilevel"/>
    <w:tmpl w:val="A5F2A4BA"/>
    <w:lvl w:ilvl="0" w:tplc="2E7CA1CC">
      <w:start w:val="1"/>
      <w:numFmt w:val="bullet"/>
      <w:lvlText w:val="-"/>
      <w:lvlJc w:val="left"/>
      <w:pPr>
        <w:ind w:left="1080" w:hanging="360"/>
      </w:pPr>
      <w:rPr>
        <w:rFonts w:ascii="Times New Roman" w:eastAsia="Calibr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 w15:restartNumberingAfterBreak="0">
    <w:nsid w:val="24FA31A4"/>
    <w:multiLevelType w:val="hybridMultilevel"/>
    <w:tmpl w:val="39C81C44"/>
    <w:lvl w:ilvl="0" w:tplc="040E000F">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7965A1E"/>
    <w:multiLevelType w:val="hybridMultilevel"/>
    <w:tmpl w:val="DD1E77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1DA4711"/>
    <w:multiLevelType w:val="hybridMultilevel"/>
    <w:tmpl w:val="26F046E2"/>
    <w:lvl w:ilvl="0" w:tplc="86C6EAF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A7E3599"/>
    <w:multiLevelType w:val="hybridMultilevel"/>
    <w:tmpl w:val="5164F4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F252C82"/>
    <w:multiLevelType w:val="hybridMultilevel"/>
    <w:tmpl w:val="50A6828E"/>
    <w:lvl w:ilvl="0" w:tplc="2766C5C6">
      <w:start w:val="1"/>
      <w:numFmt w:val="decimal"/>
      <w:lvlText w:val="%1."/>
      <w:lvlJc w:val="left"/>
      <w:pPr>
        <w:ind w:left="4200" w:hanging="360"/>
      </w:pPr>
      <w:rPr>
        <w:rFonts w:cs="Times New Roman" w:hint="default"/>
        <w:b/>
      </w:rPr>
    </w:lvl>
    <w:lvl w:ilvl="1" w:tplc="040E0019" w:tentative="1">
      <w:start w:val="1"/>
      <w:numFmt w:val="lowerLetter"/>
      <w:lvlText w:val="%2."/>
      <w:lvlJc w:val="left"/>
      <w:pPr>
        <w:ind w:left="4920" w:hanging="360"/>
      </w:pPr>
      <w:rPr>
        <w:rFonts w:cs="Times New Roman"/>
      </w:rPr>
    </w:lvl>
    <w:lvl w:ilvl="2" w:tplc="040E001B" w:tentative="1">
      <w:start w:val="1"/>
      <w:numFmt w:val="lowerRoman"/>
      <w:lvlText w:val="%3."/>
      <w:lvlJc w:val="right"/>
      <w:pPr>
        <w:ind w:left="5640" w:hanging="180"/>
      </w:pPr>
      <w:rPr>
        <w:rFonts w:cs="Times New Roman"/>
      </w:rPr>
    </w:lvl>
    <w:lvl w:ilvl="3" w:tplc="040E000F" w:tentative="1">
      <w:start w:val="1"/>
      <w:numFmt w:val="decimal"/>
      <w:lvlText w:val="%4."/>
      <w:lvlJc w:val="left"/>
      <w:pPr>
        <w:ind w:left="6360" w:hanging="360"/>
      </w:pPr>
      <w:rPr>
        <w:rFonts w:cs="Times New Roman"/>
      </w:rPr>
    </w:lvl>
    <w:lvl w:ilvl="4" w:tplc="040E0019" w:tentative="1">
      <w:start w:val="1"/>
      <w:numFmt w:val="lowerLetter"/>
      <w:lvlText w:val="%5."/>
      <w:lvlJc w:val="left"/>
      <w:pPr>
        <w:ind w:left="7080" w:hanging="360"/>
      </w:pPr>
      <w:rPr>
        <w:rFonts w:cs="Times New Roman"/>
      </w:rPr>
    </w:lvl>
    <w:lvl w:ilvl="5" w:tplc="040E001B" w:tentative="1">
      <w:start w:val="1"/>
      <w:numFmt w:val="lowerRoman"/>
      <w:lvlText w:val="%6."/>
      <w:lvlJc w:val="right"/>
      <w:pPr>
        <w:ind w:left="7800" w:hanging="180"/>
      </w:pPr>
      <w:rPr>
        <w:rFonts w:cs="Times New Roman"/>
      </w:rPr>
    </w:lvl>
    <w:lvl w:ilvl="6" w:tplc="040E000F" w:tentative="1">
      <w:start w:val="1"/>
      <w:numFmt w:val="decimal"/>
      <w:lvlText w:val="%7."/>
      <w:lvlJc w:val="left"/>
      <w:pPr>
        <w:ind w:left="8520" w:hanging="360"/>
      </w:pPr>
      <w:rPr>
        <w:rFonts w:cs="Times New Roman"/>
      </w:rPr>
    </w:lvl>
    <w:lvl w:ilvl="7" w:tplc="040E0019" w:tentative="1">
      <w:start w:val="1"/>
      <w:numFmt w:val="lowerLetter"/>
      <w:lvlText w:val="%8."/>
      <w:lvlJc w:val="left"/>
      <w:pPr>
        <w:ind w:left="9240" w:hanging="360"/>
      </w:pPr>
      <w:rPr>
        <w:rFonts w:cs="Times New Roman"/>
      </w:rPr>
    </w:lvl>
    <w:lvl w:ilvl="8" w:tplc="040E001B" w:tentative="1">
      <w:start w:val="1"/>
      <w:numFmt w:val="lowerRoman"/>
      <w:lvlText w:val="%9."/>
      <w:lvlJc w:val="right"/>
      <w:pPr>
        <w:ind w:left="9960" w:hanging="180"/>
      </w:pPr>
      <w:rPr>
        <w:rFonts w:cs="Times New Roman"/>
      </w:rPr>
    </w:lvl>
  </w:abstractNum>
  <w:abstractNum w:abstractNumId="17" w15:restartNumberingAfterBreak="0">
    <w:nsid w:val="41D41376"/>
    <w:multiLevelType w:val="hybridMultilevel"/>
    <w:tmpl w:val="80DC06EC"/>
    <w:lvl w:ilvl="0" w:tplc="D012DDA8">
      <w:start w:val="1"/>
      <w:numFmt w:val="bullet"/>
      <w:lvlText w:val=""/>
      <w:lvlPicBulletId w:val="0"/>
      <w:lvlJc w:val="left"/>
      <w:pPr>
        <w:tabs>
          <w:tab w:val="num" w:pos="720"/>
        </w:tabs>
        <w:ind w:left="720" w:hanging="360"/>
      </w:pPr>
      <w:rPr>
        <w:rFonts w:ascii="Symbol" w:hAnsi="Symbol" w:hint="default"/>
      </w:rPr>
    </w:lvl>
    <w:lvl w:ilvl="1" w:tplc="3848B584" w:tentative="1">
      <w:start w:val="1"/>
      <w:numFmt w:val="bullet"/>
      <w:lvlText w:val=""/>
      <w:lvlPicBulletId w:val="0"/>
      <w:lvlJc w:val="left"/>
      <w:pPr>
        <w:tabs>
          <w:tab w:val="num" w:pos="1440"/>
        </w:tabs>
        <w:ind w:left="1440" w:hanging="360"/>
      </w:pPr>
      <w:rPr>
        <w:rFonts w:ascii="Symbol" w:hAnsi="Symbol" w:hint="default"/>
      </w:rPr>
    </w:lvl>
    <w:lvl w:ilvl="2" w:tplc="02F83744" w:tentative="1">
      <w:start w:val="1"/>
      <w:numFmt w:val="bullet"/>
      <w:lvlText w:val=""/>
      <w:lvlPicBulletId w:val="0"/>
      <w:lvlJc w:val="left"/>
      <w:pPr>
        <w:tabs>
          <w:tab w:val="num" w:pos="2160"/>
        </w:tabs>
        <w:ind w:left="2160" w:hanging="360"/>
      </w:pPr>
      <w:rPr>
        <w:rFonts w:ascii="Symbol" w:hAnsi="Symbol" w:hint="default"/>
      </w:rPr>
    </w:lvl>
    <w:lvl w:ilvl="3" w:tplc="AF06E4C2" w:tentative="1">
      <w:start w:val="1"/>
      <w:numFmt w:val="bullet"/>
      <w:lvlText w:val=""/>
      <w:lvlPicBulletId w:val="0"/>
      <w:lvlJc w:val="left"/>
      <w:pPr>
        <w:tabs>
          <w:tab w:val="num" w:pos="2880"/>
        </w:tabs>
        <w:ind w:left="2880" w:hanging="360"/>
      </w:pPr>
      <w:rPr>
        <w:rFonts w:ascii="Symbol" w:hAnsi="Symbol" w:hint="default"/>
      </w:rPr>
    </w:lvl>
    <w:lvl w:ilvl="4" w:tplc="96B632FE" w:tentative="1">
      <w:start w:val="1"/>
      <w:numFmt w:val="bullet"/>
      <w:lvlText w:val=""/>
      <w:lvlPicBulletId w:val="0"/>
      <w:lvlJc w:val="left"/>
      <w:pPr>
        <w:tabs>
          <w:tab w:val="num" w:pos="3600"/>
        </w:tabs>
        <w:ind w:left="3600" w:hanging="360"/>
      </w:pPr>
      <w:rPr>
        <w:rFonts w:ascii="Symbol" w:hAnsi="Symbol" w:hint="default"/>
      </w:rPr>
    </w:lvl>
    <w:lvl w:ilvl="5" w:tplc="BB48452A" w:tentative="1">
      <w:start w:val="1"/>
      <w:numFmt w:val="bullet"/>
      <w:lvlText w:val=""/>
      <w:lvlPicBulletId w:val="0"/>
      <w:lvlJc w:val="left"/>
      <w:pPr>
        <w:tabs>
          <w:tab w:val="num" w:pos="4320"/>
        </w:tabs>
        <w:ind w:left="4320" w:hanging="360"/>
      </w:pPr>
      <w:rPr>
        <w:rFonts w:ascii="Symbol" w:hAnsi="Symbol" w:hint="default"/>
      </w:rPr>
    </w:lvl>
    <w:lvl w:ilvl="6" w:tplc="B5D09754" w:tentative="1">
      <w:start w:val="1"/>
      <w:numFmt w:val="bullet"/>
      <w:lvlText w:val=""/>
      <w:lvlPicBulletId w:val="0"/>
      <w:lvlJc w:val="left"/>
      <w:pPr>
        <w:tabs>
          <w:tab w:val="num" w:pos="5040"/>
        </w:tabs>
        <w:ind w:left="5040" w:hanging="360"/>
      </w:pPr>
      <w:rPr>
        <w:rFonts w:ascii="Symbol" w:hAnsi="Symbol" w:hint="default"/>
      </w:rPr>
    </w:lvl>
    <w:lvl w:ilvl="7" w:tplc="E4BA58EA" w:tentative="1">
      <w:start w:val="1"/>
      <w:numFmt w:val="bullet"/>
      <w:lvlText w:val=""/>
      <w:lvlPicBulletId w:val="0"/>
      <w:lvlJc w:val="left"/>
      <w:pPr>
        <w:tabs>
          <w:tab w:val="num" w:pos="5760"/>
        </w:tabs>
        <w:ind w:left="5760" w:hanging="360"/>
      </w:pPr>
      <w:rPr>
        <w:rFonts w:ascii="Symbol" w:hAnsi="Symbol" w:hint="default"/>
      </w:rPr>
    </w:lvl>
    <w:lvl w:ilvl="8" w:tplc="65780D1C"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435B4C61"/>
    <w:multiLevelType w:val="hybridMultilevel"/>
    <w:tmpl w:val="57A4B028"/>
    <w:lvl w:ilvl="0" w:tplc="1D0465A2">
      <w:start w:val="1"/>
      <w:numFmt w:val="bullet"/>
      <w:lvlText w:val="-"/>
      <w:lvlJc w:val="left"/>
      <w:pPr>
        <w:ind w:left="720" w:hanging="360"/>
      </w:pPr>
      <w:rPr>
        <w:rFonts w:ascii="Times New Roman" w:eastAsia="Calibri" w:hAnsi="Times New Roman" w:cs="Times New Roman"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56B65B5"/>
    <w:multiLevelType w:val="hybridMultilevel"/>
    <w:tmpl w:val="54F4A7C4"/>
    <w:lvl w:ilvl="0" w:tplc="98A0CDDA">
      <w:start w:val="1"/>
      <w:numFmt w:val="bullet"/>
      <w:lvlText w:val=""/>
      <w:lvlPicBulletId w:val="0"/>
      <w:lvlJc w:val="left"/>
      <w:pPr>
        <w:tabs>
          <w:tab w:val="num" w:pos="720"/>
        </w:tabs>
        <w:ind w:left="720" w:hanging="360"/>
      </w:pPr>
      <w:rPr>
        <w:rFonts w:ascii="Symbol" w:hAnsi="Symbol" w:hint="default"/>
      </w:rPr>
    </w:lvl>
    <w:lvl w:ilvl="1" w:tplc="B6521E0E" w:tentative="1">
      <w:start w:val="1"/>
      <w:numFmt w:val="bullet"/>
      <w:lvlText w:val=""/>
      <w:lvlPicBulletId w:val="0"/>
      <w:lvlJc w:val="left"/>
      <w:pPr>
        <w:tabs>
          <w:tab w:val="num" w:pos="1440"/>
        </w:tabs>
        <w:ind w:left="1440" w:hanging="360"/>
      </w:pPr>
      <w:rPr>
        <w:rFonts w:ascii="Symbol" w:hAnsi="Symbol" w:hint="default"/>
      </w:rPr>
    </w:lvl>
    <w:lvl w:ilvl="2" w:tplc="46E65FA4" w:tentative="1">
      <w:start w:val="1"/>
      <w:numFmt w:val="bullet"/>
      <w:lvlText w:val=""/>
      <w:lvlPicBulletId w:val="0"/>
      <w:lvlJc w:val="left"/>
      <w:pPr>
        <w:tabs>
          <w:tab w:val="num" w:pos="2160"/>
        </w:tabs>
        <w:ind w:left="2160" w:hanging="360"/>
      </w:pPr>
      <w:rPr>
        <w:rFonts w:ascii="Symbol" w:hAnsi="Symbol" w:hint="default"/>
      </w:rPr>
    </w:lvl>
    <w:lvl w:ilvl="3" w:tplc="998E4456" w:tentative="1">
      <w:start w:val="1"/>
      <w:numFmt w:val="bullet"/>
      <w:lvlText w:val=""/>
      <w:lvlPicBulletId w:val="0"/>
      <w:lvlJc w:val="left"/>
      <w:pPr>
        <w:tabs>
          <w:tab w:val="num" w:pos="2880"/>
        </w:tabs>
        <w:ind w:left="2880" w:hanging="360"/>
      </w:pPr>
      <w:rPr>
        <w:rFonts w:ascii="Symbol" w:hAnsi="Symbol" w:hint="default"/>
      </w:rPr>
    </w:lvl>
    <w:lvl w:ilvl="4" w:tplc="298EAC94" w:tentative="1">
      <w:start w:val="1"/>
      <w:numFmt w:val="bullet"/>
      <w:lvlText w:val=""/>
      <w:lvlPicBulletId w:val="0"/>
      <w:lvlJc w:val="left"/>
      <w:pPr>
        <w:tabs>
          <w:tab w:val="num" w:pos="3600"/>
        </w:tabs>
        <w:ind w:left="3600" w:hanging="360"/>
      </w:pPr>
      <w:rPr>
        <w:rFonts w:ascii="Symbol" w:hAnsi="Symbol" w:hint="default"/>
      </w:rPr>
    </w:lvl>
    <w:lvl w:ilvl="5" w:tplc="41E68978" w:tentative="1">
      <w:start w:val="1"/>
      <w:numFmt w:val="bullet"/>
      <w:lvlText w:val=""/>
      <w:lvlPicBulletId w:val="0"/>
      <w:lvlJc w:val="left"/>
      <w:pPr>
        <w:tabs>
          <w:tab w:val="num" w:pos="4320"/>
        </w:tabs>
        <w:ind w:left="4320" w:hanging="360"/>
      </w:pPr>
      <w:rPr>
        <w:rFonts w:ascii="Symbol" w:hAnsi="Symbol" w:hint="default"/>
      </w:rPr>
    </w:lvl>
    <w:lvl w:ilvl="6" w:tplc="62E8D1D8" w:tentative="1">
      <w:start w:val="1"/>
      <w:numFmt w:val="bullet"/>
      <w:lvlText w:val=""/>
      <w:lvlPicBulletId w:val="0"/>
      <w:lvlJc w:val="left"/>
      <w:pPr>
        <w:tabs>
          <w:tab w:val="num" w:pos="5040"/>
        </w:tabs>
        <w:ind w:left="5040" w:hanging="360"/>
      </w:pPr>
      <w:rPr>
        <w:rFonts w:ascii="Symbol" w:hAnsi="Symbol" w:hint="default"/>
      </w:rPr>
    </w:lvl>
    <w:lvl w:ilvl="7" w:tplc="DF16F68C" w:tentative="1">
      <w:start w:val="1"/>
      <w:numFmt w:val="bullet"/>
      <w:lvlText w:val=""/>
      <w:lvlPicBulletId w:val="0"/>
      <w:lvlJc w:val="left"/>
      <w:pPr>
        <w:tabs>
          <w:tab w:val="num" w:pos="5760"/>
        </w:tabs>
        <w:ind w:left="5760" w:hanging="360"/>
      </w:pPr>
      <w:rPr>
        <w:rFonts w:ascii="Symbol" w:hAnsi="Symbol" w:hint="default"/>
      </w:rPr>
    </w:lvl>
    <w:lvl w:ilvl="8" w:tplc="FA1A5ACE" w:tentative="1">
      <w:start w:val="1"/>
      <w:numFmt w:val="bullet"/>
      <w:lvlText w:val=""/>
      <w:lvlPicBulletId w:val="0"/>
      <w:lvlJc w:val="left"/>
      <w:pPr>
        <w:tabs>
          <w:tab w:val="num" w:pos="6480"/>
        </w:tabs>
        <w:ind w:left="6480" w:hanging="360"/>
      </w:pPr>
      <w:rPr>
        <w:rFonts w:ascii="Symbol" w:hAnsi="Symbol" w:hint="default"/>
      </w:rPr>
    </w:lvl>
  </w:abstractNum>
  <w:abstractNum w:abstractNumId="20" w15:restartNumberingAfterBreak="0">
    <w:nsid w:val="479F6040"/>
    <w:multiLevelType w:val="hybridMultilevel"/>
    <w:tmpl w:val="8C946E46"/>
    <w:lvl w:ilvl="0" w:tplc="1EE82D0E">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3924C9C"/>
    <w:multiLevelType w:val="hybridMultilevel"/>
    <w:tmpl w:val="A42832BE"/>
    <w:lvl w:ilvl="0" w:tplc="1EE82D0E">
      <w:start w:val="1"/>
      <w:numFmt w:val="bullet"/>
      <w:lvlText w:val="•"/>
      <w:lvlJc w:val="left"/>
      <w:pPr>
        <w:ind w:left="1080" w:hanging="360"/>
      </w:pPr>
      <w:rPr>
        <w:rFonts w:ascii="Times New Roman" w:hAnsi="Times New Roman"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4EF0351"/>
    <w:multiLevelType w:val="hybridMultilevel"/>
    <w:tmpl w:val="CEE48CDE"/>
    <w:lvl w:ilvl="0" w:tplc="980C6D1E">
      <w:start w:val="1"/>
      <w:numFmt w:val="bullet"/>
      <w:lvlText w:val=""/>
      <w:lvlPicBulletId w:val="0"/>
      <w:lvlJc w:val="left"/>
      <w:pPr>
        <w:tabs>
          <w:tab w:val="num" w:pos="720"/>
        </w:tabs>
        <w:ind w:left="720" w:hanging="360"/>
      </w:pPr>
      <w:rPr>
        <w:rFonts w:ascii="Symbol" w:hAnsi="Symbol" w:hint="default"/>
      </w:rPr>
    </w:lvl>
    <w:lvl w:ilvl="1" w:tplc="85F477AC" w:tentative="1">
      <w:start w:val="1"/>
      <w:numFmt w:val="bullet"/>
      <w:lvlText w:val=""/>
      <w:lvlPicBulletId w:val="0"/>
      <w:lvlJc w:val="left"/>
      <w:pPr>
        <w:tabs>
          <w:tab w:val="num" w:pos="1440"/>
        </w:tabs>
        <w:ind w:left="1440" w:hanging="360"/>
      </w:pPr>
      <w:rPr>
        <w:rFonts w:ascii="Symbol" w:hAnsi="Symbol" w:hint="default"/>
      </w:rPr>
    </w:lvl>
    <w:lvl w:ilvl="2" w:tplc="713A330E" w:tentative="1">
      <w:start w:val="1"/>
      <w:numFmt w:val="bullet"/>
      <w:lvlText w:val=""/>
      <w:lvlPicBulletId w:val="0"/>
      <w:lvlJc w:val="left"/>
      <w:pPr>
        <w:tabs>
          <w:tab w:val="num" w:pos="2160"/>
        </w:tabs>
        <w:ind w:left="2160" w:hanging="360"/>
      </w:pPr>
      <w:rPr>
        <w:rFonts w:ascii="Symbol" w:hAnsi="Symbol" w:hint="default"/>
      </w:rPr>
    </w:lvl>
    <w:lvl w:ilvl="3" w:tplc="F72842DC" w:tentative="1">
      <w:start w:val="1"/>
      <w:numFmt w:val="bullet"/>
      <w:lvlText w:val=""/>
      <w:lvlPicBulletId w:val="0"/>
      <w:lvlJc w:val="left"/>
      <w:pPr>
        <w:tabs>
          <w:tab w:val="num" w:pos="2880"/>
        </w:tabs>
        <w:ind w:left="2880" w:hanging="360"/>
      </w:pPr>
      <w:rPr>
        <w:rFonts w:ascii="Symbol" w:hAnsi="Symbol" w:hint="default"/>
      </w:rPr>
    </w:lvl>
    <w:lvl w:ilvl="4" w:tplc="47E4482C" w:tentative="1">
      <w:start w:val="1"/>
      <w:numFmt w:val="bullet"/>
      <w:lvlText w:val=""/>
      <w:lvlPicBulletId w:val="0"/>
      <w:lvlJc w:val="left"/>
      <w:pPr>
        <w:tabs>
          <w:tab w:val="num" w:pos="3600"/>
        </w:tabs>
        <w:ind w:left="3600" w:hanging="360"/>
      </w:pPr>
      <w:rPr>
        <w:rFonts w:ascii="Symbol" w:hAnsi="Symbol" w:hint="default"/>
      </w:rPr>
    </w:lvl>
    <w:lvl w:ilvl="5" w:tplc="27624302" w:tentative="1">
      <w:start w:val="1"/>
      <w:numFmt w:val="bullet"/>
      <w:lvlText w:val=""/>
      <w:lvlPicBulletId w:val="0"/>
      <w:lvlJc w:val="left"/>
      <w:pPr>
        <w:tabs>
          <w:tab w:val="num" w:pos="4320"/>
        </w:tabs>
        <w:ind w:left="4320" w:hanging="360"/>
      </w:pPr>
      <w:rPr>
        <w:rFonts w:ascii="Symbol" w:hAnsi="Symbol" w:hint="default"/>
      </w:rPr>
    </w:lvl>
    <w:lvl w:ilvl="6" w:tplc="35F2CCCA" w:tentative="1">
      <w:start w:val="1"/>
      <w:numFmt w:val="bullet"/>
      <w:lvlText w:val=""/>
      <w:lvlPicBulletId w:val="0"/>
      <w:lvlJc w:val="left"/>
      <w:pPr>
        <w:tabs>
          <w:tab w:val="num" w:pos="5040"/>
        </w:tabs>
        <w:ind w:left="5040" w:hanging="360"/>
      </w:pPr>
      <w:rPr>
        <w:rFonts w:ascii="Symbol" w:hAnsi="Symbol" w:hint="default"/>
      </w:rPr>
    </w:lvl>
    <w:lvl w:ilvl="7" w:tplc="0ABADE7C" w:tentative="1">
      <w:start w:val="1"/>
      <w:numFmt w:val="bullet"/>
      <w:lvlText w:val=""/>
      <w:lvlPicBulletId w:val="0"/>
      <w:lvlJc w:val="left"/>
      <w:pPr>
        <w:tabs>
          <w:tab w:val="num" w:pos="5760"/>
        </w:tabs>
        <w:ind w:left="5760" w:hanging="360"/>
      </w:pPr>
      <w:rPr>
        <w:rFonts w:ascii="Symbol" w:hAnsi="Symbol" w:hint="default"/>
      </w:rPr>
    </w:lvl>
    <w:lvl w:ilvl="8" w:tplc="FDBE115C"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65570025"/>
    <w:multiLevelType w:val="hybridMultilevel"/>
    <w:tmpl w:val="876E20B6"/>
    <w:lvl w:ilvl="0" w:tplc="6FD85454">
      <w:start w:val="3"/>
      <w:numFmt w:val="upperRoman"/>
      <w:lvlText w:val="%1."/>
      <w:lvlJc w:val="left"/>
      <w:pPr>
        <w:ind w:left="1080" w:hanging="720"/>
      </w:pPr>
      <w:rPr>
        <w:rFonts w:eastAsia="Calibri"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B3112F0"/>
    <w:multiLevelType w:val="hybridMultilevel"/>
    <w:tmpl w:val="774C1AFA"/>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0C15B1C"/>
    <w:multiLevelType w:val="hybridMultilevel"/>
    <w:tmpl w:val="16CAA06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6" w15:restartNumberingAfterBreak="0">
    <w:nsid w:val="72295240"/>
    <w:multiLevelType w:val="hybridMultilevel"/>
    <w:tmpl w:val="7012ED7A"/>
    <w:lvl w:ilvl="0" w:tplc="86C6EAF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3264A37"/>
    <w:multiLevelType w:val="hybridMultilevel"/>
    <w:tmpl w:val="3586DF48"/>
    <w:lvl w:ilvl="0" w:tplc="7E6217C4">
      <w:start w:val="1"/>
      <w:numFmt w:val="decimal"/>
      <w:lvlText w:val="%1."/>
      <w:lvlJc w:val="left"/>
      <w:pPr>
        <w:ind w:left="4560" w:hanging="360"/>
      </w:pPr>
      <w:rPr>
        <w:rFonts w:cs="Times New Roman" w:hint="default"/>
      </w:rPr>
    </w:lvl>
    <w:lvl w:ilvl="1" w:tplc="040E0019" w:tentative="1">
      <w:start w:val="1"/>
      <w:numFmt w:val="lowerLetter"/>
      <w:lvlText w:val="%2."/>
      <w:lvlJc w:val="left"/>
      <w:pPr>
        <w:ind w:left="5280" w:hanging="360"/>
      </w:pPr>
      <w:rPr>
        <w:rFonts w:cs="Times New Roman"/>
      </w:rPr>
    </w:lvl>
    <w:lvl w:ilvl="2" w:tplc="040E001B" w:tentative="1">
      <w:start w:val="1"/>
      <w:numFmt w:val="lowerRoman"/>
      <w:lvlText w:val="%3."/>
      <w:lvlJc w:val="right"/>
      <w:pPr>
        <w:ind w:left="6000" w:hanging="180"/>
      </w:pPr>
      <w:rPr>
        <w:rFonts w:cs="Times New Roman"/>
      </w:rPr>
    </w:lvl>
    <w:lvl w:ilvl="3" w:tplc="040E000F" w:tentative="1">
      <w:start w:val="1"/>
      <w:numFmt w:val="decimal"/>
      <w:lvlText w:val="%4."/>
      <w:lvlJc w:val="left"/>
      <w:pPr>
        <w:ind w:left="6720" w:hanging="360"/>
      </w:pPr>
      <w:rPr>
        <w:rFonts w:cs="Times New Roman"/>
      </w:rPr>
    </w:lvl>
    <w:lvl w:ilvl="4" w:tplc="040E0019" w:tentative="1">
      <w:start w:val="1"/>
      <w:numFmt w:val="lowerLetter"/>
      <w:lvlText w:val="%5."/>
      <w:lvlJc w:val="left"/>
      <w:pPr>
        <w:ind w:left="7440" w:hanging="360"/>
      </w:pPr>
      <w:rPr>
        <w:rFonts w:cs="Times New Roman"/>
      </w:rPr>
    </w:lvl>
    <w:lvl w:ilvl="5" w:tplc="040E001B" w:tentative="1">
      <w:start w:val="1"/>
      <w:numFmt w:val="lowerRoman"/>
      <w:lvlText w:val="%6."/>
      <w:lvlJc w:val="right"/>
      <w:pPr>
        <w:ind w:left="8160" w:hanging="180"/>
      </w:pPr>
      <w:rPr>
        <w:rFonts w:cs="Times New Roman"/>
      </w:rPr>
    </w:lvl>
    <w:lvl w:ilvl="6" w:tplc="040E000F" w:tentative="1">
      <w:start w:val="1"/>
      <w:numFmt w:val="decimal"/>
      <w:lvlText w:val="%7."/>
      <w:lvlJc w:val="left"/>
      <w:pPr>
        <w:ind w:left="8880" w:hanging="360"/>
      </w:pPr>
      <w:rPr>
        <w:rFonts w:cs="Times New Roman"/>
      </w:rPr>
    </w:lvl>
    <w:lvl w:ilvl="7" w:tplc="040E0019" w:tentative="1">
      <w:start w:val="1"/>
      <w:numFmt w:val="lowerLetter"/>
      <w:lvlText w:val="%8."/>
      <w:lvlJc w:val="left"/>
      <w:pPr>
        <w:ind w:left="9600" w:hanging="360"/>
      </w:pPr>
      <w:rPr>
        <w:rFonts w:cs="Times New Roman"/>
      </w:rPr>
    </w:lvl>
    <w:lvl w:ilvl="8" w:tplc="040E001B" w:tentative="1">
      <w:start w:val="1"/>
      <w:numFmt w:val="lowerRoman"/>
      <w:lvlText w:val="%9."/>
      <w:lvlJc w:val="right"/>
      <w:pPr>
        <w:ind w:left="10320" w:hanging="180"/>
      </w:pPr>
      <w:rPr>
        <w:rFonts w:cs="Times New Roman"/>
      </w:rPr>
    </w:lvl>
  </w:abstractNum>
  <w:abstractNum w:abstractNumId="28" w15:restartNumberingAfterBreak="0">
    <w:nsid w:val="74BB09F5"/>
    <w:multiLevelType w:val="hybridMultilevel"/>
    <w:tmpl w:val="753CDA5E"/>
    <w:lvl w:ilvl="0" w:tplc="B21EA30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777C1CB6"/>
    <w:multiLevelType w:val="hybridMultilevel"/>
    <w:tmpl w:val="41942FF4"/>
    <w:lvl w:ilvl="0" w:tplc="305CB998">
      <w:start w:val="1"/>
      <w:numFmt w:val="bullet"/>
      <w:lvlText w:val=""/>
      <w:lvlPicBulletId w:val="0"/>
      <w:lvlJc w:val="left"/>
      <w:pPr>
        <w:tabs>
          <w:tab w:val="num" w:pos="720"/>
        </w:tabs>
        <w:ind w:left="720" w:hanging="360"/>
      </w:pPr>
      <w:rPr>
        <w:rFonts w:ascii="Symbol" w:hAnsi="Symbol" w:hint="default"/>
      </w:rPr>
    </w:lvl>
    <w:lvl w:ilvl="1" w:tplc="727EB268" w:tentative="1">
      <w:start w:val="1"/>
      <w:numFmt w:val="bullet"/>
      <w:lvlText w:val=""/>
      <w:lvlPicBulletId w:val="0"/>
      <w:lvlJc w:val="left"/>
      <w:pPr>
        <w:tabs>
          <w:tab w:val="num" w:pos="1440"/>
        </w:tabs>
        <w:ind w:left="1440" w:hanging="360"/>
      </w:pPr>
      <w:rPr>
        <w:rFonts w:ascii="Symbol" w:hAnsi="Symbol" w:hint="default"/>
      </w:rPr>
    </w:lvl>
    <w:lvl w:ilvl="2" w:tplc="BE6A8FA0" w:tentative="1">
      <w:start w:val="1"/>
      <w:numFmt w:val="bullet"/>
      <w:lvlText w:val=""/>
      <w:lvlPicBulletId w:val="0"/>
      <w:lvlJc w:val="left"/>
      <w:pPr>
        <w:tabs>
          <w:tab w:val="num" w:pos="2160"/>
        </w:tabs>
        <w:ind w:left="2160" w:hanging="360"/>
      </w:pPr>
      <w:rPr>
        <w:rFonts w:ascii="Symbol" w:hAnsi="Symbol" w:hint="default"/>
      </w:rPr>
    </w:lvl>
    <w:lvl w:ilvl="3" w:tplc="90EC323C" w:tentative="1">
      <w:start w:val="1"/>
      <w:numFmt w:val="bullet"/>
      <w:lvlText w:val=""/>
      <w:lvlPicBulletId w:val="0"/>
      <w:lvlJc w:val="left"/>
      <w:pPr>
        <w:tabs>
          <w:tab w:val="num" w:pos="2880"/>
        </w:tabs>
        <w:ind w:left="2880" w:hanging="360"/>
      </w:pPr>
      <w:rPr>
        <w:rFonts w:ascii="Symbol" w:hAnsi="Symbol" w:hint="default"/>
      </w:rPr>
    </w:lvl>
    <w:lvl w:ilvl="4" w:tplc="7C80DECA" w:tentative="1">
      <w:start w:val="1"/>
      <w:numFmt w:val="bullet"/>
      <w:lvlText w:val=""/>
      <w:lvlPicBulletId w:val="0"/>
      <w:lvlJc w:val="left"/>
      <w:pPr>
        <w:tabs>
          <w:tab w:val="num" w:pos="3600"/>
        </w:tabs>
        <w:ind w:left="3600" w:hanging="360"/>
      </w:pPr>
      <w:rPr>
        <w:rFonts w:ascii="Symbol" w:hAnsi="Symbol" w:hint="default"/>
      </w:rPr>
    </w:lvl>
    <w:lvl w:ilvl="5" w:tplc="8DAEEB18" w:tentative="1">
      <w:start w:val="1"/>
      <w:numFmt w:val="bullet"/>
      <w:lvlText w:val=""/>
      <w:lvlPicBulletId w:val="0"/>
      <w:lvlJc w:val="left"/>
      <w:pPr>
        <w:tabs>
          <w:tab w:val="num" w:pos="4320"/>
        </w:tabs>
        <w:ind w:left="4320" w:hanging="360"/>
      </w:pPr>
      <w:rPr>
        <w:rFonts w:ascii="Symbol" w:hAnsi="Symbol" w:hint="default"/>
      </w:rPr>
    </w:lvl>
    <w:lvl w:ilvl="6" w:tplc="AFFE1D4C" w:tentative="1">
      <w:start w:val="1"/>
      <w:numFmt w:val="bullet"/>
      <w:lvlText w:val=""/>
      <w:lvlPicBulletId w:val="0"/>
      <w:lvlJc w:val="left"/>
      <w:pPr>
        <w:tabs>
          <w:tab w:val="num" w:pos="5040"/>
        </w:tabs>
        <w:ind w:left="5040" w:hanging="360"/>
      </w:pPr>
      <w:rPr>
        <w:rFonts w:ascii="Symbol" w:hAnsi="Symbol" w:hint="default"/>
      </w:rPr>
    </w:lvl>
    <w:lvl w:ilvl="7" w:tplc="43628F22" w:tentative="1">
      <w:start w:val="1"/>
      <w:numFmt w:val="bullet"/>
      <w:lvlText w:val=""/>
      <w:lvlPicBulletId w:val="0"/>
      <w:lvlJc w:val="left"/>
      <w:pPr>
        <w:tabs>
          <w:tab w:val="num" w:pos="5760"/>
        </w:tabs>
        <w:ind w:left="5760" w:hanging="360"/>
      </w:pPr>
      <w:rPr>
        <w:rFonts w:ascii="Symbol" w:hAnsi="Symbol" w:hint="default"/>
      </w:rPr>
    </w:lvl>
    <w:lvl w:ilvl="8" w:tplc="A2F648F8" w:tentative="1">
      <w:start w:val="1"/>
      <w:numFmt w:val="bullet"/>
      <w:lvlText w:val=""/>
      <w:lvlPicBulletId w:val="0"/>
      <w:lvlJc w:val="left"/>
      <w:pPr>
        <w:tabs>
          <w:tab w:val="num" w:pos="6480"/>
        </w:tabs>
        <w:ind w:left="6480" w:hanging="360"/>
      </w:pPr>
      <w:rPr>
        <w:rFonts w:ascii="Symbol" w:hAnsi="Symbol" w:hint="default"/>
      </w:rPr>
    </w:lvl>
  </w:abstractNum>
  <w:abstractNum w:abstractNumId="30" w15:restartNumberingAfterBreak="0">
    <w:nsid w:val="7C2A370A"/>
    <w:multiLevelType w:val="hybridMultilevel"/>
    <w:tmpl w:val="EF22A7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FD90E6F"/>
    <w:multiLevelType w:val="hybridMultilevel"/>
    <w:tmpl w:val="B5DE9D4C"/>
    <w:lvl w:ilvl="0" w:tplc="0EE6EC0C">
      <w:start w:val="1"/>
      <w:numFmt w:val="upperRoman"/>
      <w:lvlText w:val="%1."/>
      <w:lvlJc w:val="left"/>
      <w:pPr>
        <w:ind w:left="1080" w:hanging="72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86274946">
    <w:abstractNumId w:val="0"/>
  </w:num>
  <w:num w:numId="2" w16cid:durableId="1727222731">
    <w:abstractNumId w:val="0"/>
  </w:num>
  <w:num w:numId="3" w16cid:durableId="652107115">
    <w:abstractNumId w:val="0"/>
  </w:num>
  <w:num w:numId="4" w16cid:durableId="1529879361">
    <w:abstractNumId w:val="0"/>
  </w:num>
  <w:num w:numId="5" w16cid:durableId="1119185944">
    <w:abstractNumId w:val="0"/>
  </w:num>
  <w:num w:numId="6" w16cid:durableId="600915907">
    <w:abstractNumId w:val="0"/>
  </w:num>
  <w:num w:numId="7" w16cid:durableId="807356140">
    <w:abstractNumId w:val="0"/>
  </w:num>
  <w:num w:numId="8" w16cid:durableId="1584603039">
    <w:abstractNumId w:val="0"/>
  </w:num>
  <w:num w:numId="9" w16cid:durableId="524945699">
    <w:abstractNumId w:val="16"/>
  </w:num>
  <w:num w:numId="10" w16cid:durableId="1031959094">
    <w:abstractNumId w:val="4"/>
  </w:num>
  <w:num w:numId="11" w16cid:durableId="1387871375">
    <w:abstractNumId w:val="10"/>
  </w:num>
  <w:num w:numId="12" w16cid:durableId="1048608034">
    <w:abstractNumId w:val="29"/>
  </w:num>
  <w:num w:numId="13" w16cid:durableId="10107680">
    <w:abstractNumId w:val="6"/>
  </w:num>
  <w:num w:numId="14" w16cid:durableId="640765110">
    <w:abstractNumId w:val="17"/>
  </w:num>
  <w:num w:numId="15" w16cid:durableId="1184786311">
    <w:abstractNumId w:val="1"/>
  </w:num>
  <w:num w:numId="16" w16cid:durableId="1539049143">
    <w:abstractNumId w:val="22"/>
  </w:num>
  <w:num w:numId="17" w16cid:durableId="204024252">
    <w:abstractNumId w:val="5"/>
  </w:num>
  <w:num w:numId="18" w16cid:durableId="1713655158">
    <w:abstractNumId w:val="19"/>
  </w:num>
  <w:num w:numId="19" w16cid:durableId="564531591">
    <w:abstractNumId w:val="9"/>
  </w:num>
  <w:num w:numId="20" w16cid:durableId="557477202">
    <w:abstractNumId w:val="27"/>
  </w:num>
  <w:num w:numId="21" w16cid:durableId="560409267">
    <w:abstractNumId w:val="2"/>
  </w:num>
  <w:num w:numId="22" w16cid:durableId="159586073">
    <w:abstractNumId w:val="3"/>
  </w:num>
  <w:num w:numId="23" w16cid:durableId="1340040925">
    <w:abstractNumId w:val="21"/>
  </w:num>
  <w:num w:numId="24" w16cid:durableId="2085176649">
    <w:abstractNumId w:val="7"/>
  </w:num>
  <w:num w:numId="25" w16cid:durableId="1259212107">
    <w:abstractNumId w:val="15"/>
  </w:num>
  <w:num w:numId="26" w16cid:durableId="295835109">
    <w:abstractNumId w:val="30"/>
  </w:num>
  <w:num w:numId="27" w16cid:durableId="79186246">
    <w:abstractNumId w:val="12"/>
  </w:num>
  <w:num w:numId="28" w16cid:durableId="734470772">
    <w:abstractNumId w:val="20"/>
  </w:num>
  <w:num w:numId="29" w16cid:durableId="1100680568">
    <w:abstractNumId w:val="23"/>
  </w:num>
  <w:num w:numId="30" w16cid:durableId="1138379284">
    <w:abstractNumId w:val="28"/>
  </w:num>
  <w:num w:numId="31" w16cid:durableId="1945991151">
    <w:abstractNumId w:val="31"/>
  </w:num>
  <w:num w:numId="32" w16cid:durableId="675037097">
    <w:abstractNumId w:val="14"/>
  </w:num>
  <w:num w:numId="33" w16cid:durableId="141584697">
    <w:abstractNumId w:val="18"/>
  </w:num>
  <w:num w:numId="34" w16cid:durableId="531381682">
    <w:abstractNumId w:val="26"/>
  </w:num>
  <w:num w:numId="35" w16cid:durableId="1691563099">
    <w:abstractNumId w:val="24"/>
  </w:num>
  <w:num w:numId="36" w16cid:durableId="2077317729">
    <w:abstractNumId w:val="8"/>
  </w:num>
  <w:num w:numId="37" w16cid:durableId="828861074">
    <w:abstractNumId w:val="25"/>
  </w:num>
  <w:num w:numId="38" w16cid:durableId="857961862">
    <w:abstractNumId w:val="13"/>
  </w:num>
  <w:num w:numId="39" w16cid:durableId="13944984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5CF"/>
    <w:rsid w:val="00003911"/>
    <w:rsid w:val="000049CC"/>
    <w:rsid w:val="00004F11"/>
    <w:rsid w:val="000060CD"/>
    <w:rsid w:val="00010830"/>
    <w:rsid w:val="00014C07"/>
    <w:rsid w:val="000220F9"/>
    <w:rsid w:val="00022E14"/>
    <w:rsid w:val="00024AD9"/>
    <w:rsid w:val="00031B88"/>
    <w:rsid w:val="00032329"/>
    <w:rsid w:val="00033A72"/>
    <w:rsid w:val="00035D42"/>
    <w:rsid w:val="00036541"/>
    <w:rsid w:val="00042BAE"/>
    <w:rsid w:val="00047558"/>
    <w:rsid w:val="00052FBD"/>
    <w:rsid w:val="00053206"/>
    <w:rsid w:val="000535CD"/>
    <w:rsid w:val="0005538F"/>
    <w:rsid w:val="00060A15"/>
    <w:rsid w:val="00067573"/>
    <w:rsid w:val="000770EB"/>
    <w:rsid w:val="000A3945"/>
    <w:rsid w:val="000A5470"/>
    <w:rsid w:val="000A766C"/>
    <w:rsid w:val="000B08ED"/>
    <w:rsid w:val="000B5885"/>
    <w:rsid w:val="000B694F"/>
    <w:rsid w:val="000C01FB"/>
    <w:rsid w:val="000C4BA7"/>
    <w:rsid w:val="000C74A7"/>
    <w:rsid w:val="000D4B26"/>
    <w:rsid w:val="000E22AB"/>
    <w:rsid w:val="000E299B"/>
    <w:rsid w:val="000E77F6"/>
    <w:rsid w:val="000F0E32"/>
    <w:rsid w:val="000F53FC"/>
    <w:rsid w:val="000F7BE0"/>
    <w:rsid w:val="001005D2"/>
    <w:rsid w:val="001033F1"/>
    <w:rsid w:val="0010473E"/>
    <w:rsid w:val="00113085"/>
    <w:rsid w:val="00117190"/>
    <w:rsid w:val="00117ABF"/>
    <w:rsid w:val="001220EB"/>
    <w:rsid w:val="001222A8"/>
    <w:rsid w:val="0012262F"/>
    <w:rsid w:val="00126708"/>
    <w:rsid w:val="00126B93"/>
    <w:rsid w:val="00130FEC"/>
    <w:rsid w:val="00131B2B"/>
    <w:rsid w:val="00132CF8"/>
    <w:rsid w:val="00132EDD"/>
    <w:rsid w:val="001355A2"/>
    <w:rsid w:val="00140FD6"/>
    <w:rsid w:val="00141946"/>
    <w:rsid w:val="00141DAA"/>
    <w:rsid w:val="00144DA2"/>
    <w:rsid w:val="001545F2"/>
    <w:rsid w:val="00154606"/>
    <w:rsid w:val="00170CF3"/>
    <w:rsid w:val="00174960"/>
    <w:rsid w:val="00177AF9"/>
    <w:rsid w:val="00186CFD"/>
    <w:rsid w:val="00186E0A"/>
    <w:rsid w:val="00191C96"/>
    <w:rsid w:val="001923D4"/>
    <w:rsid w:val="001943AB"/>
    <w:rsid w:val="00195E2D"/>
    <w:rsid w:val="001A4847"/>
    <w:rsid w:val="001B023E"/>
    <w:rsid w:val="001B22BB"/>
    <w:rsid w:val="001B6607"/>
    <w:rsid w:val="001C298C"/>
    <w:rsid w:val="001C37E3"/>
    <w:rsid w:val="001C4404"/>
    <w:rsid w:val="001C4CD4"/>
    <w:rsid w:val="001C5D31"/>
    <w:rsid w:val="001D1E34"/>
    <w:rsid w:val="001D4637"/>
    <w:rsid w:val="001D5496"/>
    <w:rsid w:val="001D5F00"/>
    <w:rsid w:val="001E0C9B"/>
    <w:rsid w:val="001E1DD4"/>
    <w:rsid w:val="001E253F"/>
    <w:rsid w:val="001E560A"/>
    <w:rsid w:val="001F3750"/>
    <w:rsid w:val="001F72D8"/>
    <w:rsid w:val="002021E0"/>
    <w:rsid w:val="00204309"/>
    <w:rsid w:val="00205F1F"/>
    <w:rsid w:val="00207849"/>
    <w:rsid w:val="00207D92"/>
    <w:rsid w:val="00210AE6"/>
    <w:rsid w:val="00212321"/>
    <w:rsid w:val="0021304C"/>
    <w:rsid w:val="002202A6"/>
    <w:rsid w:val="00223752"/>
    <w:rsid w:val="0022418C"/>
    <w:rsid w:val="00230E09"/>
    <w:rsid w:val="002323EA"/>
    <w:rsid w:val="00232D63"/>
    <w:rsid w:val="00233544"/>
    <w:rsid w:val="00233571"/>
    <w:rsid w:val="00233D25"/>
    <w:rsid w:val="00234195"/>
    <w:rsid w:val="00235C33"/>
    <w:rsid w:val="002402CD"/>
    <w:rsid w:val="0025055F"/>
    <w:rsid w:val="002543ED"/>
    <w:rsid w:val="00260217"/>
    <w:rsid w:val="00261B2F"/>
    <w:rsid w:val="00261CEA"/>
    <w:rsid w:val="0026443F"/>
    <w:rsid w:val="00272DF5"/>
    <w:rsid w:val="0027379F"/>
    <w:rsid w:val="002746C6"/>
    <w:rsid w:val="0027517F"/>
    <w:rsid w:val="00275DF7"/>
    <w:rsid w:val="00277529"/>
    <w:rsid w:val="00283836"/>
    <w:rsid w:val="0028741F"/>
    <w:rsid w:val="00291AEE"/>
    <w:rsid w:val="002A1E52"/>
    <w:rsid w:val="002A35CF"/>
    <w:rsid w:val="002A4F92"/>
    <w:rsid w:val="002A56E4"/>
    <w:rsid w:val="002A67C1"/>
    <w:rsid w:val="002B0A24"/>
    <w:rsid w:val="002B4DC5"/>
    <w:rsid w:val="002B5225"/>
    <w:rsid w:val="002B52C1"/>
    <w:rsid w:val="002B5824"/>
    <w:rsid w:val="002C2B77"/>
    <w:rsid w:val="002C45E7"/>
    <w:rsid w:val="002C51AC"/>
    <w:rsid w:val="002C630E"/>
    <w:rsid w:val="002D2B10"/>
    <w:rsid w:val="002D422A"/>
    <w:rsid w:val="002E351C"/>
    <w:rsid w:val="002E608B"/>
    <w:rsid w:val="002F0C9E"/>
    <w:rsid w:val="002F13E7"/>
    <w:rsid w:val="002F33B8"/>
    <w:rsid w:val="002F33FA"/>
    <w:rsid w:val="002F65A9"/>
    <w:rsid w:val="002F76EA"/>
    <w:rsid w:val="002F79AE"/>
    <w:rsid w:val="0030057A"/>
    <w:rsid w:val="0030106F"/>
    <w:rsid w:val="00302871"/>
    <w:rsid w:val="00305BD4"/>
    <w:rsid w:val="00313D50"/>
    <w:rsid w:val="00321B91"/>
    <w:rsid w:val="0032771D"/>
    <w:rsid w:val="00334E32"/>
    <w:rsid w:val="00343CC0"/>
    <w:rsid w:val="00351039"/>
    <w:rsid w:val="00353D84"/>
    <w:rsid w:val="00354BB8"/>
    <w:rsid w:val="00354C7A"/>
    <w:rsid w:val="00366652"/>
    <w:rsid w:val="00367A68"/>
    <w:rsid w:val="0037136C"/>
    <w:rsid w:val="00372839"/>
    <w:rsid w:val="00380FB1"/>
    <w:rsid w:val="00381197"/>
    <w:rsid w:val="00386EAD"/>
    <w:rsid w:val="00387D72"/>
    <w:rsid w:val="00394712"/>
    <w:rsid w:val="00397411"/>
    <w:rsid w:val="003978D8"/>
    <w:rsid w:val="003A0CD6"/>
    <w:rsid w:val="003A105E"/>
    <w:rsid w:val="003A3A00"/>
    <w:rsid w:val="003A593B"/>
    <w:rsid w:val="003B1914"/>
    <w:rsid w:val="003B4681"/>
    <w:rsid w:val="003B6377"/>
    <w:rsid w:val="003C4725"/>
    <w:rsid w:val="003C69A9"/>
    <w:rsid w:val="003C7362"/>
    <w:rsid w:val="003C742B"/>
    <w:rsid w:val="003D1981"/>
    <w:rsid w:val="003D4324"/>
    <w:rsid w:val="003D6C49"/>
    <w:rsid w:val="003E7CCA"/>
    <w:rsid w:val="003F3F5B"/>
    <w:rsid w:val="003F7BAD"/>
    <w:rsid w:val="0040299D"/>
    <w:rsid w:val="00403090"/>
    <w:rsid w:val="004078AE"/>
    <w:rsid w:val="00415D23"/>
    <w:rsid w:val="004211C3"/>
    <w:rsid w:val="004214AF"/>
    <w:rsid w:val="00426291"/>
    <w:rsid w:val="00426A85"/>
    <w:rsid w:val="00427864"/>
    <w:rsid w:val="004278C3"/>
    <w:rsid w:val="004326F6"/>
    <w:rsid w:val="00435727"/>
    <w:rsid w:val="00435BBE"/>
    <w:rsid w:val="004372C0"/>
    <w:rsid w:val="00437E17"/>
    <w:rsid w:val="00446FE2"/>
    <w:rsid w:val="0045127E"/>
    <w:rsid w:val="00452B26"/>
    <w:rsid w:val="00455324"/>
    <w:rsid w:val="00455BC4"/>
    <w:rsid w:val="00456486"/>
    <w:rsid w:val="00457709"/>
    <w:rsid w:val="0046132F"/>
    <w:rsid w:val="0046220F"/>
    <w:rsid w:val="004648DD"/>
    <w:rsid w:val="0046520F"/>
    <w:rsid w:val="00470F4D"/>
    <w:rsid w:val="004714E9"/>
    <w:rsid w:val="00472BCC"/>
    <w:rsid w:val="004734A0"/>
    <w:rsid w:val="00480DD4"/>
    <w:rsid w:val="00482D19"/>
    <w:rsid w:val="00491EA1"/>
    <w:rsid w:val="00497D3C"/>
    <w:rsid w:val="004A1CCE"/>
    <w:rsid w:val="004A2B80"/>
    <w:rsid w:val="004A69DE"/>
    <w:rsid w:val="004A7BDB"/>
    <w:rsid w:val="004B358B"/>
    <w:rsid w:val="004C04F6"/>
    <w:rsid w:val="004C0B5D"/>
    <w:rsid w:val="004C55DA"/>
    <w:rsid w:val="004D1934"/>
    <w:rsid w:val="004D4488"/>
    <w:rsid w:val="004D5EA5"/>
    <w:rsid w:val="004E08F2"/>
    <w:rsid w:val="004E6AC3"/>
    <w:rsid w:val="004E76FC"/>
    <w:rsid w:val="004F380D"/>
    <w:rsid w:val="004F7A7F"/>
    <w:rsid w:val="00505214"/>
    <w:rsid w:val="00506C70"/>
    <w:rsid w:val="00506ED1"/>
    <w:rsid w:val="005114BC"/>
    <w:rsid w:val="00512F9E"/>
    <w:rsid w:val="005152EA"/>
    <w:rsid w:val="00522CF1"/>
    <w:rsid w:val="00522D9E"/>
    <w:rsid w:val="0052718E"/>
    <w:rsid w:val="005345E0"/>
    <w:rsid w:val="00544E7C"/>
    <w:rsid w:val="005473EC"/>
    <w:rsid w:val="00550119"/>
    <w:rsid w:val="00551265"/>
    <w:rsid w:val="00554679"/>
    <w:rsid w:val="00555776"/>
    <w:rsid w:val="0055753B"/>
    <w:rsid w:val="005576BC"/>
    <w:rsid w:val="005631EF"/>
    <w:rsid w:val="0056371B"/>
    <w:rsid w:val="00564613"/>
    <w:rsid w:val="00571C2D"/>
    <w:rsid w:val="00573127"/>
    <w:rsid w:val="005731D5"/>
    <w:rsid w:val="00580414"/>
    <w:rsid w:val="00581DCB"/>
    <w:rsid w:val="005830BA"/>
    <w:rsid w:val="00587234"/>
    <w:rsid w:val="005959C2"/>
    <w:rsid w:val="0059611B"/>
    <w:rsid w:val="00597808"/>
    <w:rsid w:val="005A1DBD"/>
    <w:rsid w:val="005A4639"/>
    <w:rsid w:val="005A5120"/>
    <w:rsid w:val="005A6082"/>
    <w:rsid w:val="005A704B"/>
    <w:rsid w:val="005B21C1"/>
    <w:rsid w:val="005B370E"/>
    <w:rsid w:val="005B3F87"/>
    <w:rsid w:val="005B5A3E"/>
    <w:rsid w:val="005B7515"/>
    <w:rsid w:val="005B79AA"/>
    <w:rsid w:val="005C0993"/>
    <w:rsid w:val="005C1B48"/>
    <w:rsid w:val="005C368D"/>
    <w:rsid w:val="005C4CB2"/>
    <w:rsid w:val="005D09C5"/>
    <w:rsid w:val="005D60DE"/>
    <w:rsid w:val="005D6A7C"/>
    <w:rsid w:val="005E311B"/>
    <w:rsid w:val="005E3535"/>
    <w:rsid w:val="005E3762"/>
    <w:rsid w:val="005E679A"/>
    <w:rsid w:val="005E7B68"/>
    <w:rsid w:val="005F2211"/>
    <w:rsid w:val="005F4B23"/>
    <w:rsid w:val="0060117D"/>
    <w:rsid w:val="0061087B"/>
    <w:rsid w:val="00612D7F"/>
    <w:rsid w:val="006135BE"/>
    <w:rsid w:val="00620AB1"/>
    <w:rsid w:val="006229EB"/>
    <w:rsid w:val="00622C51"/>
    <w:rsid w:val="0062471D"/>
    <w:rsid w:val="00625D98"/>
    <w:rsid w:val="00633429"/>
    <w:rsid w:val="006334AA"/>
    <w:rsid w:val="00634173"/>
    <w:rsid w:val="0063627F"/>
    <w:rsid w:val="00644691"/>
    <w:rsid w:val="00651250"/>
    <w:rsid w:val="00652106"/>
    <w:rsid w:val="00653869"/>
    <w:rsid w:val="00670863"/>
    <w:rsid w:val="00671AEC"/>
    <w:rsid w:val="006735CB"/>
    <w:rsid w:val="00674BB0"/>
    <w:rsid w:val="00675D0A"/>
    <w:rsid w:val="00676BA3"/>
    <w:rsid w:val="006812F8"/>
    <w:rsid w:val="00682071"/>
    <w:rsid w:val="00693AC0"/>
    <w:rsid w:val="00693B89"/>
    <w:rsid w:val="006A2617"/>
    <w:rsid w:val="006A31BA"/>
    <w:rsid w:val="006A3FBE"/>
    <w:rsid w:val="006A5070"/>
    <w:rsid w:val="006A7DB8"/>
    <w:rsid w:val="006B0937"/>
    <w:rsid w:val="006B4C81"/>
    <w:rsid w:val="006B4FCF"/>
    <w:rsid w:val="006B5477"/>
    <w:rsid w:val="006B774F"/>
    <w:rsid w:val="006C3320"/>
    <w:rsid w:val="006C3E0D"/>
    <w:rsid w:val="006C5456"/>
    <w:rsid w:val="006D0739"/>
    <w:rsid w:val="006D3B4C"/>
    <w:rsid w:val="006D6176"/>
    <w:rsid w:val="006E42FF"/>
    <w:rsid w:val="006F1761"/>
    <w:rsid w:val="006F43E7"/>
    <w:rsid w:val="00701480"/>
    <w:rsid w:val="007026ED"/>
    <w:rsid w:val="007037A2"/>
    <w:rsid w:val="00706994"/>
    <w:rsid w:val="00710D95"/>
    <w:rsid w:val="00712456"/>
    <w:rsid w:val="00716CB5"/>
    <w:rsid w:val="00721951"/>
    <w:rsid w:val="00722C48"/>
    <w:rsid w:val="00724C6F"/>
    <w:rsid w:val="00734A1E"/>
    <w:rsid w:val="007364D7"/>
    <w:rsid w:val="007434CA"/>
    <w:rsid w:val="0074539E"/>
    <w:rsid w:val="00746CD8"/>
    <w:rsid w:val="00746F1B"/>
    <w:rsid w:val="00750EB0"/>
    <w:rsid w:val="00761FED"/>
    <w:rsid w:val="00764716"/>
    <w:rsid w:val="00766DA8"/>
    <w:rsid w:val="0077310D"/>
    <w:rsid w:val="00773CEA"/>
    <w:rsid w:val="00781076"/>
    <w:rsid w:val="007812A6"/>
    <w:rsid w:val="00781EAD"/>
    <w:rsid w:val="0078378B"/>
    <w:rsid w:val="0078550B"/>
    <w:rsid w:val="007954BD"/>
    <w:rsid w:val="007A013D"/>
    <w:rsid w:val="007A1F96"/>
    <w:rsid w:val="007A30A0"/>
    <w:rsid w:val="007A32B9"/>
    <w:rsid w:val="007A4823"/>
    <w:rsid w:val="007A612D"/>
    <w:rsid w:val="007A717C"/>
    <w:rsid w:val="007B0008"/>
    <w:rsid w:val="007B0338"/>
    <w:rsid w:val="007B036B"/>
    <w:rsid w:val="007B2B06"/>
    <w:rsid w:val="007B4C09"/>
    <w:rsid w:val="007B6141"/>
    <w:rsid w:val="007B7681"/>
    <w:rsid w:val="007C5104"/>
    <w:rsid w:val="007C5413"/>
    <w:rsid w:val="007C5919"/>
    <w:rsid w:val="007C6808"/>
    <w:rsid w:val="007D624D"/>
    <w:rsid w:val="007D6504"/>
    <w:rsid w:val="007D6B1E"/>
    <w:rsid w:val="007E39F8"/>
    <w:rsid w:val="007E50EC"/>
    <w:rsid w:val="007E5BCD"/>
    <w:rsid w:val="007F5A06"/>
    <w:rsid w:val="007F6925"/>
    <w:rsid w:val="00807AD2"/>
    <w:rsid w:val="00807DFF"/>
    <w:rsid w:val="00807FAA"/>
    <w:rsid w:val="008130BB"/>
    <w:rsid w:val="008139EB"/>
    <w:rsid w:val="0081621C"/>
    <w:rsid w:val="00821275"/>
    <w:rsid w:val="00827440"/>
    <w:rsid w:val="00830660"/>
    <w:rsid w:val="00832F90"/>
    <w:rsid w:val="00834B5D"/>
    <w:rsid w:val="00835D16"/>
    <w:rsid w:val="00841C00"/>
    <w:rsid w:val="008469D6"/>
    <w:rsid w:val="0085279E"/>
    <w:rsid w:val="00853683"/>
    <w:rsid w:val="008540FB"/>
    <w:rsid w:val="0085414E"/>
    <w:rsid w:val="00861631"/>
    <w:rsid w:val="008636EE"/>
    <w:rsid w:val="008640E2"/>
    <w:rsid w:val="00864FD6"/>
    <w:rsid w:val="00875D07"/>
    <w:rsid w:val="00877A51"/>
    <w:rsid w:val="00882ED4"/>
    <w:rsid w:val="008854C5"/>
    <w:rsid w:val="00886FB4"/>
    <w:rsid w:val="008873C3"/>
    <w:rsid w:val="00887BEB"/>
    <w:rsid w:val="008915D8"/>
    <w:rsid w:val="00893C18"/>
    <w:rsid w:val="0089486A"/>
    <w:rsid w:val="008A1BE0"/>
    <w:rsid w:val="008A403F"/>
    <w:rsid w:val="008A4927"/>
    <w:rsid w:val="008B1BC2"/>
    <w:rsid w:val="008B38DE"/>
    <w:rsid w:val="008B5B4C"/>
    <w:rsid w:val="008C2AB0"/>
    <w:rsid w:val="008C4A13"/>
    <w:rsid w:val="008D2E79"/>
    <w:rsid w:val="008D363C"/>
    <w:rsid w:val="008D6106"/>
    <w:rsid w:val="008E0A6F"/>
    <w:rsid w:val="008E4E8C"/>
    <w:rsid w:val="008E72EC"/>
    <w:rsid w:val="008F0ABF"/>
    <w:rsid w:val="008F190E"/>
    <w:rsid w:val="00910588"/>
    <w:rsid w:val="00911032"/>
    <w:rsid w:val="009111DA"/>
    <w:rsid w:val="00912834"/>
    <w:rsid w:val="00912E06"/>
    <w:rsid w:val="00923818"/>
    <w:rsid w:val="009246CE"/>
    <w:rsid w:val="009261A2"/>
    <w:rsid w:val="00930713"/>
    <w:rsid w:val="00931A4C"/>
    <w:rsid w:val="009336B8"/>
    <w:rsid w:val="00934B33"/>
    <w:rsid w:val="00935693"/>
    <w:rsid w:val="00935E8E"/>
    <w:rsid w:val="0094267C"/>
    <w:rsid w:val="00944C62"/>
    <w:rsid w:val="00946AA0"/>
    <w:rsid w:val="0094717D"/>
    <w:rsid w:val="00950068"/>
    <w:rsid w:val="0095372F"/>
    <w:rsid w:val="00976306"/>
    <w:rsid w:val="00982AC5"/>
    <w:rsid w:val="009844EE"/>
    <w:rsid w:val="00990A08"/>
    <w:rsid w:val="009A33A9"/>
    <w:rsid w:val="009A3D09"/>
    <w:rsid w:val="009A4146"/>
    <w:rsid w:val="009B614F"/>
    <w:rsid w:val="009C2E9C"/>
    <w:rsid w:val="009C5BBE"/>
    <w:rsid w:val="009C6AE4"/>
    <w:rsid w:val="009C7E45"/>
    <w:rsid w:val="009D10B9"/>
    <w:rsid w:val="009D15E4"/>
    <w:rsid w:val="009D2DFD"/>
    <w:rsid w:val="009E3799"/>
    <w:rsid w:val="009E5558"/>
    <w:rsid w:val="009F303B"/>
    <w:rsid w:val="009F30BB"/>
    <w:rsid w:val="009F54E6"/>
    <w:rsid w:val="00A02361"/>
    <w:rsid w:val="00A02A35"/>
    <w:rsid w:val="00A0677F"/>
    <w:rsid w:val="00A10BFD"/>
    <w:rsid w:val="00A14209"/>
    <w:rsid w:val="00A16D07"/>
    <w:rsid w:val="00A1768F"/>
    <w:rsid w:val="00A23C96"/>
    <w:rsid w:val="00A25AD4"/>
    <w:rsid w:val="00A32755"/>
    <w:rsid w:val="00A3414D"/>
    <w:rsid w:val="00A4026F"/>
    <w:rsid w:val="00A414A4"/>
    <w:rsid w:val="00A42B10"/>
    <w:rsid w:val="00A43CFF"/>
    <w:rsid w:val="00A455DE"/>
    <w:rsid w:val="00A52017"/>
    <w:rsid w:val="00A560C3"/>
    <w:rsid w:val="00A56F76"/>
    <w:rsid w:val="00A605AE"/>
    <w:rsid w:val="00A65D32"/>
    <w:rsid w:val="00A663DD"/>
    <w:rsid w:val="00A67209"/>
    <w:rsid w:val="00A705BF"/>
    <w:rsid w:val="00A73FEA"/>
    <w:rsid w:val="00A81359"/>
    <w:rsid w:val="00A81E6C"/>
    <w:rsid w:val="00A82CA1"/>
    <w:rsid w:val="00A85940"/>
    <w:rsid w:val="00A9018C"/>
    <w:rsid w:val="00AA0C06"/>
    <w:rsid w:val="00AA4C2D"/>
    <w:rsid w:val="00AA7A65"/>
    <w:rsid w:val="00AB0FB8"/>
    <w:rsid w:val="00AB55C2"/>
    <w:rsid w:val="00AB6F08"/>
    <w:rsid w:val="00AC2577"/>
    <w:rsid w:val="00AD03D3"/>
    <w:rsid w:val="00AD23A0"/>
    <w:rsid w:val="00AD32F3"/>
    <w:rsid w:val="00AD6B11"/>
    <w:rsid w:val="00AE1FD7"/>
    <w:rsid w:val="00AE3542"/>
    <w:rsid w:val="00AE4076"/>
    <w:rsid w:val="00AF0AA2"/>
    <w:rsid w:val="00AF0D25"/>
    <w:rsid w:val="00AF27FD"/>
    <w:rsid w:val="00B005FC"/>
    <w:rsid w:val="00B01D24"/>
    <w:rsid w:val="00B043B4"/>
    <w:rsid w:val="00B074FF"/>
    <w:rsid w:val="00B1017D"/>
    <w:rsid w:val="00B21B32"/>
    <w:rsid w:val="00B222B8"/>
    <w:rsid w:val="00B30D6A"/>
    <w:rsid w:val="00B32FB5"/>
    <w:rsid w:val="00B43AA9"/>
    <w:rsid w:val="00B46DEB"/>
    <w:rsid w:val="00B51D7A"/>
    <w:rsid w:val="00B564DE"/>
    <w:rsid w:val="00B57D9E"/>
    <w:rsid w:val="00B6033B"/>
    <w:rsid w:val="00B610A9"/>
    <w:rsid w:val="00B66BD7"/>
    <w:rsid w:val="00B812EE"/>
    <w:rsid w:val="00B833E0"/>
    <w:rsid w:val="00B91582"/>
    <w:rsid w:val="00B94090"/>
    <w:rsid w:val="00BA07B3"/>
    <w:rsid w:val="00BA106D"/>
    <w:rsid w:val="00BA3C63"/>
    <w:rsid w:val="00BA4F35"/>
    <w:rsid w:val="00BB2A8C"/>
    <w:rsid w:val="00BB7DCC"/>
    <w:rsid w:val="00BC22E9"/>
    <w:rsid w:val="00BC2480"/>
    <w:rsid w:val="00BC5994"/>
    <w:rsid w:val="00BC795A"/>
    <w:rsid w:val="00BD0A4D"/>
    <w:rsid w:val="00BD2E7B"/>
    <w:rsid w:val="00BD3BD8"/>
    <w:rsid w:val="00BD537E"/>
    <w:rsid w:val="00BD66AB"/>
    <w:rsid w:val="00BE0730"/>
    <w:rsid w:val="00BE12AF"/>
    <w:rsid w:val="00BE362C"/>
    <w:rsid w:val="00BE423D"/>
    <w:rsid w:val="00BE7D2B"/>
    <w:rsid w:val="00BF0672"/>
    <w:rsid w:val="00BF0F5A"/>
    <w:rsid w:val="00BF11F0"/>
    <w:rsid w:val="00BF188C"/>
    <w:rsid w:val="00BF2762"/>
    <w:rsid w:val="00BF3A0E"/>
    <w:rsid w:val="00BF60D4"/>
    <w:rsid w:val="00C0067F"/>
    <w:rsid w:val="00C06A30"/>
    <w:rsid w:val="00C06B9E"/>
    <w:rsid w:val="00C07B62"/>
    <w:rsid w:val="00C122C8"/>
    <w:rsid w:val="00C178DF"/>
    <w:rsid w:val="00C20D15"/>
    <w:rsid w:val="00C24BC1"/>
    <w:rsid w:val="00C27421"/>
    <w:rsid w:val="00C377E6"/>
    <w:rsid w:val="00C45BC1"/>
    <w:rsid w:val="00C46C72"/>
    <w:rsid w:val="00C47329"/>
    <w:rsid w:val="00C506D6"/>
    <w:rsid w:val="00C64F25"/>
    <w:rsid w:val="00C664D5"/>
    <w:rsid w:val="00C72657"/>
    <w:rsid w:val="00C73D67"/>
    <w:rsid w:val="00C80951"/>
    <w:rsid w:val="00C83077"/>
    <w:rsid w:val="00C83510"/>
    <w:rsid w:val="00C84ABE"/>
    <w:rsid w:val="00C87DFF"/>
    <w:rsid w:val="00C96DD5"/>
    <w:rsid w:val="00C96EE0"/>
    <w:rsid w:val="00CA1416"/>
    <w:rsid w:val="00CA6566"/>
    <w:rsid w:val="00CB575D"/>
    <w:rsid w:val="00CB76C0"/>
    <w:rsid w:val="00CD6233"/>
    <w:rsid w:val="00CD70EE"/>
    <w:rsid w:val="00CE37B1"/>
    <w:rsid w:val="00CE5825"/>
    <w:rsid w:val="00CF0D0B"/>
    <w:rsid w:val="00CF3492"/>
    <w:rsid w:val="00CF48D9"/>
    <w:rsid w:val="00CF692D"/>
    <w:rsid w:val="00CF6A30"/>
    <w:rsid w:val="00D00A79"/>
    <w:rsid w:val="00D01B94"/>
    <w:rsid w:val="00D05F9D"/>
    <w:rsid w:val="00D11B97"/>
    <w:rsid w:val="00D1450C"/>
    <w:rsid w:val="00D15477"/>
    <w:rsid w:val="00D2122C"/>
    <w:rsid w:val="00D23036"/>
    <w:rsid w:val="00D2535B"/>
    <w:rsid w:val="00D26982"/>
    <w:rsid w:val="00D305AB"/>
    <w:rsid w:val="00D30D1E"/>
    <w:rsid w:val="00D31FB0"/>
    <w:rsid w:val="00D36E78"/>
    <w:rsid w:val="00D50CA5"/>
    <w:rsid w:val="00D51781"/>
    <w:rsid w:val="00D67368"/>
    <w:rsid w:val="00D70166"/>
    <w:rsid w:val="00D722B3"/>
    <w:rsid w:val="00D742BD"/>
    <w:rsid w:val="00D825A1"/>
    <w:rsid w:val="00D855DC"/>
    <w:rsid w:val="00D91A90"/>
    <w:rsid w:val="00D91B09"/>
    <w:rsid w:val="00D91F8E"/>
    <w:rsid w:val="00D92F60"/>
    <w:rsid w:val="00DA270E"/>
    <w:rsid w:val="00DA2B99"/>
    <w:rsid w:val="00DA3D0B"/>
    <w:rsid w:val="00DA57DB"/>
    <w:rsid w:val="00DB1693"/>
    <w:rsid w:val="00DB2867"/>
    <w:rsid w:val="00DB30FF"/>
    <w:rsid w:val="00DB3748"/>
    <w:rsid w:val="00DB61F6"/>
    <w:rsid w:val="00DC27C9"/>
    <w:rsid w:val="00DC4789"/>
    <w:rsid w:val="00DD165B"/>
    <w:rsid w:val="00DD185A"/>
    <w:rsid w:val="00DD3E5C"/>
    <w:rsid w:val="00DD44FB"/>
    <w:rsid w:val="00DD72D2"/>
    <w:rsid w:val="00DD7AFC"/>
    <w:rsid w:val="00DE0021"/>
    <w:rsid w:val="00DE19D2"/>
    <w:rsid w:val="00DE2816"/>
    <w:rsid w:val="00DE318D"/>
    <w:rsid w:val="00DF0166"/>
    <w:rsid w:val="00DF2E91"/>
    <w:rsid w:val="00DF349D"/>
    <w:rsid w:val="00E00D3A"/>
    <w:rsid w:val="00E138B5"/>
    <w:rsid w:val="00E2146C"/>
    <w:rsid w:val="00E23450"/>
    <w:rsid w:val="00E302B3"/>
    <w:rsid w:val="00E30D03"/>
    <w:rsid w:val="00E36129"/>
    <w:rsid w:val="00E368E4"/>
    <w:rsid w:val="00E46512"/>
    <w:rsid w:val="00E51B63"/>
    <w:rsid w:val="00E51F7C"/>
    <w:rsid w:val="00E556B7"/>
    <w:rsid w:val="00E65EDA"/>
    <w:rsid w:val="00E71BE7"/>
    <w:rsid w:val="00E730C5"/>
    <w:rsid w:val="00E73D38"/>
    <w:rsid w:val="00E73FD9"/>
    <w:rsid w:val="00E77DBA"/>
    <w:rsid w:val="00E77DE4"/>
    <w:rsid w:val="00E80D0E"/>
    <w:rsid w:val="00E93A49"/>
    <w:rsid w:val="00E9626A"/>
    <w:rsid w:val="00EA0C5E"/>
    <w:rsid w:val="00EA266F"/>
    <w:rsid w:val="00EA3131"/>
    <w:rsid w:val="00EA3983"/>
    <w:rsid w:val="00EA3EBD"/>
    <w:rsid w:val="00EA4FC8"/>
    <w:rsid w:val="00EA740D"/>
    <w:rsid w:val="00EB2609"/>
    <w:rsid w:val="00EB3570"/>
    <w:rsid w:val="00EB558D"/>
    <w:rsid w:val="00EB6894"/>
    <w:rsid w:val="00EB7E0F"/>
    <w:rsid w:val="00EC3E1E"/>
    <w:rsid w:val="00ED21AE"/>
    <w:rsid w:val="00EE4E39"/>
    <w:rsid w:val="00EE5D0C"/>
    <w:rsid w:val="00EE6053"/>
    <w:rsid w:val="00EE784B"/>
    <w:rsid w:val="00EF3CE6"/>
    <w:rsid w:val="00F00BC6"/>
    <w:rsid w:val="00F03B51"/>
    <w:rsid w:val="00F06DD8"/>
    <w:rsid w:val="00F079F4"/>
    <w:rsid w:val="00F10920"/>
    <w:rsid w:val="00F11826"/>
    <w:rsid w:val="00F3017A"/>
    <w:rsid w:val="00F316B5"/>
    <w:rsid w:val="00F353CC"/>
    <w:rsid w:val="00F35614"/>
    <w:rsid w:val="00F37C6B"/>
    <w:rsid w:val="00F40DC8"/>
    <w:rsid w:val="00F511C2"/>
    <w:rsid w:val="00F51B43"/>
    <w:rsid w:val="00F52CCB"/>
    <w:rsid w:val="00F545B0"/>
    <w:rsid w:val="00F54993"/>
    <w:rsid w:val="00F54EEB"/>
    <w:rsid w:val="00F578DA"/>
    <w:rsid w:val="00F6092A"/>
    <w:rsid w:val="00F64979"/>
    <w:rsid w:val="00F80910"/>
    <w:rsid w:val="00F847FB"/>
    <w:rsid w:val="00F848BA"/>
    <w:rsid w:val="00F86C30"/>
    <w:rsid w:val="00F96D72"/>
    <w:rsid w:val="00FA1DCD"/>
    <w:rsid w:val="00FA30E4"/>
    <w:rsid w:val="00FA38A9"/>
    <w:rsid w:val="00FB0C67"/>
    <w:rsid w:val="00FB2325"/>
    <w:rsid w:val="00FB3B1B"/>
    <w:rsid w:val="00FB750A"/>
    <w:rsid w:val="00FD2C12"/>
    <w:rsid w:val="00FD2C14"/>
    <w:rsid w:val="00FD30DD"/>
    <w:rsid w:val="00FD7A97"/>
    <w:rsid w:val="00FE1BF5"/>
    <w:rsid w:val="00FE6037"/>
    <w:rsid w:val="00FE7EFA"/>
    <w:rsid w:val="00FF200C"/>
    <w:rsid w:val="00FF4288"/>
    <w:rsid w:val="00FF69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3535ABB"/>
  <w15:docId w15:val="{23EEB616-D8B0-4D52-A927-04887C36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A35CF"/>
    <w:pPr>
      <w:spacing w:after="200" w:line="276" w:lineRule="auto"/>
    </w:pPr>
    <w:rPr>
      <w:sz w:val="22"/>
      <w:szCs w:val="22"/>
    </w:rPr>
  </w:style>
  <w:style w:type="paragraph" w:styleId="Cmsor1">
    <w:name w:val="heading 1"/>
    <w:basedOn w:val="Norml"/>
    <w:next w:val="Norml"/>
    <w:link w:val="Cmsor1Char"/>
    <w:uiPriority w:val="99"/>
    <w:qFormat/>
    <w:rsid w:val="00067573"/>
    <w:pPr>
      <w:keepNext/>
      <w:keepLines/>
      <w:spacing w:before="480" w:after="0"/>
      <w:outlineLvl w:val="0"/>
    </w:pPr>
    <w:rPr>
      <w:rFonts w:ascii="Cambria" w:hAnsi="Cambria"/>
      <w:b/>
      <w:bCs/>
      <w:color w:val="365F91"/>
      <w:sz w:val="28"/>
      <w:szCs w:val="28"/>
    </w:rPr>
  </w:style>
  <w:style w:type="paragraph" w:styleId="Cmsor2">
    <w:name w:val="heading 2"/>
    <w:basedOn w:val="Norml"/>
    <w:next w:val="Norml"/>
    <w:link w:val="Cmsor2Char"/>
    <w:qFormat/>
    <w:rsid w:val="002A35CF"/>
    <w:pPr>
      <w:keepNext/>
      <w:spacing w:after="0" w:line="240" w:lineRule="auto"/>
      <w:outlineLvl w:val="1"/>
    </w:pPr>
    <w:rPr>
      <w:rFonts w:ascii="KerszTimes" w:hAnsi="KerszTimes"/>
      <w:b/>
      <w:color w:val="FFFFFF"/>
      <w:szCs w:val="20"/>
    </w:rPr>
  </w:style>
  <w:style w:type="paragraph" w:styleId="Cmsor3">
    <w:name w:val="heading 3"/>
    <w:basedOn w:val="Norml"/>
    <w:next w:val="Norml"/>
    <w:link w:val="Cmsor3Char"/>
    <w:uiPriority w:val="99"/>
    <w:qFormat/>
    <w:locked/>
    <w:rsid w:val="00B51D7A"/>
    <w:pPr>
      <w:keepNext/>
      <w:keepLines/>
      <w:spacing w:before="200" w:after="0"/>
      <w:outlineLvl w:val="2"/>
    </w:pPr>
    <w:rPr>
      <w:rFonts w:ascii="Cambria" w:hAnsi="Cambria"/>
      <w:b/>
      <w:bCs/>
      <w:color w:val="4F81BD"/>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locked/>
    <w:rsid w:val="00067573"/>
    <w:rPr>
      <w:rFonts w:ascii="Cambria" w:hAnsi="Cambria" w:cs="Times New Roman"/>
      <w:b/>
      <w:bCs/>
      <w:color w:val="365F91"/>
      <w:sz w:val="28"/>
      <w:szCs w:val="28"/>
    </w:rPr>
  </w:style>
  <w:style w:type="character" w:customStyle="1" w:styleId="Cmsor2Char">
    <w:name w:val="Címsor 2 Char"/>
    <w:link w:val="Cmsor2"/>
    <w:locked/>
    <w:rsid w:val="002A35CF"/>
    <w:rPr>
      <w:rFonts w:ascii="KerszTimes" w:hAnsi="KerszTimes" w:cs="Times New Roman"/>
      <w:b/>
      <w:color w:val="FFFFFF"/>
      <w:sz w:val="20"/>
      <w:szCs w:val="20"/>
      <w:lang w:eastAsia="hu-HU"/>
    </w:rPr>
  </w:style>
  <w:style w:type="character" w:customStyle="1" w:styleId="Cmsor3Char">
    <w:name w:val="Címsor 3 Char"/>
    <w:link w:val="Cmsor3"/>
    <w:uiPriority w:val="99"/>
    <w:locked/>
    <w:rsid w:val="00B51D7A"/>
    <w:rPr>
      <w:rFonts w:ascii="Cambria" w:hAnsi="Cambria" w:cs="Times New Roman"/>
      <w:b/>
      <w:bCs/>
      <w:color w:val="4F81BD"/>
      <w:lang w:eastAsia="en-US"/>
    </w:rPr>
  </w:style>
  <w:style w:type="paragraph" w:styleId="Szvegtrzs">
    <w:name w:val="Body Text"/>
    <w:basedOn w:val="Norml"/>
    <w:link w:val="SzvegtrzsChar"/>
    <w:uiPriority w:val="99"/>
    <w:rsid w:val="002A35CF"/>
    <w:pPr>
      <w:spacing w:after="120" w:line="240" w:lineRule="auto"/>
    </w:pPr>
    <w:rPr>
      <w:rFonts w:ascii="Times New Roman" w:hAnsi="Times New Roman"/>
      <w:sz w:val="24"/>
      <w:szCs w:val="24"/>
    </w:rPr>
  </w:style>
  <w:style w:type="character" w:customStyle="1" w:styleId="SzvegtrzsChar">
    <w:name w:val="Szövegtörzs Char"/>
    <w:link w:val="Szvegtrzs"/>
    <w:uiPriority w:val="99"/>
    <w:locked/>
    <w:rsid w:val="002A35CF"/>
    <w:rPr>
      <w:rFonts w:ascii="Times New Roman" w:hAnsi="Times New Roman" w:cs="Times New Roman"/>
      <w:sz w:val="24"/>
      <w:szCs w:val="24"/>
      <w:lang w:eastAsia="hu-HU"/>
    </w:rPr>
  </w:style>
  <w:style w:type="paragraph" w:styleId="Buborkszveg">
    <w:name w:val="Balloon Text"/>
    <w:basedOn w:val="Norml"/>
    <w:link w:val="BuborkszvegChar"/>
    <w:uiPriority w:val="99"/>
    <w:semiHidden/>
    <w:rsid w:val="00A705BF"/>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locked/>
    <w:rsid w:val="00A705BF"/>
    <w:rPr>
      <w:rFonts w:ascii="Tahoma" w:hAnsi="Tahoma" w:cs="Tahoma"/>
      <w:sz w:val="16"/>
      <w:szCs w:val="16"/>
    </w:rPr>
  </w:style>
  <w:style w:type="character" w:customStyle="1" w:styleId="norm00e1lchar1">
    <w:name w:val="norm_00e1l__char1"/>
    <w:uiPriority w:val="99"/>
    <w:rsid w:val="008F190E"/>
    <w:rPr>
      <w:rFonts w:ascii="Times New Roman" w:hAnsi="Times New Roman"/>
      <w:b/>
      <w:sz w:val="24"/>
      <w:u w:val="none"/>
    </w:rPr>
  </w:style>
  <w:style w:type="paragraph" w:styleId="Listaszerbekezds">
    <w:name w:val="List Paragraph"/>
    <w:basedOn w:val="Norml"/>
    <w:uiPriority w:val="99"/>
    <w:qFormat/>
    <w:rsid w:val="000060CD"/>
    <w:pPr>
      <w:ind w:left="720"/>
      <w:contextualSpacing/>
    </w:pPr>
  </w:style>
  <w:style w:type="character" w:styleId="Hiperhivatkozs">
    <w:name w:val="Hyperlink"/>
    <w:uiPriority w:val="99"/>
    <w:semiHidden/>
    <w:rsid w:val="000060CD"/>
    <w:rPr>
      <w:rFonts w:cs="Times New Roman"/>
      <w:color w:val="0000FF"/>
      <w:u w:val="single"/>
    </w:rPr>
  </w:style>
  <w:style w:type="paragraph" w:styleId="lfej">
    <w:name w:val="header"/>
    <w:basedOn w:val="Norml"/>
    <w:link w:val="lfejChar"/>
    <w:uiPriority w:val="99"/>
    <w:semiHidden/>
    <w:rsid w:val="00D2122C"/>
    <w:pPr>
      <w:tabs>
        <w:tab w:val="center" w:pos="4536"/>
        <w:tab w:val="right" w:pos="9072"/>
      </w:tabs>
      <w:spacing w:after="0" w:line="240" w:lineRule="auto"/>
    </w:pPr>
  </w:style>
  <w:style w:type="character" w:customStyle="1" w:styleId="lfejChar">
    <w:name w:val="Élőfej Char"/>
    <w:link w:val="lfej"/>
    <w:uiPriority w:val="99"/>
    <w:semiHidden/>
    <w:locked/>
    <w:rsid w:val="00D2122C"/>
    <w:rPr>
      <w:rFonts w:ascii="Calibri" w:hAnsi="Calibri" w:cs="Times New Roman"/>
    </w:rPr>
  </w:style>
  <w:style w:type="paragraph" w:styleId="llb">
    <w:name w:val="footer"/>
    <w:basedOn w:val="Norml"/>
    <w:link w:val="llbChar"/>
    <w:uiPriority w:val="99"/>
    <w:rsid w:val="00D2122C"/>
    <w:pPr>
      <w:tabs>
        <w:tab w:val="center" w:pos="4536"/>
        <w:tab w:val="right" w:pos="9072"/>
      </w:tabs>
      <w:spacing w:after="0" w:line="240" w:lineRule="auto"/>
    </w:pPr>
  </w:style>
  <w:style w:type="character" w:customStyle="1" w:styleId="llbChar">
    <w:name w:val="Élőláb Char"/>
    <w:link w:val="llb"/>
    <w:uiPriority w:val="99"/>
    <w:locked/>
    <w:rsid w:val="00D2122C"/>
    <w:rPr>
      <w:rFonts w:ascii="Calibri" w:hAnsi="Calibri" w:cs="Times New Roman"/>
    </w:rPr>
  </w:style>
  <w:style w:type="paragraph" w:styleId="Alcm">
    <w:name w:val="Subtitle"/>
    <w:aliases w:val="Char"/>
    <w:basedOn w:val="Norml"/>
    <w:next w:val="Norml"/>
    <w:link w:val="AlcmChar"/>
    <w:uiPriority w:val="99"/>
    <w:qFormat/>
    <w:rsid w:val="007C5919"/>
    <w:pPr>
      <w:pBdr>
        <w:bottom w:val="single" w:sz="4" w:space="1" w:color="000000"/>
      </w:pBdr>
      <w:tabs>
        <w:tab w:val="left" w:pos="4678"/>
      </w:tabs>
      <w:spacing w:after="0" w:line="240" w:lineRule="auto"/>
      <w:ind w:right="4394"/>
      <w:jc w:val="center"/>
    </w:pPr>
    <w:rPr>
      <w:rFonts w:ascii="Arial" w:hAnsi="Arial" w:cs="Arial"/>
      <w:b/>
      <w:szCs w:val="20"/>
      <w:lang w:eastAsia="zh-CN"/>
    </w:rPr>
  </w:style>
  <w:style w:type="character" w:customStyle="1" w:styleId="AlcmChar">
    <w:name w:val="Alcím Char"/>
    <w:aliases w:val="Char Char"/>
    <w:link w:val="Alcm"/>
    <w:uiPriority w:val="99"/>
    <w:locked/>
    <w:rsid w:val="007C5919"/>
    <w:rPr>
      <w:rFonts w:ascii="Arial" w:hAnsi="Arial" w:cs="Arial"/>
      <w:b/>
      <w:sz w:val="20"/>
      <w:szCs w:val="20"/>
      <w:lang w:eastAsia="zh-CN"/>
    </w:rPr>
  </w:style>
  <w:style w:type="paragraph" w:customStyle="1" w:styleId="Szvegtrzs31">
    <w:name w:val="Szövegtörzs 31"/>
    <w:basedOn w:val="Norml"/>
    <w:uiPriority w:val="99"/>
    <w:rsid w:val="00544E7C"/>
    <w:pPr>
      <w:spacing w:after="120" w:line="240" w:lineRule="auto"/>
    </w:pPr>
    <w:rPr>
      <w:rFonts w:ascii="Times New Roman" w:hAnsi="Times New Roman"/>
      <w:sz w:val="16"/>
      <w:szCs w:val="16"/>
      <w:lang w:eastAsia="zh-CN"/>
    </w:rPr>
  </w:style>
  <w:style w:type="table" w:styleId="Rcsostblzat">
    <w:name w:val="Table Grid"/>
    <w:basedOn w:val="Normltblzat"/>
    <w:uiPriority w:val="99"/>
    <w:rsid w:val="005731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palrs">
    <w:name w:val="caption"/>
    <w:basedOn w:val="Norml"/>
    <w:next w:val="Norml"/>
    <w:uiPriority w:val="99"/>
    <w:qFormat/>
    <w:rsid w:val="007A30A0"/>
    <w:pPr>
      <w:spacing w:line="240" w:lineRule="auto"/>
    </w:pPr>
    <w:rPr>
      <w:rFonts w:ascii="Times New Roman" w:hAnsi="Times New Roman"/>
      <w:b/>
      <w:bCs/>
      <w:color w:val="4F81BD"/>
      <w:sz w:val="18"/>
      <w:szCs w:val="18"/>
    </w:rPr>
  </w:style>
  <w:style w:type="paragraph" w:styleId="NormlWeb">
    <w:name w:val="Normal (Web)"/>
    <w:basedOn w:val="Norml"/>
    <w:uiPriority w:val="99"/>
    <w:rsid w:val="00C06B9E"/>
    <w:pPr>
      <w:spacing w:before="100" w:beforeAutospacing="1" w:after="100" w:afterAutospacing="1" w:line="240" w:lineRule="auto"/>
    </w:pPr>
    <w:rPr>
      <w:rFonts w:ascii="Times New Roman" w:hAnsi="Times New Roman"/>
      <w:sz w:val="24"/>
      <w:szCs w:val="24"/>
    </w:rPr>
  </w:style>
  <w:style w:type="paragraph" w:styleId="Felsorols2">
    <w:name w:val="List Bullet 2"/>
    <w:basedOn w:val="Norml"/>
    <w:autoRedefine/>
    <w:uiPriority w:val="99"/>
    <w:rsid w:val="00C06B9E"/>
    <w:pPr>
      <w:spacing w:after="0" w:line="240" w:lineRule="auto"/>
      <w:ind w:firstLine="708"/>
      <w:jc w:val="both"/>
    </w:pPr>
    <w:rPr>
      <w:rFonts w:ascii="Arial" w:hAnsi="Arial" w:cs="Arial"/>
      <w:color w:val="FF0000"/>
      <w:sz w:val="20"/>
      <w:szCs w:val="20"/>
    </w:rPr>
  </w:style>
  <w:style w:type="paragraph" w:styleId="Szvegtrzsbehzssal">
    <w:name w:val="Body Text Indent"/>
    <w:basedOn w:val="Norml"/>
    <w:link w:val="SzvegtrzsbehzssalChar"/>
    <w:uiPriority w:val="99"/>
    <w:rsid w:val="00DD7AFC"/>
    <w:pPr>
      <w:spacing w:after="120"/>
      <w:ind w:left="283"/>
    </w:pPr>
  </w:style>
  <w:style w:type="character" w:customStyle="1" w:styleId="SzvegtrzsbehzssalChar">
    <w:name w:val="Szövegtörzs behúzással Char"/>
    <w:link w:val="Szvegtrzsbehzssal"/>
    <w:uiPriority w:val="99"/>
    <w:locked/>
    <w:rsid w:val="00DD7AFC"/>
    <w:rPr>
      <w:rFonts w:eastAsia="Times New Roman" w:cs="Times New Roman"/>
      <w:lang w:eastAsia="en-US"/>
    </w:rPr>
  </w:style>
  <w:style w:type="character" w:styleId="Jegyzethivatkozs">
    <w:name w:val="annotation reference"/>
    <w:uiPriority w:val="99"/>
    <w:semiHidden/>
    <w:rsid w:val="00C45BC1"/>
    <w:rPr>
      <w:rFonts w:cs="Times New Roman"/>
      <w:sz w:val="16"/>
      <w:szCs w:val="16"/>
    </w:rPr>
  </w:style>
  <w:style w:type="paragraph" w:styleId="Jegyzetszveg">
    <w:name w:val="annotation text"/>
    <w:basedOn w:val="Norml"/>
    <w:link w:val="JegyzetszvegChar"/>
    <w:uiPriority w:val="99"/>
    <w:semiHidden/>
    <w:rsid w:val="00C45BC1"/>
    <w:pPr>
      <w:spacing w:line="240" w:lineRule="auto"/>
    </w:pPr>
    <w:rPr>
      <w:sz w:val="20"/>
      <w:szCs w:val="20"/>
    </w:rPr>
  </w:style>
  <w:style w:type="character" w:customStyle="1" w:styleId="JegyzetszvegChar">
    <w:name w:val="Jegyzetszöveg Char"/>
    <w:link w:val="Jegyzetszveg"/>
    <w:uiPriority w:val="99"/>
    <w:semiHidden/>
    <w:locked/>
    <w:rsid w:val="00C45BC1"/>
    <w:rPr>
      <w:rFonts w:eastAsia="Times New Roman" w:cs="Times New Roman"/>
      <w:sz w:val="20"/>
      <w:szCs w:val="20"/>
      <w:lang w:eastAsia="en-US"/>
    </w:rPr>
  </w:style>
  <w:style w:type="paragraph" w:styleId="Megjegyzstrgya">
    <w:name w:val="annotation subject"/>
    <w:basedOn w:val="Jegyzetszveg"/>
    <w:next w:val="Jegyzetszveg"/>
    <w:link w:val="MegjegyzstrgyaChar"/>
    <w:uiPriority w:val="99"/>
    <w:semiHidden/>
    <w:rsid w:val="00C45BC1"/>
    <w:rPr>
      <w:b/>
      <w:bCs/>
    </w:rPr>
  </w:style>
  <w:style w:type="character" w:customStyle="1" w:styleId="MegjegyzstrgyaChar">
    <w:name w:val="Megjegyzés tárgya Char"/>
    <w:link w:val="Megjegyzstrgya"/>
    <w:uiPriority w:val="99"/>
    <w:semiHidden/>
    <w:locked/>
    <w:rsid w:val="00C45BC1"/>
    <w:rPr>
      <w:rFonts w:eastAsia="Times New Roman" w:cs="Times New Roman"/>
      <w:b/>
      <w:bCs/>
      <w:sz w:val="20"/>
      <w:szCs w:val="20"/>
      <w:lang w:eastAsia="en-US"/>
    </w:rPr>
  </w:style>
  <w:style w:type="character" w:customStyle="1" w:styleId="FontStyle14">
    <w:name w:val="Font Style14"/>
    <w:uiPriority w:val="99"/>
    <w:rsid w:val="002402CD"/>
    <w:rPr>
      <w:rFonts w:ascii="Arial Unicode MS" w:eastAsia="Arial Unicode MS" w:cs="Arial Unicode MS"/>
      <w:color w:val="000000"/>
      <w:sz w:val="18"/>
      <w:szCs w:val="18"/>
    </w:rPr>
  </w:style>
  <w:style w:type="paragraph" w:styleId="Csakszveg">
    <w:name w:val="Plain Text"/>
    <w:basedOn w:val="Norml"/>
    <w:link w:val="CsakszvegChar"/>
    <w:uiPriority w:val="99"/>
    <w:semiHidden/>
    <w:unhideWhenUsed/>
    <w:rsid w:val="008C4A13"/>
    <w:pPr>
      <w:spacing w:after="0" w:line="240" w:lineRule="auto"/>
    </w:pPr>
    <w:rPr>
      <w:rFonts w:ascii="Consolas" w:hAnsi="Consolas"/>
      <w:strike/>
      <w:outline/>
      <w:color w:val="FFFFFF" w:themeColor="background1"/>
      <w:sz w:val="21"/>
      <w:szCs w:val="2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CsakszvegChar">
    <w:name w:val="Csak szöveg Char"/>
    <w:link w:val="Csakszveg"/>
    <w:uiPriority w:val="99"/>
    <w:semiHidden/>
    <w:rsid w:val="008C4A13"/>
    <w:rPr>
      <w:rFonts w:ascii="Consolas" w:hAnsi="Consolas"/>
      <w:strike/>
      <w:outline/>
      <w:color w:val="FFFFFF" w:themeColor="background1"/>
      <w:sz w:val="21"/>
      <w:szCs w:val="21"/>
      <w:lang w:eastAsia="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Szvegtrzs2">
    <w:name w:val="Body Text 2"/>
    <w:basedOn w:val="Norml"/>
    <w:link w:val="Szvegtrzs2Char"/>
    <w:uiPriority w:val="99"/>
    <w:semiHidden/>
    <w:unhideWhenUsed/>
    <w:rsid w:val="008C4A13"/>
    <w:pPr>
      <w:spacing w:after="120" w:line="480" w:lineRule="auto"/>
    </w:pPr>
  </w:style>
  <w:style w:type="character" w:customStyle="1" w:styleId="Szvegtrzs2Char">
    <w:name w:val="Szövegtörzs 2 Char"/>
    <w:link w:val="Szvegtrzs2"/>
    <w:uiPriority w:val="99"/>
    <w:semiHidden/>
    <w:rsid w:val="008C4A13"/>
    <w:rPr>
      <w:rFonts w:eastAsia="Times New Roman"/>
      <w:lang w:eastAsia="en-US"/>
    </w:rPr>
  </w:style>
  <w:style w:type="paragraph" w:customStyle="1" w:styleId="Szvegtrzs22">
    <w:name w:val="Szövegtörzs 22"/>
    <w:basedOn w:val="Norml"/>
    <w:uiPriority w:val="99"/>
    <w:rsid w:val="008C4A13"/>
    <w:pPr>
      <w:spacing w:after="120" w:line="480" w:lineRule="auto"/>
    </w:pPr>
    <w:rPr>
      <w:rFonts w:ascii="Times New Roman" w:hAnsi="Times New Roman"/>
      <w:sz w:val="24"/>
      <w:szCs w:val="20"/>
    </w:rPr>
  </w:style>
  <w:style w:type="paragraph" w:customStyle="1" w:styleId="xmsonormal">
    <w:name w:val="x_msonormal"/>
    <w:basedOn w:val="Norml"/>
    <w:uiPriority w:val="99"/>
    <w:rsid w:val="008C4A13"/>
    <w:pPr>
      <w:spacing w:before="100" w:beforeAutospacing="1" w:after="100" w:afterAutospacing="1" w:line="240" w:lineRule="auto"/>
    </w:pPr>
    <w:rPr>
      <w:rFonts w:ascii="Times New Roman" w:hAnsi="Times New Roman"/>
      <w:sz w:val="24"/>
      <w:szCs w:val="24"/>
    </w:rPr>
  </w:style>
  <w:style w:type="paragraph" w:customStyle="1" w:styleId="Default">
    <w:name w:val="Default"/>
    <w:rsid w:val="00CB575D"/>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227949">
      <w:marLeft w:val="0"/>
      <w:marRight w:val="0"/>
      <w:marTop w:val="0"/>
      <w:marBottom w:val="0"/>
      <w:divBdr>
        <w:top w:val="none" w:sz="0" w:space="0" w:color="auto"/>
        <w:left w:val="none" w:sz="0" w:space="0" w:color="auto"/>
        <w:bottom w:val="none" w:sz="0" w:space="0" w:color="auto"/>
        <w:right w:val="none" w:sz="0" w:space="0" w:color="auto"/>
      </w:divBdr>
    </w:div>
    <w:div w:id="443227951">
      <w:marLeft w:val="0"/>
      <w:marRight w:val="0"/>
      <w:marTop w:val="0"/>
      <w:marBottom w:val="0"/>
      <w:divBdr>
        <w:top w:val="none" w:sz="0" w:space="0" w:color="auto"/>
        <w:left w:val="none" w:sz="0" w:space="0" w:color="auto"/>
        <w:bottom w:val="none" w:sz="0" w:space="0" w:color="auto"/>
        <w:right w:val="none" w:sz="0" w:space="0" w:color="auto"/>
      </w:divBdr>
    </w:div>
    <w:div w:id="443227958">
      <w:marLeft w:val="0"/>
      <w:marRight w:val="0"/>
      <w:marTop w:val="0"/>
      <w:marBottom w:val="0"/>
      <w:divBdr>
        <w:top w:val="none" w:sz="0" w:space="0" w:color="auto"/>
        <w:left w:val="none" w:sz="0" w:space="0" w:color="auto"/>
        <w:bottom w:val="none" w:sz="0" w:space="0" w:color="auto"/>
        <w:right w:val="none" w:sz="0" w:space="0" w:color="auto"/>
      </w:divBdr>
    </w:div>
    <w:div w:id="443227959">
      <w:marLeft w:val="0"/>
      <w:marRight w:val="0"/>
      <w:marTop w:val="0"/>
      <w:marBottom w:val="0"/>
      <w:divBdr>
        <w:top w:val="none" w:sz="0" w:space="0" w:color="auto"/>
        <w:left w:val="none" w:sz="0" w:space="0" w:color="auto"/>
        <w:bottom w:val="none" w:sz="0" w:space="0" w:color="auto"/>
        <w:right w:val="none" w:sz="0" w:space="0" w:color="auto"/>
      </w:divBdr>
      <w:divsChild>
        <w:div w:id="443227950">
          <w:marLeft w:val="547"/>
          <w:marRight w:val="0"/>
          <w:marTop w:val="96"/>
          <w:marBottom w:val="0"/>
          <w:divBdr>
            <w:top w:val="none" w:sz="0" w:space="0" w:color="auto"/>
            <w:left w:val="none" w:sz="0" w:space="0" w:color="auto"/>
            <w:bottom w:val="none" w:sz="0" w:space="0" w:color="auto"/>
            <w:right w:val="none" w:sz="0" w:space="0" w:color="auto"/>
          </w:divBdr>
        </w:div>
        <w:div w:id="443227952">
          <w:marLeft w:val="547"/>
          <w:marRight w:val="0"/>
          <w:marTop w:val="96"/>
          <w:marBottom w:val="0"/>
          <w:divBdr>
            <w:top w:val="none" w:sz="0" w:space="0" w:color="auto"/>
            <w:left w:val="none" w:sz="0" w:space="0" w:color="auto"/>
            <w:bottom w:val="none" w:sz="0" w:space="0" w:color="auto"/>
            <w:right w:val="none" w:sz="0" w:space="0" w:color="auto"/>
          </w:divBdr>
        </w:div>
        <w:div w:id="443227953">
          <w:marLeft w:val="547"/>
          <w:marRight w:val="0"/>
          <w:marTop w:val="96"/>
          <w:marBottom w:val="0"/>
          <w:divBdr>
            <w:top w:val="none" w:sz="0" w:space="0" w:color="auto"/>
            <w:left w:val="none" w:sz="0" w:space="0" w:color="auto"/>
            <w:bottom w:val="none" w:sz="0" w:space="0" w:color="auto"/>
            <w:right w:val="none" w:sz="0" w:space="0" w:color="auto"/>
          </w:divBdr>
        </w:div>
        <w:div w:id="443227954">
          <w:marLeft w:val="547"/>
          <w:marRight w:val="0"/>
          <w:marTop w:val="96"/>
          <w:marBottom w:val="0"/>
          <w:divBdr>
            <w:top w:val="none" w:sz="0" w:space="0" w:color="auto"/>
            <w:left w:val="none" w:sz="0" w:space="0" w:color="auto"/>
            <w:bottom w:val="none" w:sz="0" w:space="0" w:color="auto"/>
            <w:right w:val="none" w:sz="0" w:space="0" w:color="auto"/>
          </w:divBdr>
        </w:div>
        <w:div w:id="443227955">
          <w:marLeft w:val="547"/>
          <w:marRight w:val="0"/>
          <w:marTop w:val="96"/>
          <w:marBottom w:val="0"/>
          <w:divBdr>
            <w:top w:val="none" w:sz="0" w:space="0" w:color="auto"/>
            <w:left w:val="none" w:sz="0" w:space="0" w:color="auto"/>
            <w:bottom w:val="none" w:sz="0" w:space="0" w:color="auto"/>
            <w:right w:val="none" w:sz="0" w:space="0" w:color="auto"/>
          </w:divBdr>
        </w:div>
        <w:div w:id="443227956">
          <w:marLeft w:val="547"/>
          <w:marRight w:val="0"/>
          <w:marTop w:val="96"/>
          <w:marBottom w:val="0"/>
          <w:divBdr>
            <w:top w:val="none" w:sz="0" w:space="0" w:color="auto"/>
            <w:left w:val="none" w:sz="0" w:space="0" w:color="auto"/>
            <w:bottom w:val="none" w:sz="0" w:space="0" w:color="auto"/>
            <w:right w:val="none" w:sz="0" w:space="0" w:color="auto"/>
          </w:divBdr>
        </w:div>
        <w:div w:id="443227957">
          <w:marLeft w:val="547"/>
          <w:marRight w:val="0"/>
          <w:marTop w:val="96"/>
          <w:marBottom w:val="0"/>
          <w:divBdr>
            <w:top w:val="none" w:sz="0" w:space="0" w:color="auto"/>
            <w:left w:val="none" w:sz="0" w:space="0" w:color="auto"/>
            <w:bottom w:val="none" w:sz="0" w:space="0" w:color="auto"/>
            <w:right w:val="none" w:sz="0" w:space="0" w:color="auto"/>
          </w:divBdr>
        </w:div>
        <w:div w:id="443227961">
          <w:marLeft w:val="547"/>
          <w:marRight w:val="0"/>
          <w:marTop w:val="96"/>
          <w:marBottom w:val="0"/>
          <w:divBdr>
            <w:top w:val="none" w:sz="0" w:space="0" w:color="auto"/>
            <w:left w:val="none" w:sz="0" w:space="0" w:color="auto"/>
            <w:bottom w:val="none" w:sz="0" w:space="0" w:color="auto"/>
            <w:right w:val="none" w:sz="0" w:space="0" w:color="auto"/>
          </w:divBdr>
        </w:div>
      </w:divsChild>
    </w:div>
    <w:div w:id="443227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BD2C6-0640-4E9B-A1BC-7805719AB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813</Words>
  <Characters>6162</Characters>
  <Application>Microsoft Office Word</Application>
  <DocSecurity>0</DocSecurity>
  <Lines>51</Lines>
  <Paragraphs>13</Paragraphs>
  <ScaleCrop>false</ScaleCrop>
  <HeadingPairs>
    <vt:vector size="2" baseType="variant">
      <vt:variant>
        <vt:lpstr>Cím</vt:lpstr>
      </vt:variant>
      <vt:variant>
        <vt:i4>1</vt:i4>
      </vt:variant>
    </vt:vector>
  </HeadingPairs>
  <TitlesOfParts>
    <vt:vector size="1" baseType="lpstr">
      <vt:lpstr>Hajdú-Bihar Megyei</vt:lpstr>
    </vt:vector>
  </TitlesOfParts>
  <Company>HBM KVI</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Hajdú-Bihar Megyei</dc:title>
  <dc:subject/>
  <dc:creator>kiss.szilvia</dc:creator>
  <cp:keywords/>
  <dc:description/>
  <cp:lastModifiedBy>CzarEszter</cp:lastModifiedBy>
  <cp:revision>10</cp:revision>
  <cp:lastPrinted>2016-06-15T06:46:00Z</cp:lastPrinted>
  <dcterms:created xsi:type="dcterms:W3CDTF">2025-09-15T15:16:00Z</dcterms:created>
  <dcterms:modified xsi:type="dcterms:W3CDTF">2025-09-19T12:39:00Z</dcterms:modified>
</cp:coreProperties>
</file>